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99" w:type="dxa"/>
        <w:tblBorders>
          <w:bottom w:val="double" w:sz="18" w:space="0" w:color="auto"/>
        </w:tblBorders>
        <w:tblLayout w:type="fixed"/>
        <w:tblCellMar>
          <w:left w:w="70" w:type="dxa"/>
          <w:right w:w="70" w:type="dxa"/>
        </w:tblCellMar>
        <w:tblLook w:val="0000" w:firstRow="0" w:lastRow="0" w:firstColumn="0" w:lastColumn="0" w:noHBand="0" w:noVBand="0"/>
      </w:tblPr>
      <w:tblGrid>
        <w:gridCol w:w="9299"/>
      </w:tblGrid>
      <w:tr w:rsidR="00B24F5B" w:rsidRPr="00F14827" w14:paraId="044BA862" w14:textId="77777777" w:rsidTr="009F7058">
        <w:tc>
          <w:tcPr>
            <w:tcW w:w="9299" w:type="dxa"/>
            <w:tcBorders>
              <w:top w:val="nil"/>
              <w:left w:val="nil"/>
              <w:bottom w:val="double" w:sz="18" w:space="0" w:color="auto"/>
              <w:right w:val="nil"/>
            </w:tcBorders>
            <w:shd w:val="pct20" w:color="auto" w:fill="auto"/>
          </w:tcPr>
          <w:p w14:paraId="5F77718A" w14:textId="12F7BA8C" w:rsidR="00B24F5B" w:rsidRPr="00901ABA" w:rsidRDefault="00B24F5B" w:rsidP="00B24F5B">
            <w:pPr>
              <w:jc w:val="right"/>
              <w:rPr>
                <w:rFonts w:ascii="Arial" w:hAnsi="Arial" w:cs="Arial"/>
                <w:b/>
                <w:bCs/>
                <w:sz w:val="32"/>
                <w:szCs w:val="32"/>
                <w:lang w:val="sl-SI"/>
              </w:rPr>
            </w:pPr>
            <w:r w:rsidRPr="00901ABA">
              <w:rPr>
                <w:rFonts w:ascii="Arial" w:hAnsi="Arial" w:cs="Arial"/>
                <w:b/>
                <w:bCs/>
                <w:sz w:val="32"/>
                <w:szCs w:val="32"/>
                <w:lang w:val="sl-SI"/>
              </w:rPr>
              <w:t>Priloga 33</w:t>
            </w:r>
            <w:r w:rsidR="00272E8C" w:rsidRPr="00901ABA">
              <w:rPr>
                <w:rFonts w:ascii="Arial" w:hAnsi="Arial" w:cs="Arial"/>
                <w:b/>
                <w:bCs/>
                <w:sz w:val="32"/>
                <w:szCs w:val="32"/>
                <w:lang w:val="sl-SI"/>
              </w:rPr>
              <w:t xml:space="preserve"> </w:t>
            </w:r>
          </w:p>
        </w:tc>
      </w:tr>
    </w:tbl>
    <w:p w14:paraId="658764A2" w14:textId="77777777" w:rsidR="00B24F5B" w:rsidRPr="00901ABA" w:rsidRDefault="00B24F5B" w:rsidP="006C26E9">
      <w:pPr>
        <w:autoSpaceDE w:val="0"/>
        <w:autoSpaceDN w:val="0"/>
        <w:adjustRightInd w:val="0"/>
        <w:rPr>
          <w:rFonts w:ascii="Arial" w:hAnsi="Arial" w:cs="Arial"/>
          <w:b/>
          <w:sz w:val="20"/>
          <w:szCs w:val="20"/>
          <w:lang w:val="sl-SI"/>
        </w:rPr>
      </w:pPr>
    </w:p>
    <w:p w14:paraId="162C7B10" w14:textId="77777777" w:rsidR="006C26E9" w:rsidRPr="00901ABA" w:rsidRDefault="00B24F5B" w:rsidP="00B24F5B">
      <w:pPr>
        <w:autoSpaceDE w:val="0"/>
        <w:autoSpaceDN w:val="0"/>
        <w:adjustRightInd w:val="0"/>
        <w:jc w:val="center"/>
        <w:rPr>
          <w:rFonts w:ascii="Arial" w:hAnsi="Arial" w:cs="Arial"/>
          <w:b/>
          <w:sz w:val="20"/>
          <w:szCs w:val="20"/>
          <w:lang w:val="sl-SI"/>
        </w:rPr>
      </w:pPr>
      <w:r w:rsidRPr="00901ABA">
        <w:rPr>
          <w:rFonts w:ascii="Arial" w:hAnsi="Arial" w:cs="Arial"/>
          <w:b/>
          <w:sz w:val="20"/>
          <w:szCs w:val="20"/>
          <w:lang w:val="sl-SI"/>
        </w:rPr>
        <w:t>POROČILO O IZVAJANJU PROJEKTA EIP</w:t>
      </w:r>
    </w:p>
    <w:p w14:paraId="4379D0FB" w14:textId="77777777" w:rsidR="006C26E9" w:rsidRPr="00901ABA" w:rsidRDefault="006C26E9" w:rsidP="006C26E9">
      <w:pPr>
        <w:autoSpaceDE w:val="0"/>
        <w:autoSpaceDN w:val="0"/>
        <w:adjustRightInd w:val="0"/>
        <w:rPr>
          <w:rFonts w:ascii="Arial" w:hAnsi="Arial" w:cs="Arial"/>
          <w:sz w:val="20"/>
          <w:szCs w:val="20"/>
          <w:lang w:val="sl-SI"/>
        </w:rPr>
      </w:pPr>
    </w:p>
    <w:tbl>
      <w:tblPr>
        <w:tblStyle w:val="Tabelamrea"/>
        <w:tblW w:w="0" w:type="auto"/>
        <w:tblLook w:val="04A0" w:firstRow="1" w:lastRow="0" w:firstColumn="1" w:lastColumn="0" w:noHBand="0" w:noVBand="1"/>
      </w:tblPr>
      <w:tblGrid>
        <w:gridCol w:w="9061"/>
      </w:tblGrid>
      <w:tr w:rsidR="006C26E9" w:rsidRPr="00F14827" w14:paraId="126F6C4C"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3353018E" w14:textId="77777777" w:rsidR="006C26E9" w:rsidRPr="00901ABA" w:rsidRDefault="006C26E9">
            <w:pPr>
              <w:autoSpaceDE w:val="0"/>
              <w:autoSpaceDN w:val="0"/>
              <w:adjustRightInd w:val="0"/>
              <w:jc w:val="both"/>
              <w:rPr>
                <w:rFonts w:ascii="Arial" w:hAnsi="Arial" w:cs="Arial"/>
                <w:lang w:val="sl-SI"/>
              </w:rPr>
            </w:pPr>
            <w:r w:rsidRPr="00901ABA">
              <w:rPr>
                <w:rFonts w:ascii="Arial" w:hAnsi="Arial" w:cs="Arial"/>
                <w:b/>
                <w:lang w:val="sl-SI"/>
              </w:rPr>
              <w:t>Naslov projekta</w:t>
            </w:r>
            <w:r w:rsidRPr="00901ABA">
              <w:rPr>
                <w:rFonts w:ascii="Arial" w:hAnsi="Arial" w:cs="Arial"/>
                <w:lang w:val="sl-SI"/>
              </w:rPr>
              <w:t xml:space="preserve"> </w:t>
            </w:r>
          </w:p>
        </w:tc>
      </w:tr>
      <w:tr w:rsidR="006C26E9" w:rsidRPr="00F14827" w14:paraId="55782FEA"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9A4C91" w14:textId="3C610069" w:rsidR="006C26E9" w:rsidRPr="00901ABA" w:rsidRDefault="00DE59B7">
            <w:pPr>
              <w:autoSpaceDE w:val="0"/>
              <w:autoSpaceDN w:val="0"/>
              <w:adjustRightInd w:val="0"/>
              <w:jc w:val="both"/>
              <w:rPr>
                <w:rFonts w:ascii="Arial" w:hAnsi="Arial" w:cs="Arial"/>
                <w:b/>
                <w:lang w:val="sl-SI"/>
              </w:rPr>
            </w:pPr>
            <w:r w:rsidRPr="00901ABA">
              <w:rPr>
                <w:rFonts w:ascii="Arial" w:hAnsi="Arial" w:cs="Arial"/>
                <w:bCs/>
                <w:lang w:val="sl-SI"/>
              </w:rPr>
              <w:t>Elektronsko poslovanje kmetijskih gospodarstev z izrazito gozdarsko dejavnostjo</w:t>
            </w:r>
            <w:r w:rsidR="00B52181" w:rsidRPr="00901ABA">
              <w:rPr>
                <w:rFonts w:ascii="Arial" w:hAnsi="Arial" w:cs="Arial"/>
                <w:bCs/>
                <w:lang w:val="sl-SI"/>
              </w:rPr>
              <w:t xml:space="preserve"> (eGOZD)</w:t>
            </w:r>
          </w:p>
        </w:tc>
      </w:tr>
    </w:tbl>
    <w:p w14:paraId="7ED30AA8" w14:textId="77777777" w:rsidR="006C26E9" w:rsidRPr="00901ABA" w:rsidRDefault="006C26E9" w:rsidP="006C26E9">
      <w:pPr>
        <w:autoSpaceDE w:val="0"/>
        <w:autoSpaceDN w:val="0"/>
        <w:adjustRightInd w:val="0"/>
        <w:rPr>
          <w:rFonts w:ascii="Arial" w:hAnsi="Arial" w:cs="Arial"/>
          <w:lang w:val="sl-SI"/>
        </w:rPr>
      </w:pPr>
    </w:p>
    <w:tbl>
      <w:tblPr>
        <w:tblStyle w:val="Tabelamrea"/>
        <w:tblW w:w="0" w:type="auto"/>
        <w:tblLook w:val="04A0" w:firstRow="1" w:lastRow="0" w:firstColumn="1" w:lastColumn="0" w:noHBand="0" w:noVBand="1"/>
      </w:tblPr>
      <w:tblGrid>
        <w:gridCol w:w="9061"/>
      </w:tblGrid>
      <w:tr w:rsidR="006C26E9" w:rsidRPr="00F14827" w14:paraId="40752B62" w14:textId="77777777" w:rsidTr="59F4DFC9">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4CC965" w14:textId="67BD8932" w:rsidR="006C26E9" w:rsidRPr="00901ABA" w:rsidRDefault="006C26E9">
            <w:pPr>
              <w:autoSpaceDE w:val="0"/>
              <w:autoSpaceDN w:val="0"/>
              <w:adjustRightInd w:val="0"/>
              <w:jc w:val="both"/>
              <w:rPr>
                <w:rFonts w:ascii="Arial" w:hAnsi="Arial" w:cs="Arial"/>
                <w:b/>
                <w:lang w:val="sl-SI"/>
              </w:rPr>
            </w:pPr>
            <w:r w:rsidRPr="00901ABA">
              <w:rPr>
                <w:rFonts w:ascii="Arial" w:hAnsi="Arial" w:cs="Arial"/>
                <w:b/>
                <w:lang w:val="sl-SI"/>
              </w:rPr>
              <w:t xml:space="preserve">Obdobje na katerega se nanaša poročilo </w:t>
            </w:r>
          </w:p>
          <w:p w14:paraId="79D6CCA1" w14:textId="7144C3B2" w:rsidR="006C26E9" w:rsidRPr="00901ABA" w:rsidRDefault="006C26E9" w:rsidP="006604CB">
            <w:pPr>
              <w:autoSpaceDE w:val="0"/>
              <w:autoSpaceDN w:val="0"/>
              <w:adjustRightInd w:val="0"/>
              <w:jc w:val="both"/>
              <w:rPr>
                <w:rFonts w:ascii="Arial" w:hAnsi="Arial" w:cs="Arial"/>
                <w:lang w:val="sl-SI"/>
              </w:rPr>
            </w:pPr>
            <w:r w:rsidRPr="00901ABA">
              <w:rPr>
                <w:rFonts w:ascii="Arial" w:hAnsi="Arial" w:cs="Arial"/>
                <w:lang w:val="sl-SI"/>
              </w:rPr>
              <w:t>(iz zadnjega poročila morajo biti ločeno navedene dosežene aktivnosti in druge obvezne</w:t>
            </w:r>
            <w:r w:rsidR="009531D0" w:rsidRPr="00901ABA">
              <w:rPr>
                <w:rFonts w:ascii="Arial" w:hAnsi="Arial" w:cs="Arial"/>
                <w:lang w:val="sl-SI"/>
              </w:rPr>
              <w:t xml:space="preserve"> sestavine poročila za zadnje 6</w:t>
            </w:r>
            <w:r w:rsidR="006604CB" w:rsidRPr="00901ABA">
              <w:rPr>
                <w:rFonts w:ascii="Arial" w:hAnsi="Arial" w:cs="Arial"/>
                <w:lang w:val="sl-SI"/>
              </w:rPr>
              <w:t>-</w:t>
            </w:r>
            <w:r w:rsidRPr="00901ABA">
              <w:rPr>
                <w:rFonts w:ascii="Arial" w:hAnsi="Arial" w:cs="Arial"/>
                <w:lang w:val="sl-SI"/>
              </w:rPr>
              <w:t>mesečno obdobje in za celotno obdobje trajanja projekta)</w:t>
            </w:r>
          </w:p>
        </w:tc>
      </w:tr>
      <w:tr w:rsidR="006C26E9" w:rsidRPr="00F14827" w14:paraId="3CF00030" w14:textId="77777777" w:rsidTr="59F4DFC9">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A0E2D62" w14:textId="40DABF7C" w:rsidR="006C26E9" w:rsidRPr="00901ABA" w:rsidRDefault="001126C5" w:rsidP="001126C5">
            <w:pPr>
              <w:autoSpaceDE w:val="0"/>
              <w:autoSpaceDN w:val="0"/>
              <w:adjustRightInd w:val="0"/>
              <w:jc w:val="both"/>
              <w:rPr>
                <w:rFonts w:ascii="Arial" w:hAnsi="Arial" w:cs="Arial"/>
                <w:b/>
                <w:lang w:val="sl-SI"/>
              </w:rPr>
            </w:pPr>
            <w:r w:rsidRPr="00901ABA">
              <w:rPr>
                <w:rFonts w:ascii="Arial" w:hAnsi="Arial" w:cs="Arial"/>
                <w:lang w:val="sl-SI"/>
              </w:rPr>
              <w:t>1.</w:t>
            </w:r>
            <w:r w:rsidR="0099388B" w:rsidRPr="00901ABA">
              <w:rPr>
                <w:rFonts w:ascii="Arial" w:hAnsi="Arial" w:cs="Arial"/>
                <w:lang w:val="sl-SI"/>
              </w:rPr>
              <w:t>2</w:t>
            </w:r>
            <w:r w:rsidRPr="00901ABA">
              <w:rPr>
                <w:rFonts w:ascii="Arial" w:hAnsi="Arial" w:cs="Arial"/>
                <w:lang w:val="sl-SI"/>
              </w:rPr>
              <w:t>.</w:t>
            </w:r>
            <w:r w:rsidR="0099388B" w:rsidRPr="00901ABA">
              <w:rPr>
                <w:rFonts w:ascii="Arial" w:hAnsi="Arial" w:cs="Arial"/>
                <w:lang w:val="sl-SI"/>
              </w:rPr>
              <w:t xml:space="preserve">2023 </w:t>
            </w:r>
            <w:r w:rsidRPr="00901ABA">
              <w:rPr>
                <w:rFonts w:ascii="Arial" w:hAnsi="Arial" w:cs="Arial"/>
                <w:lang w:val="sl-SI"/>
              </w:rPr>
              <w:t>do 3</w:t>
            </w:r>
            <w:r w:rsidR="00D02738" w:rsidRPr="00901ABA">
              <w:rPr>
                <w:rFonts w:ascii="Arial" w:hAnsi="Arial" w:cs="Arial"/>
                <w:lang w:val="sl-SI"/>
              </w:rPr>
              <w:t>0</w:t>
            </w:r>
            <w:r w:rsidRPr="00901ABA">
              <w:rPr>
                <w:rFonts w:ascii="Arial" w:hAnsi="Arial" w:cs="Arial"/>
                <w:lang w:val="sl-SI"/>
              </w:rPr>
              <w:t>.</w:t>
            </w:r>
            <w:r w:rsidR="00515912" w:rsidRPr="00901ABA">
              <w:rPr>
                <w:rFonts w:ascii="Arial" w:hAnsi="Arial" w:cs="Arial"/>
                <w:lang w:val="sl-SI"/>
              </w:rPr>
              <w:t>7</w:t>
            </w:r>
            <w:r w:rsidRPr="00901ABA">
              <w:rPr>
                <w:rFonts w:ascii="Arial" w:hAnsi="Arial" w:cs="Arial"/>
                <w:lang w:val="sl-SI"/>
              </w:rPr>
              <w:t>.202</w:t>
            </w:r>
            <w:r w:rsidR="001B360B" w:rsidRPr="00901ABA">
              <w:rPr>
                <w:rFonts w:ascii="Arial" w:hAnsi="Arial" w:cs="Arial"/>
                <w:lang w:val="sl-SI"/>
              </w:rPr>
              <w:t>3</w:t>
            </w:r>
          </w:p>
        </w:tc>
      </w:tr>
    </w:tbl>
    <w:p w14:paraId="5E440761" w14:textId="33F3462B" w:rsidR="006C26E9" w:rsidRPr="00901ABA" w:rsidRDefault="006C26E9" w:rsidP="006C26E9">
      <w:pPr>
        <w:autoSpaceDE w:val="0"/>
        <w:autoSpaceDN w:val="0"/>
        <w:adjustRightInd w:val="0"/>
        <w:rPr>
          <w:rFonts w:ascii="Arial" w:hAnsi="Arial" w:cs="Arial"/>
          <w:lang w:val="sl-SI"/>
        </w:rPr>
      </w:pPr>
    </w:p>
    <w:tbl>
      <w:tblPr>
        <w:tblStyle w:val="Tabelamrea"/>
        <w:tblW w:w="0" w:type="auto"/>
        <w:tblLook w:val="04A0" w:firstRow="1" w:lastRow="0" w:firstColumn="1" w:lastColumn="0" w:noHBand="0" w:noVBand="1"/>
      </w:tblPr>
      <w:tblGrid>
        <w:gridCol w:w="9061"/>
      </w:tblGrid>
      <w:tr w:rsidR="006C26E9" w:rsidRPr="00F14827" w14:paraId="7C40504D" w14:textId="77777777" w:rsidTr="59F4DFC9">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DBFB30" w14:textId="77777777" w:rsidR="006C26E9" w:rsidRPr="00901ABA" w:rsidRDefault="006C26E9">
            <w:pPr>
              <w:autoSpaceDE w:val="0"/>
              <w:autoSpaceDN w:val="0"/>
              <w:adjustRightInd w:val="0"/>
              <w:jc w:val="both"/>
              <w:rPr>
                <w:rFonts w:ascii="Arial" w:hAnsi="Arial" w:cs="Arial"/>
                <w:lang w:val="sl-SI"/>
              </w:rPr>
            </w:pPr>
            <w:r w:rsidRPr="00901ABA">
              <w:rPr>
                <w:rFonts w:ascii="Arial" w:hAnsi="Arial" w:cs="Arial"/>
                <w:b/>
                <w:lang w:val="sl-SI"/>
              </w:rPr>
              <w:t>Vodilni partner</w:t>
            </w:r>
          </w:p>
        </w:tc>
      </w:tr>
      <w:tr w:rsidR="006C26E9" w:rsidRPr="00F14827" w14:paraId="5222356B" w14:textId="77777777" w:rsidTr="59F4DFC9">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A55A185" w14:textId="7338C616" w:rsidR="006C26E9" w:rsidRPr="00901ABA" w:rsidRDefault="5A1D1433" w:rsidP="59F4DFC9">
            <w:pPr>
              <w:autoSpaceDE w:val="0"/>
              <w:autoSpaceDN w:val="0"/>
              <w:adjustRightInd w:val="0"/>
              <w:jc w:val="both"/>
              <w:rPr>
                <w:rFonts w:ascii="Arial" w:hAnsi="Arial" w:cs="Arial"/>
                <w:lang w:val="sl-SI"/>
              </w:rPr>
            </w:pPr>
            <w:r w:rsidRPr="00901ABA">
              <w:rPr>
                <w:rFonts w:ascii="Arial" w:hAnsi="Arial" w:cs="Arial"/>
                <w:lang w:val="sl-SI"/>
              </w:rPr>
              <w:t>Gozdarski inštitut Slovenije</w:t>
            </w:r>
          </w:p>
        </w:tc>
      </w:tr>
    </w:tbl>
    <w:p w14:paraId="05683C5E" w14:textId="77777777" w:rsidR="006C26E9" w:rsidRPr="00901ABA" w:rsidRDefault="006C26E9" w:rsidP="006C26E9">
      <w:pPr>
        <w:autoSpaceDE w:val="0"/>
        <w:autoSpaceDN w:val="0"/>
        <w:adjustRightInd w:val="0"/>
        <w:rPr>
          <w:rFonts w:ascii="Arial" w:hAnsi="Arial" w:cs="Arial"/>
          <w:lang w:val="sl-SI"/>
        </w:rPr>
      </w:pPr>
    </w:p>
    <w:tbl>
      <w:tblPr>
        <w:tblStyle w:val="Tabelamrea"/>
        <w:tblW w:w="0" w:type="auto"/>
        <w:tblLook w:val="04A0" w:firstRow="1" w:lastRow="0" w:firstColumn="1" w:lastColumn="0" w:noHBand="0" w:noVBand="1"/>
      </w:tblPr>
      <w:tblGrid>
        <w:gridCol w:w="9061"/>
      </w:tblGrid>
      <w:tr w:rsidR="006C26E9" w:rsidRPr="00F14827" w14:paraId="623E0ACC" w14:textId="77777777" w:rsidTr="59F4DFC9">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E0843F" w14:textId="76147D6B" w:rsidR="006C26E9" w:rsidRPr="00901ABA" w:rsidRDefault="006C26E9" w:rsidP="00301BD2">
            <w:pPr>
              <w:autoSpaceDE w:val="0"/>
              <w:autoSpaceDN w:val="0"/>
              <w:adjustRightInd w:val="0"/>
              <w:jc w:val="both"/>
              <w:rPr>
                <w:rFonts w:ascii="Arial" w:hAnsi="Arial" w:cs="Arial"/>
                <w:lang w:val="sl-SI"/>
              </w:rPr>
            </w:pPr>
            <w:r w:rsidRPr="00901ABA">
              <w:rPr>
                <w:rFonts w:ascii="Arial" w:hAnsi="Arial" w:cs="Arial"/>
                <w:b/>
                <w:lang w:val="sl-SI"/>
              </w:rPr>
              <w:t>Ime in priimek ter kontakt osebe, odgovorne</w:t>
            </w:r>
            <w:r w:rsidR="00301BD2" w:rsidRPr="00901ABA">
              <w:rPr>
                <w:rFonts w:ascii="Arial" w:hAnsi="Arial" w:cs="Arial"/>
                <w:b/>
                <w:lang w:val="sl-SI"/>
              </w:rPr>
              <w:t xml:space="preserve"> za pripravo poročila</w:t>
            </w:r>
          </w:p>
        </w:tc>
      </w:tr>
      <w:tr w:rsidR="006C26E9" w:rsidRPr="00F14827" w14:paraId="572C78AF" w14:textId="77777777" w:rsidTr="59F4DFC9">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13130DE" w14:textId="6DCBC910" w:rsidR="006C26E9" w:rsidRPr="00901ABA" w:rsidRDefault="00554798" w:rsidP="59F4DFC9">
            <w:pPr>
              <w:autoSpaceDE w:val="0"/>
              <w:autoSpaceDN w:val="0"/>
              <w:adjustRightInd w:val="0"/>
              <w:jc w:val="both"/>
              <w:rPr>
                <w:rFonts w:ascii="Arial" w:hAnsi="Arial" w:cs="Arial"/>
                <w:lang w:val="sl-SI"/>
              </w:rPr>
            </w:pPr>
            <w:r w:rsidRPr="00901ABA">
              <w:rPr>
                <w:rFonts w:ascii="Arial" w:hAnsi="Arial" w:cs="Arial"/>
                <w:bCs/>
                <w:lang w:val="sl-SI"/>
              </w:rPr>
              <w:t xml:space="preserve">Matevž Triplat, Večna pot 2, 1000 Ljubljana. Tel.: 01/ 200 78 </w:t>
            </w:r>
            <w:r w:rsidR="005329D2" w:rsidRPr="00901ABA">
              <w:rPr>
                <w:rFonts w:ascii="Arial" w:hAnsi="Arial" w:cs="Arial"/>
                <w:bCs/>
                <w:lang w:val="sl-SI"/>
              </w:rPr>
              <w:t>0</w:t>
            </w:r>
            <w:r w:rsidRPr="00901ABA">
              <w:rPr>
                <w:rFonts w:ascii="Arial" w:hAnsi="Arial" w:cs="Arial"/>
                <w:bCs/>
                <w:lang w:val="sl-SI"/>
              </w:rPr>
              <w:t>6 E-pošta: matevz.triplat@gozdis.si</w:t>
            </w:r>
          </w:p>
        </w:tc>
      </w:tr>
    </w:tbl>
    <w:p w14:paraId="601EA8B7" w14:textId="77777777" w:rsidR="006C26E9" w:rsidRPr="00901ABA" w:rsidRDefault="006C26E9" w:rsidP="006C26E9">
      <w:pPr>
        <w:autoSpaceDE w:val="0"/>
        <w:autoSpaceDN w:val="0"/>
        <w:adjustRightInd w:val="0"/>
        <w:rPr>
          <w:rFonts w:ascii="Arial" w:hAnsi="Arial" w:cs="Arial"/>
          <w:lang w:val="sl-SI"/>
        </w:rPr>
      </w:pPr>
    </w:p>
    <w:tbl>
      <w:tblPr>
        <w:tblStyle w:val="Tabelamrea"/>
        <w:tblW w:w="0" w:type="auto"/>
        <w:tblLook w:val="04A0" w:firstRow="1" w:lastRow="0" w:firstColumn="1" w:lastColumn="0" w:noHBand="0" w:noVBand="1"/>
      </w:tblPr>
      <w:tblGrid>
        <w:gridCol w:w="9061"/>
      </w:tblGrid>
      <w:tr w:rsidR="006C26E9" w:rsidRPr="00F14827" w14:paraId="685D4D3F" w14:textId="77777777" w:rsidTr="59F4DFC9">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3B634D" w14:textId="77777777" w:rsidR="006C26E9" w:rsidRPr="00901ABA" w:rsidRDefault="006C26E9" w:rsidP="00301BD2">
            <w:pPr>
              <w:autoSpaceDE w:val="0"/>
              <w:autoSpaceDN w:val="0"/>
              <w:adjustRightInd w:val="0"/>
              <w:jc w:val="both"/>
              <w:rPr>
                <w:rFonts w:ascii="Arial" w:hAnsi="Arial" w:cs="Arial"/>
                <w:lang w:val="sl-SI"/>
              </w:rPr>
            </w:pPr>
            <w:r w:rsidRPr="00901ABA">
              <w:rPr>
                <w:rFonts w:ascii="Arial" w:hAnsi="Arial" w:cs="Arial"/>
                <w:b/>
                <w:lang w:val="sl-SI"/>
              </w:rPr>
              <w:t xml:space="preserve">Kraj in datum </w:t>
            </w:r>
          </w:p>
        </w:tc>
      </w:tr>
      <w:tr w:rsidR="006C26E9" w:rsidRPr="00F14827" w14:paraId="0C938BFB" w14:textId="77777777" w:rsidTr="59F4DFC9">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E6966A4" w14:textId="1BE50A43" w:rsidR="006C26E9" w:rsidRPr="00901ABA" w:rsidRDefault="5A1D1433" w:rsidP="59F4DFC9">
            <w:pPr>
              <w:autoSpaceDE w:val="0"/>
              <w:autoSpaceDN w:val="0"/>
              <w:adjustRightInd w:val="0"/>
              <w:jc w:val="both"/>
              <w:rPr>
                <w:rFonts w:ascii="Arial" w:hAnsi="Arial" w:cs="Arial"/>
                <w:lang w:val="sl-SI"/>
              </w:rPr>
            </w:pPr>
            <w:r w:rsidRPr="00901ABA">
              <w:rPr>
                <w:rFonts w:ascii="Arial" w:hAnsi="Arial" w:cs="Arial"/>
                <w:lang w:val="sl-SI"/>
              </w:rPr>
              <w:t xml:space="preserve">Ljubljana, </w:t>
            </w:r>
            <w:r w:rsidR="00C914B5" w:rsidRPr="00901ABA">
              <w:rPr>
                <w:rFonts w:ascii="Arial" w:hAnsi="Arial" w:cs="Arial"/>
                <w:lang w:val="sl-SI"/>
              </w:rPr>
              <w:t>28</w:t>
            </w:r>
            <w:r w:rsidR="004A40F8" w:rsidRPr="00901ABA">
              <w:rPr>
                <w:rFonts w:ascii="Arial" w:hAnsi="Arial" w:cs="Arial"/>
                <w:lang w:val="sl-SI"/>
              </w:rPr>
              <w:t xml:space="preserve">. </w:t>
            </w:r>
            <w:r w:rsidR="00C914B5" w:rsidRPr="00901ABA">
              <w:rPr>
                <w:rFonts w:ascii="Arial" w:hAnsi="Arial" w:cs="Arial"/>
                <w:lang w:val="sl-SI"/>
              </w:rPr>
              <w:t>8</w:t>
            </w:r>
            <w:r w:rsidR="009D753E" w:rsidRPr="00901ABA">
              <w:rPr>
                <w:rFonts w:ascii="Arial" w:hAnsi="Arial" w:cs="Arial"/>
                <w:lang w:val="sl-SI"/>
              </w:rPr>
              <w:t>. 202</w:t>
            </w:r>
            <w:r w:rsidR="001B360B" w:rsidRPr="00901ABA">
              <w:rPr>
                <w:rFonts w:ascii="Arial" w:hAnsi="Arial" w:cs="Arial"/>
                <w:lang w:val="sl-SI"/>
              </w:rPr>
              <w:t>3</w:t>
            </w:r>
          </w:p>
        </w:tc>
      </w:tr>
    </w:tbl>
    <w:p w14:paraId="136DCCF7" w14:textId="77777777" w:rsidR="006C26E9" w:rsidRPr="00901ABA" w:rsidRDefault="006C26E9" w:rsidP="006C26E9">
      <w:pPr>
        <w:autoSpaceDE w:val="0"/>
        <w:autoSpaceDN w:val="0"/>
        <w:adjustRightInd w:val="0"/>
        <w:rPr>
          <w:rFonts w:ascii="Arial" w:hAnsi="Arial" w:cs="Arial"/>
          <w:lang w:val="sl-SI"/>
        </w:rPr>
      </w:pPr>
    </w:p>
    <w:tbl>
      <w:tblPr>
        <w:tblStyle w:val="Tabelamrea"/>
        <w:tblW w:w="0" w:type="auto"/>
        <w:tblLook w:val="04A0" w:firstRow="1" w:lastRow="0" w:firstColumn="1" w:lastColumn="0" w:noHBand="0" w:noVBand="1"/>
      </w:tblPr>
      <w:tblGrid>
        <w:gridCol w:w="9061"/>
      </w:tblGrid>
      <w:tr w:rsidR="006C26E9" w:rsidRPr="00F14827" w14:paraId="1F1E0AAE" w14:textId="77777777" w:rsidTr="665A58E5">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8C7980" w14:textId="75A7BF25" w:rsidR="006C26E9" w:rsidRPr="00901ABA" w:rsidRDefault="006C26E9" w:rsidP="00087DFB">
            <w:pPr>
              <w:autoSpaceDE w:val="0"/>
              <w:autoSpaceDN w:val="0"/>
              <w:adjustRightInd w:val="0"/>
              <w:jc w:val="both"/>
              <w:rPr>
                <w:rFonts w:ascii="Arial" w:hAnsi="Arial" w:cs="Arial"/>
                <w:lang w:val="sl-SI"/>
              </w:rPr>
            </w:pPr>
            <w:r w:rsidRPr="00901ABA">
              <w:rPr>
                <w:rFonts w:ascii="Arial" w:hAnsi="Arial" w:cs="Arial"/>
                <w:b/>
                <w:lang w:val="sl-SI"/>
              </w:rPr>
              <w:t>1. Povzetek izvedenih aktivnosti</w:t>
            </w:r>
            <w:r w:rsidRPr="00901ABA">
              <w:rPr>
                <w:rFonts w:ascii="Arial" w:hAnsi="Arial" w:cs="Arial"/>
                <w:lang w:val="sl-SI"/>
              </w:rPr>
              <w:t xml:space="preserve"> </w:t>
            </w:r>
            <w:r w:rsidR="009531D0" w:rsidRPr="00901ABA">
              <w:rPr>
                <w:rFonts w:ascii="Arial" w:hAnsi="Arial" w:cs="Arial"/>
                <w:b/>
                <w:lang w:val="sl-SI"/>
              </w:rPr>
              <w:t>in doseženih rezultatov</w:t>
            </w:r>
            <w:r w:rsidR="009531D0" w:rsidRPr="00901ABA">
              <w:rPr>
                <w:rFonts w:ascii="Arial" w:hAnsi="Arial" w:cs="Arial"/>
                <w:lang w:val="sl-SI"/>
              </w:rPr>
              <w:t xml:space="preserve"> </w:t>
            </w:r>
            <w:r w:rsidR="00087DFB" w:rsidRPr="00901ABA">
              <w:rPr>
                <w:rFonts w:ascii="Arial" w:hAnsi="Arial" w:cs="Arial"/>
                <w:lang w:val="sl-SI"/>
              </w:rPr>
              <w:t>(</w:t>
            </w:r>
            <w:r w:rsidR="009531D0" w:rsidRPr="00901ABA">
              <w:rPr>
                <w:rFonts w:ascii="Arial" w:hAnsi="Arial" w:cs="Arial"/>
                <w:lang w:val="sl-SI"/>
              </w:rPr>
              <w:t>doseženi ključni rezultati za uporabo v praksi, potencialni uporabniki in ključna praktična priporočila, ki so nastala v okviru projekta</w:t>
            </w:r>
            <w:r w:rsidR="00087DFB" w:rsidRPr="00901ABA">
              <w:rPr>
                <w:rFonts w:ascii="Arial" w:hAnsi="Arial" w:cs="Arial"/>
                <w:lang w:val="sl-SI"/>
              </w:rPr>
              <w:t xml:space="preserve">) vsebuje Priloga 34 </w:t>
            </w:r>
            <w:r w:rsidR="004E6C63" w:rsidRPr="00901ABA">
              <w:rPr>
                <w:rFonts w:ascii="Arial" w:hAnsi="Arial" w:cs="Arial"/>
                <w:lang w:val="sl-SI"/>
              </w:rPr>
              <w:t>»</w:t>
            </w:r>
            <w:r w:rsidR="00087DFB" w:rsidRPr="00901ABA">
              <w:rPr>
                <w:rFonts w:ascii="Arial" w:hAnsi="Arial" w:cs="Arial"/>
                <w:lang w:val="sl-SI"/>
              </w:rPr>
              <w:t>Povzetek prakse projekta EIP</w:t>
            </w:r>
            <w:r w:rsidR="004E6C63" w:rsidRPr="00901ABA">
              <w:rPr>
                <w:rFonts w:ascii="Arial" w:hAnsi="Arial" w:cs="Arial"/>
                <w:lang w:val="sl-SI"/>
              </w:rPr>
              <w:t>«</w:t>
            </w:r>
            <w:r w:rsidR="00087DFB" w:rsidRPr="00901ABA">
              <w:rPr>
                <w:rFonts w:ascii="Arial" w:hAnsi="Arial" w:cs="Arial"/>
                <w:lang w:val="sl-SI"/>
              </w:rPr>
              <w:t xml:space="preserve">. </w:t>
            </w:r>
          </w:p>
        </w:tc>
      </w:tr>
      <w:tr w:rsidR="006C26E9" w:rsidRPr="00F14827" w14:paraId="4C4851B8" w14:textId="77777777" w:rsidTr="665A58E5">
        <w:trPr>
          <w:trHeight w:val="557"/>
        </w:trPr>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EE36B5" w14:textId="138A6121" w:rsidR="0062159E" w:rsidRPr="00F14827" w:rsidRDefault="2FD82D99" w:rsidP="11D3B6F2">
            <w:pPr>
              <w:pStyle w:val="Navadensplet"/>
              <w:spacing w:before="0" w:beforeAutospacing="0" w:after="0" w:afterAutospacing="0" w:line="276" w:lineRule="auto"/>
              <w:jc w:val="both"/>
              <w:rPr>
                <w:rFonts w:ascii="Arial" w:hAnsi="Arial" w:cs="Arial"/>
                <w:lang w:val="sl-SI"/>
              </w:rPr>
            </w:pPr>
            <w:r w:rsidRPr="00F14827">
              <w:rPr>
                <w:rFonts w:ascii="Arial" w:hAnsi="Arial" w:cs="Arial"/>
                <w:lang w:val="sl-SI" w:eastAsia="sl-SI"/>
              </w:rPr>
              <w:t xml:space="preserve">Projekt eGOZD je </w:t>
            </w:r>
            <w:r w:rsidR="00F72C2F" w:rsidRPr="00F14827">
              <w:rPr>
                <w:rFonts w:ascii="Arial" w:hAnsi="Arial" w:cs="Arial"/>
                <w:lang w:val="sl-SI" w:eastAsia="sl-SI"/>
              </w:rPr>
              <w:t xml:space="preserve">zaključil </w:t>
            </w:r>
            <w:r w:rsidR="00314F4B" w:rsidRPr="00F14827">
              <w:rPr>
                <w:rFonts w:ascii="Arial" w:hAnsi="Arial" w:cs="Arial"/>
                <w:lang w:val="sl-SI" w:eastAsia="sl-SI"/>
              </w:rPr>
              <w:t xml:space="preserve">šesto </w:t>
            </w:r>
            <w:r w:rsidR="001B360B" w:rsidRPr="00F14827">
              <w:rPr>
                <w:rFonts w:ascii="Arial" w:hAnsi="Arial" w:cs="Arial"/>
                <w:lang w:val="sl-SI" w:eastAsia="sl-SI"/>
              </w:rPr>
              <w:t xml:space="preserve">poročevalsko obdobje </w:t>
            </w:r>
            <w:r w:rsidRPr="00F14827">
              <w:rPr>
                <w:rFonts w:ascii="Arial" w:hAnsi="Arial" w:cs="Arial"/>
                <w:lang w:val="sl-SI" w:eastAsia="sl-SI"/>
              </w:rPr>
              <w:t>izvajanj</w:t>
            </w:r>
            <w:r w:rsidR="008F3D5A" w:rsidRPr="00F14827">
              <w:rPr>
                <w:rFonts w:ascii="Arial" w:hAnsi="Arial" w:cs="Arial"/>
                <w:lang w:val="sl-SI" w:eastAsia="sl-SI"/>
              </w:rPr>
              <w:t>a</w:t>
            </w:r>
            <w:r w:rsidR="00314F4B" w:rsidRPr="00F14827">
              <w:rPr>
                <w:rFonts w:ascii="Arial" w:hAnsi="Arial" w:cs="Arial"/>
                <w:lang w:val="sl-SI" w:eastAsia="sl-SI"/>
              </w:rPr>
              <w:t xml:space="preserve"> projekta</w:t>
            </w:r>
            <w:r w:rsidR="001B360B" w:rsidRPr="00F14827">
              <w:rPr>
                <w:rFonts w:ascii="Arial" w:hAnsi="Arial" w:cs="Arial"/>
                <w:lang w:val="sl-SI" w:eastAsia="sl-SI"/>
              </w:rPr>
              <w:t xml:space="preserve">. S tem je </w:t>
            </w:r>
            <w:r w:rsidR="00296474" w:rsidRPr="00F14827">
              <w:rPr>
                <w:rFonts w:ascii="Arial" w:hAnsi="Arial" w:cs="Arial"/>
                <w:lang w:val="sl-SI" w:eastAsia="sl-SI"/>
              </w:rPr>
              <w:t xml:space="preserve">zaključeno </w:t>
            </w:r>
            <w:r w:rsidR="00515157" w:rsidRPr="00F14827">
              <w:rPr>
                <w:rFonts w:ascii="Arial" w:hAnsi="Arial" w:cs="Arial"/>
                <w:lang w:val="sl-SI" w:eastAsia="sl-SI"/>
              </w:rPr>
              <w:t xml:space="preserve">zadnje </w:t>
            </w:r>
            <w:r w:rsidRPr="00F14827">
              <w:rPr>
                <w:rFonts w:ascii="Arial" w:hAnsi="Arial" w:cs="Arial"/>
                <w:lang w:val="sl-SI" w:eastAsia="sl-SI"/>
              </w:rPr>
              <w:t>šestmesečje</w:t>
            </w:r>
            <w:r w:rsidR="001B360B" w:rsidRPr="00F14827">
              <w:rPr>
                <w:rFonts w:ascii="Arial" w:hAnsi="Arial" w:cs="Arial"/>
                <w:lang w:val="sl-SI" w:eastAsia="sl-SI"/>
              </w:rPr>
              <w:t xml:space="preserve"> </w:t>
            </w:r>
            <w:r w:rsidR="00515157" w:rsidRPr="00F14827">
              <w:rPr>
                <w:rFonts w:ascii="Arial" w:hAnsi="Arial" w:cs="Arial"/>
                <w:lang w:val="sl-SI" w:eastAsia="sl-SI"/>
              </w:rPr>
              <w:t xml:space="preserve">s katero se je </w:t>
            </w:r>
            <w:r w:rsidR="001B360B" w:rsidRPr="00F14827">
              <w:rPr>
                <w:rFonts w:ascii="Arial" w:hAnsi="Arial" w:cs="Arial"/>
                <w:lang w:val="sl-SI" w:eastAsia="sl-SI"/>
              </w:rPr>
              <w:t xml:space="preserve">projekt </w:t>
            </w:r>
            <w:r w:rsidR="00515157" w:rsidRPr="00F14827">
              <w:rPr>
                <w:rFonts w:ascii="Arial" w:hAnsi="Arial" w:cs="Arial"/>
                <w:lang w:val="sl-SI" w:eastAsia="sl-SI"/>
              </w:rPr>
              <w:t>eGOZD tudi zaključil</w:t>
            </w:r>
            <w:r w:rsidR="000E6175" w:rsidRPr="00F14827">
              <w:rPr>
                <w:rFonts w:ascii="Arial" w:hAnsi="Arial" w:cs="Arial"/>
                <w:lang w:val="sl-SI" w:eastAsia="sl-SI"/>
              </w:rPr>
              <w:t>.</w:t>
            </w:r>
            <w:r w:rsidR="00515157" w:rsidRPr="00F14827">
              <w:rPr>
                <w:rFonts w:ascii="Arial" w:hAnsi="Arial" w:cs="Arial"/>
                <w:lang w:val="sl-SI" w:eastAsia="sl-SI"/>
              </w:rPr>
              <w:t xml:space="preserve"> Priloga 33 </w:t>
            </w:r>
            <w:r w:rsidR="009D57B5" w:rsidRPr="00F14827">
              <w:rPr>
                <w:rFonts w:ascii="Arial" w:hAnsi="Arial" w:cs="Arial"/>
                <w:lang w:val="sl-SI" w:eastAsia="sl-SI"/>
              </w:rPr>
              <w:t xml:space="preserve">predstavlja tudi </w:t>
            </w:r>
            <w:r w:rsidR="00DB6DAE" w:rsidRPr="00F14827">
              <w:rPr>
                <w:rFonts w:ascii="Arial" w:hAnsi="Arial" w:cs="Arial"/>
                <w:lang w:val="sl-SI" w:eastAsia="sl-SI"/>
              </w:rPr>
              <w:t xml:space="preserve">vmesno poročilo </w:t>
            </w:r>
            <w:r w:rsidR="009C548C" w:rsidRPr="00F14827">
              <w:rPr>
                <w:rFonts w:ascii="Arial" w:hAnsi="Arial" w:cs="Arial"/>
                <w:lang w:val="sl-SI" w:eastAsia="sl-SI"/>
              </w:rPr>
              <w:t>za obdobje od 1.2.2023 do 3</w:t>
            </w:r>
            <w:r w:rsidR="00CF40C5" w:rsidRPr="00F14827">
              <w:rPr>
                <w:rFonts w:ascii="Arial" w:hAnsi="Arial" w:cs="Arial"/>
                <w:lang w:val="sl-SI" w:eastAsia="sl-SI"/>
              </w:rPr>
              <w:t>0</w:t>
            </w:r>
            <w:r w:rsidR="009C548C" w:rsidRPr="00F14827">
              <w:rPr>
                <w:rFonts w:ascii="Arial" w:hAnsi="Arial" w:cs="Arial"/>
                <w:lang w:val="sl-SI" w:eastAsia="sl-SI"/>
              </w:rPr>
              <w:t xml:space="preserve">.7.2023 in hkrati zajema vse izdelane priloge in </w:t>
            </w:r>
            <w:r w:rsidR="25D9A632" w:rsidRPr="00F14827">
              <w:rPr>
                <w:rFonts w:ascii="Arial" w:hAnsi="Arial" w:cs="Arial"/>
                <w:lang w:val="sl-SI" w:eastAsia="sl-SI"/>
              </w:rPr>
              <w:t>rezultate</w:t>
            </w:r>
            <w:r w:rsidR="009C548C" w:rsidRPr="00F14827">
              <w:rPr>
                <w:rFonts w:ascii="Arial" w:hAnsi="Arial" w:cs="Arial"/>
                <w:lang w:val="sl-SI" w:eastAsia="sl-SI"/>
              </w:rPr>
              <w:t xml:space="preserve"> tekom trajanja celotnega projekta in </w:t>
            </w:r>
            <w:r w:rsidR="00E05173" w:rsidRPr="00F14827">
              <w:rPr>
                <w:rFonts w:ascii="Arial" w:hAnsi="Arial" w:cs="Arial"/>
                <w:lang w:val="sl-SI" w:eastAsia="sl-SI"/>
              </w:rPr>
              <w:t xml:space="preserve">predstavlja tudi </w:t>
            </w:r>
            <w:r w:rsidR="009D57B5" w:rsidRPr="00F14827">
              <w:rPr>
                <w:rFonts w:ascii="Arial" w:hAnsi="Arial" w:cs="Arial"/>
                <w:lang w:val="sl-SI" w:eastAsia="sl-SI"/>
              </w:rPr>
              <w:t>zaključno poročilo</w:t>
            </w:r>
            <w:r w:rsidR="00E05173" w:rsidRPr="00F14827">
              <w:rPr>
                <w:rFonts w:ascii="Arial" w:hAnsi="Arial" w:cs="Arial"/>
                <w:lang w:val="sl-SI" w:eastAsia="sl-SI"/>
              </w:rPr>
              <w:t xml:space="preserve"> projekta</w:t>
            </w:r>
            <w:r w:rsidR="009D57B5" w:rsidRPr="00F14827">
              <w:rPr>
                <w:rFonts w:ascii="Arial" w:hAnsi="Arial" w:cs="Arial"/>
                <w:lang w:val="sl-SI" w:eastAsia="sl-SI"/>
              </w:rPr>
              <w:t>.</w:t>
            </w:r>
            <w:r w:rsidRPr="00F14827">
              <w:rPr>
                <w:rFonts w:ascii="Arial" w:hAnsi="Arial" w:cs="Arial"/>
                <w:lang w:val="sl-SI" w:eastAsia="sl-SI"/>
              </w:rPr>
              <w:t xml:space="preserve"> Aktivnosti, ki so neposredno povezane z izvedbo projekta in administrativno-tehnične aktivnosti </w:t>
            </w:r>
            <w:r w:rsidR="009D57B5" w:rsidRPr="00F14827">
              <w:rPr>
                <w:rFonts w:ascii="Arial" w:hAnsi="Arial" w:cs="Arial"/>
                <w:lang w:val="sl-SI" w:eastAsia="sl-SI"/>
              </w:rPr>
              <w:t>so bile izvedene skladno s prijavo projekta</w:t>
            </w:r>
            <w:r w:rsidR="00530401" w:rsidRPr="00F14827">
              <w:rPr>
                <w:rFonts w:ascii="Arial" w:hAnsi="Arial" w:cs="Arial"/>
                <w:lang w:val="sl-SI" w:eastAsia="sl-SI"/>
              </w:rPr>
              <w:t>.</w:t>
            </w:r>
            <w:r w:rsidR="009D57B5" w:rsidRPr="00F14827">
              <w:rPr>
                <w:rFonts w:ascii="Arial" w:hAnsi="Arial" w:cs="Arial"/>
                <w:lang w:val="sl-SI" w:eastAsia="sl-SI"/>
              </w:rPr>
              <w:t xml:space="preserve"> </w:t>
            </w:r>
            <w:r w:rsidR="003408D8" w:rsidRPr="00F14827">
              <w:rPr>
                <w:rFonts w:ascii="Arial" w:hAnsi="Arial" w:cs="Arial"/>
                <w:lang w:val="sl-SI"/>
              </w:rPr>
              <w:t xml:space="preserve">Člani partnerstva projekta eGOZD so dosegli </w:t>
            </w:r>
            <w:r w:rsidR="00C46602" w:rsidRPr="00F14827">
              <w:rPr>
                <w:rFonts w:ascii="Arial" w:hAnsi="Arial" w:cs="Arial"/>
                <w:lang w:val="sl-SI"/>
              </w:rPr>
              <w:t xml:space="preserve">vse </w:t>
            </w:r>
            <w:r w:rsidR="00E236F1" w:rsidRPr="00F14827">
              <w:rPr>
                <w:rFonts w:ascii="Arial" w:hAnsi="Arial" w:cs="Arial"/>
                <w:lang w:val="sl-SI"/>
              </w:rPr>
              <w:t>rezultate ali mejnike</w:t>
            </w:r>
            <w:r w:rsidR="003408D8" w:rsidRPr="00F14827">
              <w:rPr>
                <w:rFonts w:ascii="Arial" w:hAnsi="Arial" w:cs="Arial"/>
                <w:lang w:val="sl-SI"/>
              </w:rPr>
              <w:t xml:space="preserve"> v projektu</w:t>
            </w:r>
            <w:r w:rsidR="00E05173" w:rsidRPr="00F14827">
              <w:rPr>
                <w:rFonts w:ascii="Arial" w:hAnsi="Arial" w:cs="Arial"/>
                <w:lang w:val="sl-SI"/>
              </w:rPr>
              <w:t xml:space="preserve">. V zadnjem šestem poročevalskem obdobju je bilo največ poudarka na naslednjih rezultatih: </w:t>
            </w:r>
          </w:p>
          <w:p w14:paraId="730697AD" w14:textId="748B0B9E" w:rsidR="00315502" w:rsidRPr="00901ABA" w:rsidRDefault="00E236F1" w:rsidP="00E11D88">
            <w:pPr>
              <w:pStyle w:val="Odstavekseznama"/>
              <w:numPr>
                <w:ilvl w:val="0"/>
                <w:numId w:val="15"/>
              </w:numPr>
              <w:autoSpaceDE w:val="0"/>
              <w:autoSpaceDN w:val="0"/>
              <w:adjustRightInd w:val="0"/>
              <w:jc w:val="both"/>
              <w:rPr>
                <w:rFonts w:ascii="Arial" w:hAnsi="Arial" w:cs="Arial"/>
                <w:bCs/>
                <w:sz w:val="24"/>
                <w:szCs w:val="24"/>
                <w:lang w:val="sl-SI"/>
              </w:rPr>
            </w:pPr>
            <w:r w:rsidRPr="00901ABA">
              <w:rPr>
                <w:rFonts w:ascii="Arial" w:hAnsi="Arial" w:cs="Arial"/>
                <w:bCs/>
                <w:sz w:val="24"/>
                <w:szCs w:val="24"/>
                <w:lang w:val="sl-SI"/>
              </w:rPr>
              <w:t xml:space="preserve">Z </w:t>
            </w:r>
            <w:r w:rsidR="00E11D88" w:rsidRPr="00901ABA">
              <w:rPr>
                <w:rFonts w:ascii="Arial" w:hAnsi="Arial" w:cs="Arial"/>
                <w:bCs/>
                <w:sz w:val="24"/>
                <w:szCs w:val="24"/>
                <w:lang w:val="sl-SI"/>
              </w:rPr>
              <w:t>i</w:t>
            </w:r>
            <w:r w:rsidR="00FD3618" w:rsidRPr="00901ABA">
              <w:rPr>
                <w:rFonts w:ascii="Arial" w:hAnsi="Arial" w:cs="Arial"/>
                <w:bCs/>
                <w:sz w:val="24"/>
                <w:szCs w:val="24"/>
                <w:lang w:val="sl-SI"/>
              </w:rPr>
              <w:t xml:space="preserve">zvedbo </w:t>
            </w:r>
            <w:r w:rsidR="00387339" w:rsidRPr="00901ABA">
              <w:rPr>
                <w:rFonts w:ascii="Arial" w:hAnsi="Arial" w:cs="Arial"/>
                <w:bCs/>
                <w:sz w:val="24"/>
                <w:szCs w:val="24"/>
                <w:lang w:val="sl-SI"/>
              </w:rPr>
              <w:t xml:space="preserve">tretje </w:t>
            </w:r>
            <w:r w:rsidR="00FD3618" w:rsidRPr="00901ABA">
              <w:rPr>
                <w:rFonts w:ascii="Arial" w:hAnsi="Arial" w:cs="Arial"/>
                <w:bCs/>
                <w:sz w:val="24"/>
                <w:szCs w:val="24"/>
                <w:lang w:val="sl-SI"/>
              </w:rPr>
              <w:t xml:space="preserve">faze nadgradenj je </w:t>
            </w:r>
            <w:r w:rsidR="00387339" w:rsidRPr="00901ABA">
              <w:rPr>
                <w:rFonts w:ascii="Arial" w:hAnsi="Arial" w:cs="Arial"/>
                <w:bCs/>
                <w:sz w:val="24"/>
                <w:szCs w:val="24"/>
                <w:lang w:val="sl-SI"/>
              </w:rPr>
              <w:t xml:space="preserve">bil </w:t>
            </w:r>
            <w:r w:rsidR="00FD3618" w:rsidRPr="00901ABA">
              <w:rPr>
                <w:rFonts w:ascii="Arial" w:hAnsi="Arial" w:cs="Arial"/>
                <w:bCs/>
                <w:sz w:val="24"/>
                <w:szCs w:val="24"/>
                <w:lang w:val="sl-SI"/>
              </w:rPr>
              <w:t>omogočen proces testiranj</w:t>
            </w:r>
            <w:r w:rsidR="00991A7E" w:rsidRPr="00901ABA">
              <w:rPr>
                <w:rFonts w:ascii="Arial" w:hAnsi="Arial" w:cs="Arial"/>
                <w:bCs/>
                <w:sz w:val="24"/>
                <w:szCs w:val="24"/>
                <w:lang w:val="sl-SI"/>
              </w:rPr>
              <w:t>a</w:t>
            </w:r>
            <w:r w:rsidR="00FD3618" w:rsidRPr="00901ABA">
              <w:rPr>
                <w:rFonts w:ascii="Arial" w:hAnsi="Arial" w:cs="Arial"/>
                <w:bCs/>
                <w:sz w:val="24"/>
                <w:szCs w:val="24"/>
                <w:lang w:val="sl-SI"/>
              </w:rPr>
              <w:t xml:space="preserve"> in </w:t>
            </w:r>
            <w:r w:rsidRPr="00901ABA">
              <w:rPr>
                <w:rFonts w:ascii="Arial" w:hAnsi="Arial" w:cs="Arial"/>
                <w:bCs/>
                <w:sz w:val="24"/>
                <w:szCs w:val="24"/>
                <w:lang w:val="sl-SI"/>
              </w:rPr>
              <w:t xml:space="preserve">izvedbe </w:t>
            </w:r>
            <w:r w:rsidR="00FD3618" w:rsidRPr="00901ABA">
              <w:rPr>
                <w:rFonts w:ascii="Arial" w:hAnsi="Arial" w:cs="Arial"/>
                <w:bCs/>
                <w:sz w:val="24"/>
                <w:szCs w:val="24"/>
                <w:lang w:val="sl-SI"/>
              </w:rPr>
              <w:t xml:space="preserve">praktičnih preizkusov </w:t>
            </w:r>
            <w:r w:rsidR="00586296" w:rsidRPr="00901ABA">
              <w:rPr>
                <w:rFonts w:ascii="Arial" w:hAnsi="Arial" w:cs="Arial"/>
                <w:bCs/>
                <w:sz w:val="24"/>
                <w:szCs w:val="24"/>
                <w:lang w:val="sl-SI"/>
              </w:rPr>
              <w:t>orodij nadgrajenih ali razvitih v sklopu projekta eGOZD</w:t>
            </w:r>
            <w:r w:rsidR="00E11D88" w:rsidRPr="00901ABA">
              <w:rPr>
                <w:rFonts w:ascii="Arial" w:hAnsi="Arial" w:cs="Arial"/>
                <w:bCs/>
                <w:sz w:val="24"/>
                <w:szCs w:val="24"/>
                <w:lang w:val="sl-SI"/>
              </w:rPr>
              <w:t>;</w:t>
            </w:r>
          </w:p>
          <w:p w14:paraId="42547E86" w14:textId="1137D647" w:rsidR="00F573AE" w:rsidRPr="00901ABA" w:rsidRDefault="00F573AE" w:rsidP="11D3B6F2">
            <w:pPr>
              <w:pStyle w:val="Odstavekseznama"/>
              <w:numPr>
                <w:ilvl w:val="0"/>
                <w:numId w:val="15"/>
              </w:numPr>
              <w:autoSpaceDE w:val="0"/>
              <w:autoSpaceDN w:val="0"/>
              <w:adjustRightInd w:val="0"/>
              <w:jc w:val="both"/>
              <w:rPr>
                <w:rFonts w:ascii="Arial" w:hAnsi="Arial" w:cs="Arial"/>
                <w:sz w:val="24"/>
                <w:szCs w:val="24"/>
                <w:lang w:val="sl-SI"/>
              </w:rPr>
            </w:pPr>
            <w:r w:rsidRPr="00901ABA">
              <w:rPr>
                <w:rFonts w:ascii="Arial" w:hAnsi="Arial" w:cs="Arial"/>
                <w:sz w:val="24"/>
                <w:szCs w:val="24"/>
                <w:lang w:val="sl-SI"/>
              </w:rPr>
              <w:t>Uspešno zaključe</w:t>
            </w:r>
            <w:r w:rsidR="76A9EA4B" w:rsidRPr="00901ABA">
              <w:rPr>
                <w:rFonts w:ascii="Arial" w:hAnsi="Arial" w:cs="Arial"/>
                <w:sz w:val="24"/>
                <w:szCs w:val="24"/>
                <w:lang w:val="sl-SI"/>
              </w:rPr>
              <w:t>n</w:t>
            </w:r>
            <w:r w:rsidRPr="00901ABA">
              <w:rPr>
                <w:rFonts w:ascii="Arial" w:hAnsi="Arial" w:cs="Arial"/>
                <w:sz w:val="24"/>
                <w:szCs w:val="24"/>
                <w:lang w:val="sl-SI"/>
              </w:rPr>
              <w:t>a III. usposabljanja kmetijskih gospodarstev</w:t>
            </w:r>
            <w:r w:rsidR="00272E8C" w:rsidRPr="00901ABA">
              <w:rPr>
                <w:rFonts w:ascii="Arial" w:hAnsi="Arial" w:cs="Arial"/>
                <w:sz w:val="24"/>
                <w:szCs w:val="24"/>
                <w:lang w:val="sl-SI"/>
              </w:rPr>
              <w:t xml:space="preserve"> (1x Davča 4.5.2023 in 1x Slovenj Gradec 9.5.2023);</w:t>
            </w:r>
          </w:p>
          <w:p w14:paraId="10BABFEF" w14:textId="055075E4" w:rsidR="008A0469" w:rsidRPr="00901ABA" w:rsidRDefault="00B42C0A" w:rsidP="00E11D88">
            <w:pPr>
              <w:pStyle w:val="Odstavekseznama"/>
              <w:numPr>
                <w:ilvl w:val="0"/>
                <w:numId w:val="15"/>
              </w:numPr>
              <w:autoSpaceDE w:val="0"/>
              <w:autoSpaceDN w:val="0"/>
              <w:adjustRightInd w:val="0"/>
              <w:jc w:val="both"/>
              <w:rPr>
                <w:rFonts w:ascii="Arial" w:hAnsi="Arial" w:cs="Arial"/>
                <w:bCs/>
                <w:sz w:val="24"/>
                <w:szCs w:val="24"/>
                <w:lang w:val="sl-SI"/>
              </w:rPr>
            </w:pPr>
            <w:r w:rsidRPr="00901ABA">
              <w:rPr>
                <w:rFonts w:ascii="Arial" w:hAnsi="Arial" w:cs="Arial"/>
                <w:bCs/>
                <w:sz w:val="24"/>
                <w:szCs w:val="24"/>
                <w:lang w:val="sl-SI"/>
              </w:rPr>
              <w:t>Izdelan</w:t>
            </w:r>
            <w:r w:rsidR="00E05173" w:rsidRPr="00901ABA">
              <w:rPr>
                <w:rFonts w:ascii="Arial" w:hAnsi="Arial" w:cs="Arial"/>
                <w:bCs/>
                <w:sz w:val="24"/>
                <w:szCs w:val="24"/>
                <w:lang w:val="sl-SI"/>
              </w:rPr>
              <w:t>e so bile avdio-video multimedijske vsebine;</w:t>
            </w:r>
          </w:p>
          <w:p w14:paraId="04FC0E25" w14:textId="11294C14" w:rsidR="00E05173" w:rsidRPr="00901ABA" w:rsidRDefault="00E05173" w:rsidP="00E11D88">
            <w:pPr>
              <w:pStyle w:val="Odstavekseznama"/>
              <w:numPr>
                <w:ilvl w:val="0"/>
                <w:numId w:val="15"/>
              </w:numPr>
              <w:autoSpaceDE w:val="0"/>
              <w:autoSpaceDN w:val="0"/>
              <w:adjustRightInd w:val="0"/>
              <w:jc w:val="both"/>
              <w:rPr>
                <w:rFonts w:ascii="Arial" w:hAnsi="Arial" w:cs="Arial"/>
                <w:bCs/>
                <w:sz w:val="24"/>
                <w:szCs w:val="24"/>
                <w:lang w:val="sl-SI"/>
              </w:rPr>
            </w:pPr>
            <w:r w:rsidRPr="00901ABA">
              <w:rPr>
                <w:rFonts w:ascii="Arial" w:hAnsi="Arial" w:cs="Arial"/>
                <w:bCs/>
                <w:sz w:val="24"/>
                <w:szCs w:val="24"/>
                <w:lang w:val="sl-SI"/>
              </w:rPr>
              <w:t xml:space="preserve">Zaključeno je bilo poročilo </w:t>
            </w:r>
            <w:r w:rsidR="00FC4AF9" w:rsidRPr="00901ABA">
              <w:rPr>
                <w:rFonts w:ascii="Arial" w:hAnsi="Arial" w:cs="Arial"/>
                <w:bCs/>
                <w:sz w:val="24"/>
                <w:szCs w:val="24"/>
                <w:lang w:val="sl-SI"/>
              </w:rPr>
              <w:t>Analiza izvedljivosti prenosa v prakso na ravni kmetijskega gospodarstva;</w:t>
            </w:r>
          </w:p>
          <w:p w14:paraId="06759838" w14:textId="3C9D5DF3" w:rsidR="00272E8C" w:rsidRPr="00901ABA" w:rsidRDefault="00FC4AF9" w:rsidP="11D3B6F2">
            <w:pPr>
              <w:pStyle w:val="Odstavekseznama"/>
              <w:numPr>
                <w:ilvl w:val="0"/>
                <w:numId w:val="15"/>
              </w:numPr>
              <w:autoSpaceDE w:val="0"/>
              <w:autoSpaceDN w:val="0"/>
              <w:adjustRightInd w:val="0"/>
              <w:jc w:val="both"/>
              <w:rPr>
                <w:rFonts w:ascii="Arial" w:hAnsi="Arial" w:cs="Arial"/>
                <w:sz w:val="24"/>
                <w:szCs w:val="24"/>
                <w:lang w:val="sl-SI"/>
              </w:rPr>
            </w:pPr>
            <w:r w:rsidRPr="00901ABA">
              <w:rPr>
                <w:rFonts w:ascii="Arial" w:hAnsi="Arial" w:cs="Arial"/>
                <w:sz w:val="24"/>
                <w:szCs w:val="24"/>
                <w:lang w:val="sl-SI"/>
              </w:rPr>
              <w:t xml:space="preserve">Doseženi in preseženi vsi s projektom načrtovani načini in obseg </w:t>
            </w:r>
            <w:r w:rsidR="00BD224D" w:rsidRPr="00901ABA">
              <w:rPr>
                <w:rFonts w:ascii="Arial" w:hAnsi="Arial" w:cs="Arial"/>
                <w:sz w:val="24"/>
                <w:szCs w:val="24"/>
                <w:lang w:val="sl-SI"/>
              </w:rPr>
              <w:t>razširjanja rezultatov projekta (</w:t>
            </w:r>
            <w:r w:rsidR="0FC0E23E" w:rsidRPr="00901ABA">
              <w:rPr>
                <w:rFonts w:ascii="Arial" w:hAnsi="Arial" w:cs="Arial"/>
                <w:sz w:val="24"/>
                <w:szCs w:val="24"/>
                <w:lang w:val="sl-SI"/>
              </w:rPr>
              <w:t xml:space="preserve"> članki v tiskanih publikacijah, promocija na sejmu, izvedba delavnic s predstavitvami projekta, promocija tematske spletne </w:t>
            </w:r>
            <w:r w:rsidR="0FC0E23E" w:rsidRPr="00901ABA">
              <w:rPr>
                <w:rFonts w:ascii="Arial" w:hAnsi="Arial" w:cs="Arial"/>
                <w:sz w:val="24"/>
                <w:szCs w:val="24"/>
                <w:lang w:val="sl-SI"/>
              </w:rPr>
              <w:lastRenderedPageBreak/>
              <w:t>strani, objava avdio-video navodil za uporabnike, ozaveščanje preko družabnih omrežij</w:t>
            </w:r>
            <w:r w:rsidR="00BD224D" w:rsidRPr="00901ABA">
              <w:rPr>
                <w:rFonts w:ascii="Arial" w:hAnsi="Arial" w:cs="Arial"/>
                <w:sz w:val="24"/>
                <w:szCs w:val="24"/>
                <w:lang w:val="sl-SI"/>
              </w:rPr>
              <w:t>);</w:t>
            </w:r>
          </w:p>
          <w:p w14:paraId="3445DB01" w14:textId="7724C1B8" w:rsidR="00D30469" w:rsidRPr="00901ABA" w:rsidRDefault="00D30469" w:rsidP="00D30469">
            <w:pPr>
              <w:pStyle w:val="Odstavekseznama"/>
              <w:numPr>
                <w:ilvl w:val="0"/>
                <w:numId w:val="15"/>
              </w:numPr>
              <w:autoSpaceDE w:val="0"/>
              <w:autoSpaceDN w:val="0"/>
              <w:adjustRightInd w:val="0"/>
              <w:jc w:val="both"/>
              <w:rPr>
                <w:rFonts w:ascii="Arial" w:hAnsi="Arial" w:cs="Arial"/>
                <w:bCs/>
                <w:sz w:val="24"/>
                <w:szCs w:val="24"/>
                <w:lang w:val="sl-SI"/>
              </w:rPr>
            </w:pPr>
            <w:r w:rsidRPr="00901ABA">
              <w:rPr>
                <w:rFonts w:ascii="Arial" w:hAnsi="Arial" w:cs="Arial"/>
                <w:sz w:val="24"/>
                <w:szCs w:val="24"/>
                <w:lang w:val="sl-SI"/>
              </w:rPr>
              <w:t xml:space="preserve">Zaključena izvedba </w:t>
            </w:r>
            <w:r w:rsidR="0090655D">
              <w:rPr>
                <w:rFonts w:ascii="Arial" w:hAnsi="Arial" w:cs="Arial"/>
                <w:sz w:val="24"/>
                <w:szCs w:val="24"/>
                <w:lang w:val="sl-SI"/>
              </w:rPr>
              <w:t>praktičnih preizkusov rezultatov projekta</w:t>
            </w:r>
            <w:r w:rsidRPr="00901ABA">
              <w:rPr>
                <w:rFonts w:ascii="Arial" w:hAnsi="Arial" w:cs="Arial"/>
                <w:sz w:val="24"/>
                <w:szCs w:val="24"/>
                <w:lang w:val="sl-SI"/>
              </w:rPr>
              <w:t>;</w:t>
            </w:r>
          </w:p>
          <w:p w14:paraId="5D1C692B" w14:textId="77777777" w:rsidR="00D30469" w:rsidRPr="00901ABA" w:rsidRDefault="00D30469" w:rsidP="00D30469">
            <w:pPr>
              <w:pStyle w:val="Odstavekseznama"/>
              <w:numPr>
                <w:ilvl w:val="0"/>
                <w:numId w:val="15"/>
              </w:numPr>
              <w:autoSpaceDE w:val="0"/>
              <w:autoSpaceDN w:val="0"/>
              <w:adjustRightInd w:val="0"/>
              <w:jc w:val="both"/>
              <w:rPr>
                <w:rFonts w:ascii="Arial" w:hAnsi="Arial" w:cs="Arial"/>
                <w:bCs/>
                <w:sz w:val="24"/>
                <w:szCs w:val="24"/>
                <w:lang w:val="sl-SI"/>
              </w:rPr>
            </w:pPr>
            <w:r w:rsidRPr="00901ABA">
              <w:rPr>
                <w:rFonts w:ascii="Arial" w:hAnsi="Arial" w:cs="Arial"/>
                <w:sz w:val="24"/>
                <w:szCs w:val="24"/>
                <w:lang w:val="sl-SI"/>
              </w:rPr>
              <w:t>Zaključena izvedba prenosa znanj v prakso;</w:t>
            </w:r>
          </w:p>
          <w:p w14:paraId="5E8C6D41" w14:textId="03018029" w:rsidR="006C26E9" w:rsidRPr="00901ABA" w:rsidRDefault="00F573AE" w:rsidP="00CF40C5">
            <w:pPr>
              <w:pStyle w:val="Odstavekseznama"/>
              <w:numPr>
                <w:ilvl w:val="0"/>
                <w:numId w:val="15"/>
              </w:numPr>
              <w:autoSpaceDE w:val="0"/>
              <w:autoSpaceDN w:val="0"/>
              <w:adjustRightInd w:val="0"/>
              <w:jc w:val="both"/>
              <w:rPr>
                <w:rFonts w:ascii="Arial" w:hAnsi="Arial" w:cs="Arial"/>
                <w:bCs/>
                <w:lang w:val="sl-SI"/>
              </w:rPr>
            </w:pPr>
            <w:r w:rsidRPr="00901ABA">
              <w:rPr>
                <w:rFonts w:ascii="Arial" w:hAnsi="Arial" w:cs="Arial"/>
                <w:sz w:val="24"/>
                <w:szCs w:val="24"/>
                <w:lang w:val="sl-SI"/>
              </w:rPr>
              <w:t>Uspešno i</w:t>
            </w:r>
            <w:r w:rsidR="2FACB135" w:rsidRPr="00901ABA">
              <w:rPr>
                <w:rFonts w:ascii="Arial" w:hAnsi="Arial" w:cs="Arial"/>
                <w:sz w:val="24"/>
                <w:szCs w:val="24"/>
                <w:lang w:val="sl-SI"/>
              </w:rPr>
              <w:t>zved</w:t>
            </w:r>
            <w:r w:rsidRPr="00901ABA">
              <w:rPr>
                <w:rFonts w:ascii="Arial" w:hAnsi="Arial" w:cs="Arial"/>
                <w:sz w:val="24"/>
                <w:szCs w:val="24"/>
                <w:lang w:val="sl-SI"/>
              </w:rPr>
              <w:t xml:space="preserve">ena </w:t>
            </w:r>
            <w:r w:rsidR="2FACB135" w:rsidRPr="00901ABA">
              <w:rPr>
                <w:rFonts w:ascii="Arial" w:hAnsi="Arial" w:cs="Arial"/>
                <w:sz w:val="24"/>
                <w:szCs w:val="24"/>
                <w:lang w:val="sl-SI"/>
              </w:rPr>
              <w:t>zaključn</w:t>
            </w:r>
            <w:r w:rsidRPr="00901ABA">
              <w:rPr>
                <w:rFonts w:ascii="Arial" w:hAnsi="Arial" w:cs="Arial"/>
                <w:sz w:val="24"/>
                <w:szCs w:val="24"/>
                <w:lang w:val="sl-SI"/>
              </w:rPr>
              <w:t>a</w:t>
            </w:r>
            <w:r w:rsidR="2FACB135" w:rsidRPr="00901ABA">
              <w:rPr>
                <w:rFonts w:ascii="Arial" w:hAnsi="Arial" w:cs="Arial"/>
                <w:sz w:val="24"/>
                <w:szCs w:val="24"/>
                <w:lang w:val="sl-SI"/>
              </w:rPr>
              <w:t xml:space="preserve"> delavnic</w:t>
            </w:r>
            <w:r w:rsidRPr="00901ABA">
              <w:rPr>
                <w:rFonts w:ascii="Arial" w:hAnsi="Arial" w:cs="Arial"/>
                <w:sz w:val="24"/>
                <w:szCs w:val="24"/>
                <w:lang w:val="sl-SI"/>
              </w:rPr>
              <w:t>a v Slovenj Gradcu (dne 19.5.2023)</w:t>
            </w:r>
            <w:r w:rsidR="2FACB135" w:rsidRPr="00901ABA">
              <w:rPr>
                <w:rFonts w:ascii="Arial" w:hAnsi="Arial" w:cs="Arial"/>
                <w:sz w:val="24"/>
                <w:szCs w:val="24"/>
                <w:lang w:val="sl-SI"/>
              </w:rPr>
              <w:t>.</w:t>
            </w:r>
          </w:p>
        </w:tc>
      </w:tr>
    </w:tbl>
    <w:p w14:paraId="0D73EA65" w14:textId="77777777" w:rsidR="006C26E9" w:rsidRPr="00901ABA" w:rsidRDefault="006C26E9" w:rsidP="006C26E9">
      <w:pPr>
        <w:autoSpaceDE w:val="0"/>
        <w:autoSpaceDN w:val="0"/>
        <w:adjustRightInd w:val="0"/>
        <w:rPr>
          <w:rFonts w:ascii="Arial" w:hAnsi="Arial" w:cs="Arial"/>
          <w:lang w:val="sl-SI"/>
        </w:rPr>
      </w:pPr>
    </w:p>
    <w:p w14:paraId="4C06B256" w14:textId="77777777" w:rsidR="00964B70" w:rsidRPr="00901ABA" w:rsidRDefault="00964B70">
      <w:pPr>
        <w:rPr>
          <w:lang w:val="sl-SI"/>
        </w:rPr>
      </w:pPr>
      <w:r w:rsidRPr="00901ABA">
        <w:rPr>
          <w:lang w:val="sl-SI"/>
        </w:rPr>
        <w:br w:type="page"/>
      </w:r>
    </w:p>
    <w:tbl>
      <w:tblPr>
        <w:tblStyle w:val="Tabelamrea"/>
        <w:tblW w:w="0" w:type="auto"/>
        <w:tblLook w:val="04A0" w:firstRow="1" w:lastRow="0" w:firstColumn="1" w:lastColumn="0" w:noHBand="0" w:noVBand="1"/>
      </w:tblPr>
      <w:tblGrid>
        <w:gridCol w:w="1647"/>
        <w:gridCol w:w="7414"/>
      </w:tblGrid>
      <w:tr w:rsidR="00815A01" w:rsidRPr="00F14827" w14:paraId="43DCEEF2" w14:textId="77777777" w:rsidTr="6E0BA16F">
        <w:tc>
          <w:tcPr>
            <w:tcW w:w="90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FC372A" w14:textId="77777777" w:rsidR="00815A01" w:rsidRPr="00901ABA" w:rsidRDefault="00815A01" w:rsidP="009F7218">
            <w:pPr>
              <w:shd w:val="clear" w:color="auto" w:fill="FFFFFF"/>
              <w:jc w:val="both"/>
              <w:rPr>
                <w:rFonts w:ascii="Arial" w:hAnsi="Arial" w:cs="Arial"/>
                <w:lang w:val="sl-SI"/>
              </w:rPr>
            </w:pPr>
            <w:r w:rsidRPr="00901ABA">
              <w:rPr>
                <w:rFonts w:ascii="Arial" w:hAnsi="Arial" w:cs="Arial"/>
                <w:b/>
                <w:lang w:val="sl-SI"/>
              </w:rPr>
              <w:lastRenderedPageBreak/>
              <w:t xml:space="preserve">2. Doseženi cilji, rezultati in neposredni učinki v povezavi z izpolnjevanjem obveznosti iz naslova pridobljenih točk pri merilih za ocenjevanje vlog </w:t>
            </w:r>
            <w:r w:rsidRPr="00901ABA">
              <w:rPr>
                <w:rFonts w:ascii="Arial" w:hAnsi="Arial" w:cs="Arial"/>
                <w:lang w:val="sl-SI"/>
              </w:rPr>
              <w:t xml:space="preserve">(Za vsako merilo, na podlagi katerega so bile pridobljene točke pri merilih za ocenjevanje vlog, je potrebno opisati dosežene cilje in aktivnosti, ki so prispevale k izpolnitvi cilja. Navedite tudi člane partnerstva, ki so sodelovali pri izpolnjevanju obveznosti iz naslova pridobljenih točk. Če je bilo izbrano merilo Pomen projekta EIP za prakso na področju kmetijstva, živilstva ali gozdarstva, se pri opisu doseženih ciljev in aktivnosti navedejo tudi vsa kmetijska gospodarstva, pri katerih se je izvedel praktični preizkus novega oziroma izboljšanega proizvoda, prakse, procesa ali tehnologije. Če je bilo izbrano merilo Trajnost rezultatov, se priloži načrt trženja in vstopa na trg z obveznimi sestavinami: </w:t>
            </w:r>
            <w:r w:rsidRPr="00901ABA">
              <w:rPr>
                <w:rFonts w:ascii="Arial" w:hAnsi="Arial" w:cs="Arial"/>
                <w:bCs/>
                <w:lang w:val="sl-SI"/>
              </w:rPr>
              <w:t xml:space="preserve">1. predstavitev: </w:t>
            </w:r>
            <w:r w:rsidRPr="00901ABA">
              <w:rPr>
                <w:rFonts w:ascii="Arial" w:hAnsi="Arial" w:cs="Arial"/>
                <w:lang w:val="sl-SI"/>
              </w:rPr>
              <w:t xml:space="preserve">cilji načrta trženja, glavne priložnosti, ključni dogodki, ki bodo prispevali k izvedbi načrta trženja; </w:t>
            </w:r>
            <w:r w:rsidRPr="00901ABA">
              <w:rPr>
                <w:rFonts w:ascii="Arial" w:hAnsi="Arial" w:cs="Arial"/>
                <w:bCs/>
                <w:lang w:val="sl-SI"/>
              </w:rPr>
              <w:t xml:space="preserve">2. analiza tržišča: </w:t>
            </w:r>
            <w:r w:rsidRPr="00901ABA">
              <w:rPr>
                <w:rFonts w:ascii="Arial" w:hAnsi="Arial" w:cs="Arial"/>
                <w:lang w:val="sl-SI"/>
              </w:rPr>
              <w:t xml:space="preserve">trenutno trženjsko stanje, opis izvedenih tržnih analiz in raziskav, SWOT analiza; </w:t>
            </w:r>
            <w:r w:rsidRPr="00901ABA">
              <w:rPr>
                <w:rFonts w:ascii="Arial" w:hAnsi="Arial" w:cs="Arial"/>
                <w:bCs/>
                <w:lang w:val="sl-SI"/>
              </w:rPr>
              <w:t xml:space="preserve">3. trženjski in finančni cilji; 4. marketinška strategija: segmentiranje, ciljanje, pozicioniranje, načrt izvedbe trženjskih aktivnosti; </w:t>
            </w:r>
            <w:r w:rsidRPr="00901ABA">
              <w:rPr>
                <w:rFonts w:ascii="Arial" w:hAnsi="Arial" w:cs="Arial"/>
                <w:lang w:val="sl-SI"/>
              </w:rPr>
              <w:t>5.</w:t>
            </w:r>
            <w:r w:rsidRPr="00901ABA">
              <w:rPr>
                <w:rFonts w:ascii="Arial" w:hAnsi="Arial" w:cs="Arial"/>
                <w:bCs/>
                <w:lang w:val="sl-SI"/>
              </w:rPr>
              <w:t xml:space="preserve"> proračun za izvedbo načrta trženja; </w:t>
            </w:r>
            <w:r w:rsidRPr="00901ABA">
              <w:rPr>
                <w:rFonts w:ascii="Arial" w:hAnsi="Arial" w:cs="Arial"/>
                <w:lang w:val="sl-SI"/>
              </w:rPr>
              <w:t xml:space="preserve">6. </w:t>
            </w:r>
            <w:r w:rsidRPr="00901ABA">
              <w:rPr>
                <w:rFonts w:ascii="Arial" w:hAnsi="Arial" w:cs="Arial"/>
                <w:bCs/>
                <w:lang w:val="sl-SI"/>
              </w:rPr>
              <w:t>ovrednotenje, kontrola in nadzor izvedbe.</w:t>
            </w:r>
            <w:r w:rsidRPr="00901ABA">
              <w:rPr>
                <w:rFonts w:ascii="Arial" w:hAnsi="Arial" w:cs="Arial"/>
                <w:lang w:val="sl-SI"/>
              </w:rPr>
              <w:t xml:space="preserve">) </w:t>
            </w:r>
          </w:p>
        </w:tc>
      </w:tr>
      <w:tr w:rsidR="00815A01" w:rsidRPr="00F14827" w14:paraId="1B125760" w14:textId="77777777" w:rsidTr="6E0BA16F">
        <w:trPr>
          <w:trHeight w:val="408"/>
        </w:trPr>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C78599" w14:textId="77777777" w:rsidR="00815A01" w:rsidRPr="00901ABA" w:rsidRDefault="00815A01" w:rsidP="009F7218">
            <w:pPr>
              <w:autoSpaceDE w:val="0"/>
              <w:autoSpaceDN w:val="0"/>
              <w:adjustRightInd w:val="0"/>
              <w:jc w:val="center"/>
              <w:rPr>
                <w:rFonts w:ascii="Arial" w:hAnsi="Arial" w:cs="Arial"/>
                <w:b/>
                <w:lang w:val="sl-SI"/>
              </w:rPr>
            </w:pPr>
            <w:r w:rsidRPr="00901ABA">
              <w:rPr>
                <w:rFonts w:ascii="Arial" w:hAnsi="Arial" w:cs="Arial"/>
                <w:b/>
                <w:lang w:val="sl-SI"/>
              </w:rPr>
              <w:t>Izbrano merilo</w:t>
            </w:r>
          </w:p>
        </w:tc>
        <w:tc>
          <w:tcPr>
            <w:tcW w:w="45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5CF43B" w14:textId="77777777" w:rsidR="00815A01" w:rsidRPr="00901ABA" w:rsidRDefault="00815A01" w:rsidP="009F7218">
            <w:pPr>
              <w:autoSpaceDE w:val="0"/>
              <w:autoSpaceDN w:val="0"/>
              <w:adjustRightInd w:val="0"/>
              <w:jc w:val="center"/>
              <w:rPr>
                <w:rFonts w:ascii="Arial" w:hAnsi="Arial" w:cs="Arial"/>
                <w:b/>
                <w:lang w:val="sl-SI"/>
              </w:rPr>
            </w:pPr>
            <w:r w:rsidRPr="00901ABA">
              <w:rPr>
                <w:rFonts w:ascii="Arial" w:hAnsi="Arial" w:cs="Arial"/>
                <w:b/>
                <w:lang w:val="sl-SI"/>
              </w:rPr>
              <w:t>Opis doseženih ciljev in aktivnosti</w:t>
            </w:r>
          </w:p>
        </w:tc>
      </w:tr>
      <w:tr w:rsidR="00815A01" w:rsidRPr="00F14827" w14:paraId="1D325BA6" w14:textId="77777777" w:rsidTr="6E0BA16F">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9AEAC7B" w14:textId="77777777" w:rsidR="00815A01" w:rsidRPr="00901ABA" w:rsidRDefault="00815A01" w:rsidP="009F7218">
            <w:pPr>
              <w:autoSpaceDE w:val="0"/>
              <w:autoSpaceDN w:val="0"/>
              <w:adjustRightInd w:val="0"/>
              <w:spacing w:after="120"/>
              <w:jc w:val="center"/>
              <w:rPr>
                <w:rFonts w:ascii="Arial" w:hAnsi="Arial" w:cs="Arial"/>
                <w:b/>
                <w:lang w:val="sl-SI"/>
              </w:rPr>
            </w:pPr>
            <w:r w:rsidRPr="00901ABA">
              <w:rPr>
                <w:rFonts w:ascii="Arial" w:hAnsi="Arial" w:cs="Arial"/>
                <w:lang w:val="sl-SI"/>
              </w:rPr>
              <w:t>Sestava partnerstva: število članov partnerstva, heterogenost sestave partnerstva, ustreznost in sestava partnerstva glede na vsebino</w:t>
            </w:r>
          </w:p>
        </w:tc>
        <w:tc>
          <w:tcPr>
            <w:tcW w:w="4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D1BC3C6" w14:textId="0067A851" w:rsidR="00815A01" w:rsidRPr="00901ABA" w:rsidRDefault="002030AE" w:rsidP="009F7218">
            <w:pPr>
              <w:autoSpaceDE w:val="0"/>
              <w:autoSpaceDN w:val="0"/>
              <w:adjustRightInd w:val="0"/>
              <w:spacing w:after="120"/>
              <w:jc w:val="center"/>
              <w:rPr>
                <w:rFonts w:ascii="Arial" w:hAnsi="Arial" w:cs="Arial"/>
                <w:lang w:val="sl-SI"/>
              </w:rPr>
            </w:pPr>
            <w:r w:rsidRPr="00901ABA">
              <w:rPr>
                <w:rFonts w:ascii="Arial" w:hAnsi="Arial" w:cs="Arial"/>
                <w:lang w:val="sl-SI"/>
              </w:rPr>
              <w:t>Partnerstvo se tekom projekta ni spreminjalo. Vsi člani partnerstva so v projektu sodelovali skladno z aktivnostmi zastavljenimi ob prijavi projekta. Vsak član partnerstva je opravil svoje naloge predvidene s prijavo projekta EIP. Izjema je član partnerstva 11 (Zveza lastnikov gozdov Slovenije), ki se je soočal s težavami porabe sredstev za delo na aktivnostih projekta, zato so uveljavljali zgolj stroške na zunanjih izvajalcih. Tudi pri uveljavljanju stroškov zunanjih storitev se srečujejo s težavo insolventnostjo. S težavo zalagajo finančna sredstva za aktivnosti na projektu. Kljub temu partner izvaja aktivnosti na projektu in obvešča ter ozavešča svoje člane v sklopu letnih občnih zborov in drugih prireditev pod okriljem Zveze. S tem je Zveza izpolnila svojo vlogo in naloge v projektu eGOZD.</w:t>
            </w:r>
          </w:p>
        </w:tc>
      </w:tr>
      <w:tr w:rsidR="00815A01" w:rsidRPr="00F14827" w14:paraId="41894068" w14:textId="77777777" w:rsidTr="6E0BA16F">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FF2A52E" w14:textId="77777777" w:rsidR="00815A01" w:rsidRPr="00901ABA" w:rsidRDefault="00815A01" w:rsidP="009F7218">
            <w:pPr>
              <w:autoSpaceDE w:val="0"/>
              <w:autoSpaceDN w:val="0"/>
              <w:adjustRightInd w:val="0"/>
              <w:spacing w:after="120"/>
              <w:jc w:val="center"/>
              <w:rPr>
                <w:rFonts w:ascii="Arial" w:hAnsi="Arial" w:cs="Arial"/>
                <w:lang w:val="sl-SI"/>
              </w:rPr>
            </w:pPr>
            <w:r w:rsidRPr="00901ABA">
              <w:rPr>
                <w:rFonts w:ascii="Arial" w:hAnsi="Arial" w:cs="Arial"/>
                <w:lang w:val="sl-SI"/>
              </w:rPr>
              <w:t>Reference vodilnega partnerja</w:t>
            </w:r>
          </w:p>
        </w:tc>
        <w:tc>
          <w:tcPr>
            <w:tcW w:w="4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AB7A031" w14:textId="77777777" w:rsidR="00815A01" w:rsidRPr="00901ABA" w:rsidRDefault="00815A01" w:rsidP="009F7218">
            <w:pPr>
              <w:autoSpaceDE w:val="0"/>
              <w:autoSpaceDN w:val="0"/>
              <w:adjustRightInd w:val="0"/>
              <w:spacing w:after="120"/>
              <w:jc w:val="center"/>
              <w:rPr>
                <w:rFonts w:ascii="Arial" w:hAnsi="Arial" w:cs="Arial"/>
                <w:lang w:val="sl-SI"/>
              </w:rPr>
            </w:pPr>
            <w:r w:rsidRPr="00901ABA">
              <w:rPr>
                <w:rFonts w:ascii="Arial" w:hAnsi="Arial" w:cs="Arial"/>
                <w:lang w:val="sl-SI"/>
              </w:rPr>
              <w:t>Reference članov partnerstva ostajajo nespremenjene.</w:t>
            </w:r>
          </w:p>
        </w:tc>
      </w:tr>
      <w:tr w:rsidR="00815A01" w:rsidRPr="00F14827" w14:paraId="693FE52A" w14:textId="77777777" w:rsidTr="6E0BA16F">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978AFFF" w14:textId="77777777" w:rsidR="00815A01" w:rsidRPr="00901ABA" w:rsidRDefault="00815A01" w:rsidP="009F7218">
            <w:pPr>
              <w:autoSpaceDE w:val="0"/>
              <w:autoSpaceDN w:val="0"/>
              <w:adjustRightInd w:val="0"/>
              <w:spacing w:beforeAutospacing="1" w:after="120"/>
              <w:jc w:val="center"/>
              <w:rPr>
                <w:rFonts w:ascii="Arial" w:eastAsia="Arial" w:hAnsi="Arial" w:cs="Arial"/>
                <w:color w:val="000000" w:themeColor="text1"/>
                <w:lang w:val="sl-SI"/>
              </w:rPr>
            </w:pPr>
            <w:r w:rsidRPr="00901ABA">
              <w:rPr>
                <w:rFonts w:ascii="Arial" w:eastAsia="Arial" w:hAnsi="Arial" w:cs="Arial"/>
                <w:color w:val="000000" w:themeColor="text1"/>
                <w:lang w:val="sl-SI"/>
              </w:rPr>
              <w:t xml:space="preserve"> Pomen projekta EIP za prakso na področju kmetijstva, živilstva ali gozdarstva</w:t>
            </w:r>
          </w:p>
        </w:tc>
        <w:tc>
          <w:tcPr>
            <w:tcW w:w="4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60497CA" w14:textId="2D9AAEF2" w:rsidR="00815A01" w:rsidRPr="00901ABA" w:rsidRDefault="002030AE" w:rsidP="009F7218">
            <w:pPr>
              <w:autoSpaceDE w:val="0"/>
              <w:autoSpaceDN w:val="0"/>
              <w:adjustRightInd w:val="0"/>
              <w:spacing w:after="120"/>
              <w:jc w:val="center"/>
              <w:rPr>
                <w:rFonts w:ascii="Arial" w:eastAsia="Arial" w:hAnsi="Arial" w:cs="Arial"/>
                <w:color w:val="000000" w:themeColor="text1"/>
                <w:sz w:val="19"/>
                <w:szCs w:val="19"/>
                <w:lang w:val="sl-SI"/>
              </w:rPr>
            </w:pPr>
            <w:r w:rsidRPr="00901ABA">
              <w:rPr>
                <w:rFonts w:ascii="Arial" w:hAnsi="Arial" w:cs="Arial"/>
                <w:lang w:val="sl-SI"/>
              </w:rPr>
              <w:t>Aktivnost je bila izvedena skladno s prijavo. Tekom prvih usposabljanj smo v praktični preizkus vključili tudi 1 kmetijsko gospodarstvo, ki ni član projektnega partnerstva. Izvedena so bila dodatna usposabljanja na podlagi katerih so tekom praktičnih preizkusov partnerska kmetijstva gospodarstva vključevala tudi kmetijstva gospodarstva, ki niso partnerji projekta. V zadnjem obdobju je bilo v praktične preizkuse vključeno večje število kmetijskih gospodarstev, ki niso člani</w:t>
            </w:r>
            <w:r w:rsidR="004F351C">
              <w:rPr>
                <w:rFonts w:ascii="Arial" w:hAnsi="Arial" w:cs="Arial"/>
                <w:lang w:val="sl-SI"/>
              </w:rPr>
              <w:t xml:space="preserve"> part</w:t>
            </w:r>
            <w:r w:rsidR="008812C7">
              <w:rPr>
                <w:rFonts w:ascii="Arial" w:hAnsi="Arial" w:cs="Arial"/>
                <w:lang w:val="sl-SI"/>
              </w:rPr>
              <w:t>nerstva</w:t>
            </w:r>
            <w:r w:rsidRPr="00901ABA">
              <w:rPr>
                <w:rFonts w:ascii="Arial" w:hAnsi="Arial" w:cs="Arial"/>
                <w:lang w:val="sl-SI"/>
              </w:rPr>
              <w:t xml:space="preserve"> projekta. Namen je razširjanje rezultatov projekta in povečati prenos znanj v prakso.</w:t>
            </w:r>
          </w:p>
        </w:tc>
      </w:tr>
      <w:tr w:rsidR="00815A01" w:rsidRPr="00F14827" w14:paraId="2A209DBD" w14:textId="77777777" w:rsidTr="6E0BA16F">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34772B8" w14:textId="77777777" w:rsidR="00815A01" w:rsidRPr="00901ABA" w:rsidRDefault="00815A01" w:rsidP="009F7218">
            <w:pPr>
              <w:spacing w:beforeAutospacing="1" w:after="120"/>
              <w:jc w:val="center"/>
              <w:rPr>
                <w:rFonts w:ascii="Arial" w:eastAsia="Arial" w:hAnsi="Arial" w:cs="Arial"/>
                <w:color w:val="000000" w:themeColor="text1"/>
                <w:lang w:val="sl-SI"/>
              </w:rPr>
            </w:pPr>
            <w:r w:rsidRPr="00901ABA">
              <w:rPr>
                <w:rFonts w:ascii="Arial" w:eastAsia="Arial" w:hAnsi="Arial" w:cs="Arial"/>
                <w:color w:val="000000" w:themeColor="text1"/>
                <w:lang w:val="sl-SI"/>
              </w:rPr>
              <w:t xml:space="preserve">Skladnost vsebine projekta EIP s strateškimi cilji kmetijstva, </w:t>
            </w:r>
            <w:r w:rsidRPr="00901ABA">
              <w:rPr>
                <w:rFonts w:ascii="Arial" w:eastAsia="Arial" w:hAnsi="Arial" w:cs="Arial"/>
                <w:color w:val="000000" w:themeColor="text1"/>
                <w:lang w:val="sl-SI"/>
              </w:rPr>
              <w:lastRenderedPageBreak/>
              <w:t>živilstva ali gozdarstva.</w:t>
            </w:r>
          </w:p>
        </w:tc>
        <w:tc>
          <w:tcPr>
            <w:tcW w:w="4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708DD59" w14:textId="77777777" w:rsidR="00815A01" w:rsidRPr="00901ABA" w:rsidRDefault="00815A01" w:rsidP="009F7218">
            <w:pPr>
              <w:spacing w:beforeAutospacing="1" w:after="120"/>
              <w:jc w:val="center"/>
              <w:rPr>
                <w:rFonts w:ascii="Arial" w:eastAsia="Arial" w:hAnsi="Arial" w:cs="Arial"/>
                <w:color w:val="000000" w:themeColor="text1"/>
                <w:lang w:val="sl-SI"/>
              </w:rPr>
            </w:pPr>
            <w:r w:rsidRPr="00901ABA">
              <w:rPr>
                <w:rFonts w:ascii="Arial" w:hAnsi="Arial" w:cs="Arial"/>
                <w:lang w:val="sl-SI"/>
              </w:rPr>
              <w:lastRenderedPageBreak/>
              <w:t>Aktivnost je bila izvedena skladno s prijavo. V sklopu projekta smo dosegli vse zastavljene cilje in razvili vsa s prijavo predvidena digitalna orodja. S tem se je povečala stopnja digitalizacije na kmetijskih gospodarstvih. Z izvedbo usposabljan, pripravo avdio-</w:t>
            </w:r>
            <w:r w:rsidRPr="00901ABA">
              <w:rPr>
                <w:rFonts w:ascii="Arial" w:hAnsi="Arial" w:cs="Arial"/>
                <w:lang w:val="sl-SI"/>
              </w:rPr>
              <w:lastRenderedPageBreak/>
              <w:t>video navodil in navodil za uporabnike spletnih orodij smo poskrbeli za izboljšane digitalne kompetence na kmetijskih gospodarstvih.</w:t>
            </w:r>
          </w:p>
        </w:tc>
      </w:tr>
      <w:tr w:rsidR="00815A01" w:rsidRPr="00F14827" w14:paraId="16FECBE5" w14:textId="77777777" w:rsidTr="6E0BA16F">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0501F9F" w14:textId="77777777" w:rsidR="00815A01" w:rsidRPr="00901ABA" w:rsidRDefault="00815A01" w:rsidP="009F7218">
            <w:pPr>
              <w:spacing w:after="120"/>
              <w:jc w:val="center"/>
              <w:rPr>
                <w:rFonts w:ascii="Arial" w:hAnsi="Arial" w:cs="Arial"/>
                <w:highlight w:val="yellow"/>
                <w:lang w:val="sl-SI"/>
              </w:rPr>
            </w:pPr>
            <w:r w:rsidRPr="00901ABA">
              <w:rPr>
                <w:rStyle w:val="normaltextrun"/>
                <w:rFonts w:ascii="Arial" w:hAnsi="Arial" w:cs="Arial"/>
                <w:color w:val="000000"/>
                <w:shd w:val="clear" w:color="auto" w:fill="D8D8D8"/>
                <w:lang w:val="sl-SI"/>
              </w:rPr>
              <w:lastRenderedPageBreak/>
              <w:t>Prispevek k varovanju naravnih virov</w:t>
            </w:r>
          </w:p>
        </w:tc>
        <w:tc>
          <w:tcPr>
            <w:tcW w:w="4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CD9E6EF" w14:textId="6A14B466" w:rsidR="00815A01" w:rsidRPr="00901ABA" w:rsidRDefault="00815A01" w:rsidP="009F7218">
            <w:pPr>
              <w:spacing w:after="120"/>
              <w:jc w:val="center"/>
              <w:rPr>
                <w:rFonts w:ascii="Arial" w:hAnsi="Arial" w:cs="Arial"/>
                <w:lang w:val="sl-SI"/>
              </w:rPr>
            </w:pPr>
            <w:r w:rsidRPr="00901ABA">
              <w:rPr>
                <w:rFonts w:ascii="Arial" w:hAnsi="Arial" w:cs="Arial"/>
                <w:lang w:val="sl-SI"/>
              </w:rPr>
              <w:t>Aktivnost je bila izvedena skladno s prijavo. V sklopu druge faze je bil</w:t>
            </w:r>
            <w:r w:rsidR="008812C7">
              <w:rPr>
                <w:rFonts w:ascii="Arial" w:hAnsi="Arial" w:cs="Arial"/>
                <w:lang w:val="sl-SI"/>
              </w:rPr>
              <w:t>o</w:t>
            </w:r>
            <w:r w:rsidRPr="00901ABA">
              <w:rPr>
                <w:rFonts w:ascii="Arial" w:hAnsi="Arial" w:cs="Arial"/>
                <w:lang w:val="sl-SI"/>
              </w:rPr>
              <w:t xml:space="preserve"> izdelano spletno orodje za izdelavo interaktivnega gozdnogospodarskega načrta posesti, ki lastnikom gozdov omogoča dostop tudi do informacij o posebnih območjih na posesti. Posebna območja vključujejo naravne vrednote in zavarovana območja pri katerih so dodani tudi predpisi in status zavarovanih območij. S povečanjem informiranosti lastnikov gozdov o stanju na svoji posesti tako posredno prispevamo tudi k varovanju naravnih virov. </w:t>
            </w:r>
          </w:p>
          <w:p w14:paraId="2E7D464D" w14:textId="77777777" w:rsidR="00815A01" w:rsidRPr="00901ABA" w:rsidRDefault="00815A01" w:rsidP="009F7218">
            <w:pPr>
              <w:spacing w:after="120"/>
              <w:jc w:val="center"/>
              <w:rPr>
                <w:rFonts w:ascii="Arial" w:eastAsia="Arial" w:hAnsi="Arial" w:cs="Arial"/>
                <w:lang w:val="sl-SI"/>
              </w:rPr>
            </w:pPr>
            <w:r w:rsidRPr="00901ABA">
              <w:rPr>
                <w:rFonts w:ascii="Arial" w:hAnsi="Arial" w:cs="Arial"/>
                <w:lang w:val="sl-SI"/>
              </w:rPr>
              <w:t>Učinek projekta je strokovno podprto gospodarjenje preko interaktivnih posestnih načrtov, ki so usklajeni z naravovarstvenimi smernicami in gozdnogospodarskim načrtom, kar spodbuja ohranjanje ali celo izboljšanje habitatnih tipov. Z nadgrajenim posestnim načrtom bodo kmetijskim gospodarstvom znane tudi vse omejitve gospodarjenja z gozdom na račun upravljanja naravovarstvenih območij. S posestnim načrtom bodo dodelani/ažurirani in konkretizirani ukrepi za ohranjanje in izboljšanje habitatnih tipov s katerimi bodo seznanjeni lastniki gozdov. Z ozaveščanjem lastnikov gozdov ter realizacijo ukrepov in ciljev (primerjava načrtovano/izvedeno) bo le to prispevalo k razumevanju, da je Natura 2000 priložnost za trajnostni razvoj gozdne krajine. S tem se bo povečala zavest lastnikov gozdov o prednostih neprecenljivih naravnih vrednot, pomenu njihove ohranitve in skupnega upravljanja, možnostih za nemoteno sobivanje človeka z naravo in zmernem načinu izkoriščanja tega bogastva za trajen družbeni in gospodarski razvoj ob potrebni ohranitvi naravnih virov.</w:t>
            </w:r>
          </w:p>
        </w:tc>
      </w:tr>
      <w:tr w:rsidR="00815A01" w:rsidRPr="00F14827" w14:paraId="06F514A6" w14:textId="77777777" w:rsidTr="6E0BA16F">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7E0D473" w14:textId="77777777" w:rsidR="00815A01" w:rsidRPr="00901ABA" w:rsidRDefault="00815A01" w:rsidP="009F7218">
            <w:pPr>
              <w:spacing w:after="120"/>
              <w:jc w:val="center"/>
              <w:rPr>
                <w:rFonts w:ascii="Arial" w:hAnsi="Arial" w:cs="Arial"/>
                <w:highlight w:val="yellow"/>
                <w:lang w:val="sl-SI"/>
              </w:rPr>
            </w:pPr>
            <w:r w:rsidRPr="00901ABA">
              <w:rPr>
                <w:rFonts w:ascii="Arial" w:hAnsi="Arial" w:cs="Arial"/>
                <w:lang w:val="sl-SI"/>
              </w:rPr>
              <w:t>Prispevek k blaženju podnebnih sprememb ali prilagajanju nanje</w:t>
            </w:r>
          </w:p>
        </w:tc>
        <w:tc>
          <w:tcPr>
            <w:tcW w:w="4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7432BD4" w14:textId="77777777" w:rsidR="00815A01" w:rsidRPr="00901ABA" w:rsidRDefault="00815A01" w:rsidP="009F7218">
            <w:pPr>
              <w:spacing w:after="120"/>
              <w:jc w:val="center"/>
              <w:rPr>
                <w:rFonts w:ascii="Arial" w:hAnsi="Arial" w:cs="Arial"/>
                <w:sz w:val="20"/>
                <w:szCs w:val="20"/>
                <w:lang w:val="sl-SI"/>
              </w:rPr>
            </w:pPr>
            <w:r w:rsidRPr="00901ABA">
              <w:rPr>
                <w:rFonts w:ascii="Arial" w:hAnsi="Arial" w:cs="Arial"/>
                <w:lang w:val="sl-SI"/>
              </w:rPr>
              <w:t xml:space="preserve">Aktivnost je bila izvedena skladno s prijavo. V sklopu projekta smo izdelali spletno orodje za izdelavo interaktivnega gozdnogospodarskega načrta posesti. Posestni načrt je potrebno razumeti kot orodje, ki pomaga lastniku gozdov pri izvajanju aktivnosti predvidenih z gozdnogospodarskimi načrti in s tem blaženju podnebnih sprememb kakor jih predvideva gozdnogospodarski načrt. Z natančnim načrtovanjem optimalnega gospodarjenja z gozdovi (prilagajanje drevesne sestave v gozdnih sestojih, mozaično strukturiranje sestojev, oblikovanje prebiralnih zgradb v za to primernih sestojih, odpiranje gozdov na področjih s povečanim tveganjem ujm, krepitev varovalne in zaščitne vloge gozdov, ukrepanja ob pojavu škodljivcev in bolezni...) bomo povečali zavest o pomenu biotske raznolikosti in njenega ohranjanja za prihodnje generacije. S konkretizacijo gozdnogospodarskih načrtov na posestne enote seznanjamo lastnike gozdov. Projekt eGOZD prispeva k blaženju podnebnih sprememb ali prilagajanju nanje z vpeljavo interaktivnih posestnih načrtov, usklajenih z gozdnogospodarskimi načrti, ki upoštevajo </w:t>
            </w:r>
            <w:r w:rsidRPr="00901ABA">
              <w:rPr>
                <w:rFonts w:ascii="Arial" w:hAnsi="Arial" w:cs="Arial"/>
                <w:lang w:val="sl-SI"/>
              </w:rPr>
              <w:lastRenderedPageBreak/>
              <w:t>naravovarstvene smernice in spodbujajo prilagajanje na podnebne spremembe.</w:t>
            </w:r>
          </w:p>
        </w:tc>
      </w:tr>
      <w:tr w:rsidR="00815A01" w:rsidRPr="00F14827" w14:paraId="5D2A4CF5" w14:textId="77777777" w:rsidTr="6E0BA16F">
        <w:tc>
          <w:tcPr>
            <w:tcW w:w="90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325D35D" w14:textId="77777777" w:rsidR="00815A01" w:rsidRPr="00901ABA" w:rsidRDefault="00815A01" w:rsidP="009F7218">
            <w:pPr>
              <w:spacing w:before="100" w:beforeAutospacing="1" w:after="120"/>
              <w:jc w:val="center"/>
              <w:rPr>
                <w:rFonts w:ascii="Arial" w:hAnsi="Arial" w:cs="Arial"/>
                <w:lang w:val="sl-SI"/>
              </w:rPr>
            </w:pPr>
            <w:r w:rsidRPr="00901ABA">
              <w:rPr>
                <w:rFonts w:ascii="Arial" w:hAnsi="Arial" w:cs="Arial"/>
                <w:lang w:val="sl-SI"/>
              </w:rPr>
              <w:lastRenderedPageBreak/>
              <w:t>PRISPEVEK PROJEKTA K DVIGU INOVATIVNOSTI NA KMETIJSKEM GOSPODARSTVU</w:t>
            </w:r>
          </w:p>
        </w:tc>
      </w:tr>
      <w:tr w:rsidR="00815A01" w:rsidRPr="00F14827" w14:paraId="4A2D6E85" w14:textId="77777777" w:rsidTr="6E0BA16F">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AD7395C" w14:textId="77777777" w:rsidR="00815A01" w:rsidRPr="00901ABA" w:rsidRDefault="00815A01" w:rsidP="009F7218">
            <w:pPr>
              <w:spacing w:after="120"/>
              <w:jc w:val="center"/>
              <w:rPr>
                <w:rFonts w:ascii="Arial" w:hAnsi="Arial" w:cs="Arial"/>
                <w:highlight w:val="yellow"/>
                <w:lang w:val="sl-SI"/>
              </w:rPr>
            </w:pPr>
            <w:r w:rsidRPr="00901ABA">
              <w:rPr>
                <w:rFonts w:ascii="Arial" w:hAnsi="Arial" w:cs="Arial"/>
                <w:lang w:val="sl-SI"/>
              </w:rPr>
              <w:t>Prenos znanja v prakso: različni načini in obseg prenosa znanja v prakso, ki jih izvede eden ali več članov partnerstva, ki so upravičenec do podpore</w:t>
            </w:r>
          </w:p>
        </w:tc>
        <w:tc>
          <w:tcPr>
            <w:tcW w:w="4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DC04D8B" w14:textId="77777777" w:rsidR="00815A01" w:rsidRPr="00901ABA" w:rsidRDefault="00815A01" w:rsidP="009F7218">
            <w:pPr>
              <w:spacing w:before="100" w:beforeAutospacing="1" w:after="120"/>
              <w:jc w:val="center"/>
              <w:rPr>
                <w:rFonts w:ascii="Arial" w:hAnsi="Arial" w:cs="Arial"/>
                <w:lang w:val="sl-SI"/>
              </w:rPr>
            </w:pPr>
            <w:r w:rsidRPr="00901ABA">
              <w:rPr>
                <w:rFonts w:ascii="Arial" w:hAnsi="Arial" w:cs="Arial"/>
                <w:lang w:val="sl-SI"/>
              </w:rPr>
              <w:t>Aktivnosti prenosa znanja v prakso so bile v sklopu projekta eGOZD zagotovljene že s sestavo partnerstva (1., 2., 3. in 5. po JR);</w:t>
            </w:r>
          </w:p>
          <w:p w14:paraId="056BC682" w14:textId="77777777" w:rsidR="00815A01" w:rsidRPr="00901ABA" w:rsidRDefault="00815A01" w:rsidP="009F7218">
            <w:pPr>
              <w:spacing w:after="120"/>
              <w:jc w:val="center"/>
              <w:rPr>
                <w:rFonts w:ascii="Arial" w:hAnsi="Arial" w:cs="Arial"/>
                <w:lang w:val="sl-SI"/>
              </w:rPr>
            </w:pPr>
            <w:r w:rsidRPr="00901ABA">
              <w:rPr>
                <w:rFonts w:ascii="Arial" w:hAnsi="Arial" w:cs="Arial"/>
                <w:lang w:val="sl-SI"/>
              </w:rPr>
              <w:t>Izdelane so bile multimedijske vsebine (način 7. po JR). Pripravljena so tri avdio-video navodila uporabnikom za uporabo spletnih orodij;</w:t>
            </w:r>
          </w:p>
          <w:p w14:paraId="12AB2A31" w14:textId="03E6B396" w:rsidR="00815A01" w:rsidRPr="00901ABA" w:rsidRDefault="00815A01" w:rsidP="009F7218">
            <w:pPr>
              <w:spacing w:before="100" w:beforeAutospacing="1" w:after="120"/>
              <w:jc w:val="center"/>
              <w:rPr>
                <w:rFonts w:ascii="Arial" w:hAnsi="Arial" w:cs="Arial"/>
                <w:lang w:val="sl-SI"/>
              </w:rPr>
            </w:pPr>
            <w:r w:rsidRPr="00901ABA">
              <w:rPr>
                <w:rFonts w:ascii="Arial" w:hAnsi="Arial" w:cs="Arial"/>
                <w:lang w:val="sl-SI"/>
              </w:rPr>
              <w:t xml:space="preserve">Podrobno so različni načini in obseg prenosa znanja predstavljeni v poglavju: RAZŠIRJANJE, UPORABNOST IN TRAJNOST REZULTATOV PROJEKTA EIP </w:t>
            </w:r>
            <w:r w:rsidR="008812C7">
              <w:rPr>
                <w:rFonts w:ascii="Arial" w:hAnsi="Arial" w:cs="Arial"/>
                <w:lang w:val="sl-SI"/>
              </w:rPr>
              <w:t xml:space="preserve">ter </w:t>
            </w:r>
            <w:r w:rsidR="00AC12F0">
              <w:rPr>
                <w:rFonts w:ascii="Arial" w:hAnsi="Arial" w:cs="Arial"/>
                <w:lang w:val="sl-SI"/>
              </w:rPr>
              <w:t>MS Excel preglednici, ki je med prilogami poročila (</w:t>
            </w:r>
            <w:r w:rsidR="00AC12F0" w:rsidRPr="00AC12F0">
              <w:rPr>
                <w:rFonts w:ascii="Arial" w:hAnsi="Arial" w:cs="Arial"/>
                <w:lang w:val="sl-SI"/>
              </w:rPr>
              <w:t>Prenos znanja_priloga-eGOZD.xlsx</w:t>
            </w:r>
            <w:r w:rsidR="00AC12F0">
              <w:rPr>
                <w:rFonts w:ascii="Arial" w:hAnsi="Arial" w:cs="Arial"/>
                <w:lang w:val="sl-SI"/>
              </w:rPr>
              <w:t>).</w:t>
            </w:r>
          </w:p>
          <w:p w14:paraId="4B7E5FC9" w14:textId="77777777" w:rsidR="00815A01" w:rsidRPr="00901ABA" w:rsidRDefault="00815A01" w:rsidP="009F7218">
            <w:pPr>
              <w:spacing w:after="120"/>
              <w:jc w:val="center"/>
              <w:rPr>
                <w:rFonts w:ascii="Arial" w:hAnsi="Arial" w:cs="Arial"/>
                <w:highlight w:val="yellow"/>
                <w:lang w:val="sl-SI"/>
              </w:rPr>
            </w:pPr>
          </w:p>
        </w:tc>
      </w:tr>
      <w:tr w:rsidR="00815A01" w:rsidRPr="00F14827" w14:paraId="6D18C2CD" w14:textId="77777777" w:rsidTr="6E0BA16F">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BF5CF9D" w14:textId="77777777" w:rsidR="00815A01" w:rsidRPr="00901ABA" w:rsidRDefault="00815A01" w:rsidP="009F7218">
            <w:pPr>
              <w:spacing w:after="120"/>
              <w:jc w:val="center"/>
              <w:rPr>
                <w:rFonts w:ascii="Arial" w:hAnsi="Arial" w:cs="Arial"/>
                <w:highlight w:val="yellow"/>
                <w:lang w:val="sl-SI"/>
              </w:rPr>
            </w:pPr>
            <w:r w:rsidRPr="00901ABA">
              <w:rPr>
                <w:rFonts w:ascii="Arial" w:hAnsi="Arial" w:cs="Arial"/>
                <w:lang w:val="sl-SI"/>
              </w:rPr>
              <w:t>Povečanje usposobljenosti kmetijskih gospodarstev preko izmenjave izkušenj, znanj, ekonomskih, okoljskih in drugih rezultatov s področja predmeta projekta EIP</w:t>
            </w:r>
          </w:p>
        </w:tc>
        <w:tc>
          <w:tcPr>
            <w:tcW w:w="4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65BE19E" w14:textId="77777777" w:rsidR="002030AE" w:rsidRPr="00901ABA" w:rsidRDefault="002030AE" w:rsidP="002030AE">
            <w:pPr>
              <w:spacing w:after="160" w:line="360" w:lineRule="auto"/>
              <w:jc w:val="both"/>
              <w:rPr>
                <w:rFonts w:ascii="Arial" w:hAnsi="Arial" w:cs="Arial"/>
                <w:color w:val="000000" w:themeColor="text1"/>
                <w:lang w:val="sl-SI"/>
              </w:rPr>
            </w:pPr>
            <w:r w:rsidRPr="00901ABA">
              <w:rPr>
                <w:rFonts w:ascii="Arial" w:hAnsi="Arial" w:cs="Arial"/>
                <w:lang w:val="sl-SI"/>
              </w:rPr>
              <w:t xml:space="preserve">Za povečanje stopnje digitalizacije na partnerskih KMG ter dvig njihovih digitalnih kompetenc so bila organizirana tri usposabljanja. </w:t>
            </w:r>
            <w:r w:rsidRPr="00901ABA">
              <w:rPr>
                <w:rFonts w:ascii="Arial" w:hAnsi="Arial" w:cs="Arial"/>
                <w:lang w:val="sl-SI" w:eastAsia="en-US"/>
              </w:rPr>
              <w:t>Prvo in drugo usposabljanje sta bili razdeljeni na skupinski in individualni del, medtem ko je bilo tretje usposabljanje zgolj skupinsko. Zaradi epidemioloških razmer se je prvo usposabljanje izvajalo zgolj preko spleta, drugo in tretje pa večinoma v živo. Prvo usposabljanje je zajemalo dve srečanji po 2 h (skupno 4 h), drugo usposabljanje splošni del 6 h in individualni del 2 h (skupno 8 ur), tretje pa eno srečanje po 4 ure.</w:t>
            </w:r>
          </w:p>
          <w:p w14:paraId="5DEB1EC6" w14:textId="77777777" w:rsidR="002030AE" w:rsidRPr="00901ABA" w:rsidRDefault="002030AE" w:rsidP="002030AE">
            <w:pPr>
              <w:spacing w:line="360" w:lineRule="auto"/>
              <w:jc w:val="both"/>
              <w:rPr>
                <w:rFonts w:ascii="Arial" w:hAnsi="Arial" w:cs="Arial"/>
                <w:lang w:val="sl-SI"/>
              </w:rPr>
            </w:pPr>
            <w:r w:rsidRPr="00901ABA">
              <w:rPr>
                <w:rFonts w:ascii="Arial" w:hAnsi="Arial" w:cs="Arial"/>
                <w:lang w:val="sl-SI" w:eastAsia="en-US"/>
              </w:rPr>
              <w:t xml:space="preserve">Prva usposabljanja smo bili primorani zaradi epidemiološke situacije in omejevanja stikov izvesti v dveh korakih in sicer na način, da smo vsa kmetijska gospodarstva seznanili s programom dela, tehničnimi vidiki izvedbe delavnice in jih seznanili z vsebinami spletnega sistema MojGozdar. Prvi del usposabljanja, ki se je izvedel 7. aprila 2021, sta vodila Matevž Triplat in Mirko Baša (trajanje 2 uri). Udeležencem so bil predstavljeni cilji in namen projekta eGozd ter spletni informacijski sistem MojGozdar. Za tem je sledila še podrobna predstavitev funkcionalnosti spletnega sistema MojGozdar (postopek izvedbe povpraševanja, izdelave pogodbe med </w:t>
            </w:r>
            <w:r w:rsidRPr="00901ABA">
              <w:rPr>
                <w:rFonts w:ascii="Arial" w:hAnsi="Arial" w:cs="Arial"/>
                <w:lang w:val="sl-SI" w:eastAsia="en-US"/>
              </w:rPr>
              <w:lastRenderedPageBreak/>
              <w:t xml:space="preserve">izvajalcem in povpraševalcem ter način vodenja digitalnih evidenc). Spotoma so se predstavniki kmetijskih gospodarstev podučili o pomenu, ciljih in prednostih uvajanja elektronskih evidenc, na primeru »Sistema potrebne skrbnosti in sledljivosti lesa in lesnih proizvodov«. Drugi del usposabljanj sta izvajala svetovalca Mirko Baša in Jaša Saražin med 14. 4. in 10. 8. 2021 (trajanje vsakega 2 uri). Individualni del delavnic je bil naravnan k spodbujanju praktičnega dela predstavnikov kmetijskih gospodarstev. Predstavniki posameznih kmetijskih gospodarstev so pred delavnico pripravili del dokumentacije o gospodarjenju z gozdom v zadnjem 5-letnem obdobju (odločba o poseku, podatki o izvajalcu del, prevozniku ter odkupovalcu). Delavnica je potekala preko ZOOM aplikacije. Udeleženci so na svojem računalniku vnašali digitalne evidence pod vodstvom svetovalca, ki jim je z delitvijo svojega ali uporabnikovega ekrana lahko pomagal ter jih vodil. Cilj individualnih delavnic je bil, da je vsak udeleženec v svoje digitalne evidence vnesel celotno sledljivost za vsaj eno odločbo o poseku, za preostale (zadnjih 5 let) pa je bilo dogovorjeno, da jih bodo udeleženci vnesli sami. Med samimi delavnicami smo zbrali seznam vseh odločb o poseku (preko 100), ki so bile kmetijskim gospodarstvom izdane v minulih petih (5) letih. </w:t>
            </w:r>
          </w:p>
          <w:p w14:paraId="20086A7F" w14:textId="77777777" w:rsidR="002030AE" w:rsidRPr="00901ABA" w:rsidRDefault="002030AE" w:rsidP="002030AE">
            <w:pPr>
              <w:spacing w:line="360" w:lineRule="auto"/>
              <w:jc w:val="both"/>
              <w:rPr>
                <w:rFonts w:ascii="Arial" w:hAnsi="Arial" w:cs="Arial"/>
                <w:lang w:val="sl-SI" w:eastAsia="en-US"/>
              </w:rPr>
            </w:pPr>
            <w:r w:rsidRPr="00901ABA">
              <w:rPr>
                <w:rFonts w:ascii="Arial" w:hAnsi="Arial" w:cs="Arial"/>
                <w:lang w:val="sl-SI" w:eastAsia="en-US"/>
              </w:rPr>
              <w:t xml:space="preserve">Drugo usposabljanje projekta eGOZD je izvedel partner Zavod za gozdove Slovenije. Namen drugega usposabljanja je bil vpeljava interaktivnih posestnih načrtov, usklajenih z gozdnogospodarskimi načrti, ki upoštevajo naravovarstvene smernice in spodbujajo prilagajanje na podnebne spremembe. V prostorih Gozdarskega Inštituta Slovenije, smo 22.6.2022 izvedli prvi skupinski del usposabljanja za kmetijska gospodarstva (v nadaljevanju KMG) (trajanje 6 ur). V sklopu drugega usposabljanje je bil opravljen teoretični in praktični del usposabljana. V teoretičnem delu so udeleženci (kmetijska gospodarstva) osvežili znanje iz prvega usposabljanja. Na podlagi predavanj so bili predstavniki kmetijskih gospodarstev seznanjeni in usposobljeni za uporabo novih </w:t>
            </w:r>
            <w:r w:rsidRPr="00901ABA">
              <w:rPr>
                <w:rFonts w:ascii="Arial" w:hAnsi="Arial" w:cs="Arial"/>
                <w:lang w:val="sl-SI" w:eastAsia="en-US"/>
              </w:rPr>
              <w:lastRenderedPageBreak/>
              <w:t>možnostmi informacijskega sistema. Predstavili smo jim strokovne podlage za posestni načrt in jih seznanili z uporabo pregledovalnikov. Na usposabljanju so bila kmetijskim gospodarstvom predstavljena različna orodja za zbiranje podatkov, ki so potrebni za izdelavo gozdnogospodarskega načrta. KMGjem, ki se niso udeležili skupinkega dela usposabljanja v prostorih GIS, so jim bile iste vsebine v enakem obsegu predstavljene na individualnih usposabljanjih. Sledil je praktičen del usposabljanja (individualni del) v sklopu katerega so predstavniki kmetijskih gospodarstev izdelovali gozdnogospodarske načrte za lastno posest (trajenje vsak po 2 uri). Vsi v projekt vključeni KMG so prejeli tudi podrobna navodila na podlagi so lahko samostojno nadaljevali s praktičnim preizkusom doma. Partner zadolžen za izvedbo usposabljanja (ZGS) jim je pri samostojnem delu nudil pomoč v sklopu individualnega dela usposabljanja, kjer smo KMGjem pomagali pri raznovrstnih težavah, s katerimi so se srečevali pri izdelavi posestnega načrta.</w:t>
            </w:r>
          </w:p>
          <w:p w14:paraId="7DEA586F" w14:textId="77777777" w:rsidR="002030AE" w:rsidRPr="00901ABA" w:rsidRDefault="002030AE" w:rsidP="002030AE">
            <w:pPr>
              <w:spacing w:line="360" w:lineRule="auto"/>
              <w:jc w:val="both"/>
              <w:rPr>
                <w:rFonts w:ascii="Arial" w:hAnsi="Arial" w:cs="Arial"/>
                <w:lang w:val="sl-SI" w:eastAsia="en-US"/>
              </w:rPr>
            </w:pPr>
            <w:r w:rsidRPr="00901ABA">
              <w:rPr>
                <w:rFonts w:ascii="Arial" w:hAnsi="Arial" w:cs="Arial"/>
                <w:lang w:val="sl-SI" w:eastAsia="en-US"/>
              </w:rPr>
              <w:t>Glavni cilj tretjega usposabljanja kmetijskih gospodarstev je bil seznanitev kmetijskih gospodarstev z uporabo modula posestni načrt ter pridobitev povratnih uporabniških izkušenj. Usposabljanje smo izvedli v dveh ločenih terminih (vsak po 4 ure). Prva izvedba je bila namenjena partnerjem iz gorenjske in severno primorske regije, druga pa partnerjem s koroške regije. Prva izvedba se je odvijala 4.5.2023 v Gostišču Šoštar v Davči. Usposabljanje sta vodila Matevž Triplat (GIS) in Jaša Saražin (GIS), udeležili pa so se ga naslednji KMGji: Darko Prezelj, Janez Benedičič in Dušan Čopi (AS Čezsoča). Druga izvedba se je odvijala 8.5.2023 na sedežu RACEKOGO v Slovenj Gradcu. Usposabljanje sta vodila Matevž Triplat (GIS) in Jaša Saražin (GIS), udeležili pa so se ga naslednji KMGji: Jure Čas, Sara Berglez Zajec, Uroš Kamenik, Tomaž Bricman in Aleš Pustinek.</w:t>
            </w:r>
          </w:p>
          <w:p w14:paraId="224F9369" w14:textId="77777777" w:rsidR="002030AE" w:rsidRPr="00901ABA" w:rsidRDefault="002030AE" w:rsidP="002030AE">
            <w:pPr>
              <w:spacing w:line="360" w:lineRule="auto"/>
              <w:jc w:val="both"/>
              <w:rPr>
                <w:rFonts w:ascii="Arial" w:hAnsi="Arial" w:cs="Arial"/>
                <w:lang w:val="sl-SI" w:eastAsia="en-US"/>
              </w:rPr>
            </w:pPr>
            <w:r w:rsidRPr="00901ABA">
              <w:rPr>
                <w:rFonts w:ascii="Arial" w:hAnsi="Arial" w:cs="Arial"/>
                <w:noProof/>
                <w:lang w:val="sl-SI" w:eastAsia="en-US"/>
              </w:rPr>
              <w:lastRenderedPageBreak/>
              <w:drawing>
                <wp:inline distT="0" distB="0" distL="0" distR="0" wp14:anchorId="0D024043" wp14:editId="2A67F4FA">
                  <wp:extent cx="3023858" cy="2645410"/>
                  <wp:effectExtent l="0" t="0" r="0" b="0"/>
                  <wp:docPr id="1059812204" name="Picture 1059812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54193" name=""/>
                          <pic:cNvPicPr/>
                        </pic:nvPicPr>
                        <pic:blipFill rotWithShape="1">
                          <a:blip r:embed="rId8"/>
                          <a:srcRect r="47491"/>
                          <a:stretch/>
                        </pic:blipFill>
                        <pic:spPr bwMode="auto">
                          <a:xfrm>
                            <a:off x="0" y="0"/>
                            <a:ext cx="3024584" cy="2646045"/>
                          </a:xfrm>
                          <a:prstGeom prst="rect">
                            <a:avLst/>
                          </a:prstGeom>
                          <a:ln>
                            <a:noFill/>
                          </a:ln>
                          <a:extLst>
                            <a:ext uri="{53640926-AAD7-44D8-BBD7-CCE9431645EC}">
                              <a14:shadowObscured xmlns:a14="http://schemas.microsoft.com/office/drawing/2010/main"/>
                            </a:ext>
                          </a:extLst>
                        </pic:spPr>
                      </pic:pic>
                    </a:graphicData>
                  </a:graphic>
                </wp:inline>
              </w:drawing>
            </w:r>
          </w:p>
          <w:p w14:paraId="302A9812" w14:textId="6A165B3B" w:rsidR="00815A01" w:rsidRPr="00901ABA" w:rsidRDefault="002030AE" w:rsidP="002030AE">
            <w:pPr>
              <w:spacing w:after="160" w:line="257" w:lineRule="auto"/>
              <w:jc w:val="center"/>
              <w:rPr>
                <w:rFonts w:ascii="Arial" w:eastAsia="Arial" w:hAnsi="Arial" w:cs="Arial"/>
                <w:color w:val="000000" w:themeColor="text1"/>
                <w:sz w:val="19"/>
                <w:szCs w:val="19"/>
                <w:lang w:val="sl-SI"/>
              </w:rPr>
            </w:pPr>
            <w:r w:rsidRPr="00901ABA">
              <w:rPr>
                <w:rFonts w:ascii="Arial" w:hAnsi="Arial" w:cs="Arial"/>
                <w:lang w:val="sl-SI" w:eastAsia="en-US"/>
              </w:rPr>
              <w:t>Vsi glavni rezultati projekta, ki so namenjeni širši zainteresirani javnosti v obliki praktičnih orodij bodo dostopni javnosti tudi po zaključku projekta v sklopu spletnega sistema MojGozdar, ki ga bo še naprej vzdrževal Gozdarski inštitut Slovenije. Poleg tega smo spletni sistem MojGozdar opremili tudi z avdio-video vsebinami v obliki praktičnih navodil za uporabnike in s tem zagotovilo uporabniško podporo tudi v obdobju po trajanja projekta.</w:t>
            </w:r>
          </w:p>
        </w:tc>
      </w:tr>
      <w:tr w:rsidR="00815A01" w:rsidRPr="00F14827" w14:paraId="24DAAA68" w14:textId="77777777" w:rsidTr="6E0BA16F">
        <w:tc>
          <w:tcPr>
            <w:tcW w:w="90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9F631A0" w14:textId="77777777" w:rsidR="00815A01" w:rsidRPr="00901ABA" w:rsidRDefault="00815A01" w:rsidP="009F7218">
            <w:pPr>
              <w:spacing w:before="100" w:beforeAutospacing="1" w:after="120"/>
              <w:jc w:val="center"/>
              <w:rPr>
                <w:rFonts w:ascii="Arial" w:hAnsi="Arial" w:cs="Arial"/>
                <w:lang w:val="sl-SI"/>
              </w:rPr>
            </w:pPr>
            <w:r w:rsidRPr="00901ABA">
              <w:rPr>
                <w:rFonts w:ascii="Arial" w:hAnsi="Arial" w:cs="Arial"/>
                <w:lang w:val="sl-SI"/>
              </w:rPr>
              <w:lastRenderedPageBreak/>
              <w:t>RAZŠIRJANJE, UPORABNOST IN TRAJNOST REZULTATOV PROJEKTA EIP</w:t>
            </w:r>
          </w:p>
        </w:tc>
      </w:tr>
      <w:tr w:rsidR="00815A01" w:rsidRPr="00F14827" w14:paraId="70EC73CA" w14:textId="77777777" w:rsidTr="6E0BA16F">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3C8251B" w14:textId="77777777" w:rsidR="00815A01" w:rsidRPr="00901ABA" w:rsidRDefault="00815A01" w:rsidP="009F7218">
            <w:pPr>
              <w:spacing w:after="120"/>
              <w:jc w:val="center"/>
              <w:rPr>
                <w:rFonts w:ascii="Arial" w:hAnsi="Arial" w:cs="Arial"/>
                <w:highlight w:val="yellow"/>
                <w:lang w:val="sl-SI"/>
              </w:rPr>
            </w:pPr>
            <w:r w:rsidRPr="00901ABA">
              <w:rPr>
                <w:rFonts w:ascii="Arial" w:hAnsi="Arial" w:cs="Arial"/>
                <w:lang w:val="sl-SI"/>
              </w:rPr>
              <w:t>Način razširjanja rezultatov: uporaba različnih vrst komunikacijskih sredstev, s katerimi eden ali več članov partnerstva, ki so upravičenec do podpore, razširja rezultate projekta EIP.</w:t>
            </w:r>
          </w:p>
        </w:tc>
        <w:tc>
          <w:tcPr>
            <w:tcW w:w="4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7145FEB" w14:textId="77777777" w:rsidR="00002075" w:rsidRPr="00901ABA" w:rsidRDefault="00002075" w:rsidP="00002075">
            <w:pPr>
              <w:jc w:val="center"/>
              <w:rPr>
                <w:rFonts w:ascii="Arial" w:hAnsi="Arial" w:cs="Arial"/>
                <w:b/>
                <w:bCs/>
                <w:sz w:val="28"/>
                <w:szCs w:val="28"/>
                <w:lang w:val="sl-SI"/>
              </w:rPr>
            </w:pPr>
            <w:r w:rsidRPr="00901ABA">
              <w:rPr>
                <w:rFonts w:ascii="Arial" w:hAnsi="Arial" w:cs="Arial"/>
                <w:b/>
                <w:bCs/>
                <w:sz w:val="28"/>
                <w:szCs w:val="28"/>
                <w:lang w:val="sl-SI"/>
              </w:rPr>
              <w:t>Mediji:</w:t>
            </w:r>
          </w:p>
          <w:p w14:paraId="13B0A3CC" w14:textId="77777777" w:rsidR="00002075" w:rsidRPr="00901ABA" w:rsidRDefault="00002075" w:rsidP="00002075">
            <w:pPr>
              <w:jc w:val="center"/>
              <w:rPr>
                <w:rFonts w:ascii="Arial" w:hAnsi="Arial" w:cs="Arial"/>
                <w:b/>
                <w:bCs/>
                <w:sz w:val="28"/>
                <w:szCs w:val="28"/>
                <w:lang w:val="sl-SI"/>
              </w:rPr>
            </w:pPr>
          </w:p>
          <w:p w14:paraId="7A889263" w14:textId="77777777" w:rsidR="00002075" w:rsidRPr="00901ABA" w:rsidRDefault="00002075" w:rsidP="00002075">
            <w:pPr>
              <w:jc w:val="center"/>
              <w:rPr>
                <w:rFonts w:ascii="Arial" w:hAnsi="Arial" w:cs="Arial"/>
                <w:b/>
                <w:bCs/>
                <w:lang w:val="sl-SI"/>
              </w:rPr>
            </w:pPr>
            <w:r w:rsidRPr="00901ABA">
              <w:rPr>
                <w:rFonts w:ascii="Arial" w:hAnsi="Arial" w:cs="Arial"/>
                <w:b/>
                <w:bCs/>
                <w:lang w:val="sl-SI"/>
              </w:rPr>
              <w:t>Tiskani mediji:</w:t>
            </w:r>
          </w:p>
          <w:p w14:paraId="6464D287" w14:textId="77777777" w:rsidR="00002075" w:rsidRPr="00901ABA" w:rsidRDefault="00002075" w:rsidP="00002075">
            <w:pPr>
              <w:jc w:val="center"/>
              <w:rPr>
                <w:rFonts w:ascii="Arial" w:hAnsi="Arial" w:cs="Arial"/>
                <w:lang w:val="sl-SI"/>
              </w:rPr>
            </w:pPr>
            <w:r w:rsidRPr="00901ABA">
              <w:rPr>
                <w:rFonts w:ascii="Arial" w:hAnsi="Arial" w:cs="Arial"/>
                <w:lang w:val="sl-SI"/>
              </w:rPr>
              <w:t>- revija Kmetovalec ,</w:t>
            </w:r>
            <w:r w:rsidRPr="00901ABA">
              <w:rPr>
                <w:lang w:val="sl-SI"/>
              </w:rPr>
              <w:br/>
            </w:r>
            <w:r w:rsidRPr="00901ABA">
              <w:rPr>
                <w:rFonts w:ascii="Arial" w:hAnsi="Arial" w:cs="Arial"/>
                <w:lang w:val="sl-SI"/>
              </w:rPr>
              <w:t>- EkoDežela</w:t>
            </w:r>
          </w:p>
          <w:p w14:paraId="0AED7AE9" w14:textId="77777777" w:rsidR="00002075" w:rsidRPr="00901ABA" w:rsidRDefault="00002075" w:rsidP="00002075">
            <w:pPr>
              <w:jc w:val="center"/>
              <w:rPr>
                <w:rFonts w:ascii="Arial" w:hAnsi="Arial" w:cs="Arial"/>
                <w:lang w:val="sl-SI"/>
              </w:rPr>
            </w:pPr>
            <w:r w:rsidRPr="00901ABA">
              <w:rPr>
                <w:rFonts w:ascii="Arial" w:hAnsi="Arial" w:cs="Arial"/>
                <w:lang w:val="sl-SI"/>
              </w:rPr>
              <w:t>- revija Acta Silvae</w:t>
            </w:r>
          </w:p>
          <w:p w14:paraId="5390E568" w14:textId="77777777" w:rsidR="00002075" w:rsidRPr="00901ABA" w:rsidRDefault="00002075" w:rsidP="00002075">
            <w:pPr>
              <w:jc w:val="center"/>
              <w:rPr>
                <w:rFonts w:ascii="Arial" w:hAnsi="Arial" w:cs="Arial"/>
                <w:lang w:val="sl-SI"/>
              </w:rPr>
            </w:pPr>
            <w:r w:rsidRPr="648CB9E5">
              <w:rPr>
                <w:rFonts w:ascii="Arial" w:hAnsi="Arial" w:cs="Arial"/>
                <w:lang w:val="sl-SI"/>
              </w:rPr>
              <w:t>- zbornik Sopota- Laško</w:t>
            </w:r>
          </w:p>
          <w:p w14:paraId="1F28E24D" w14:textId="231E2F0B" w:rsidR="2600CE01" w:rsidRDefault="2600CE01" w:rsidP="648CB9E5">
            <w:pPr>
              <w:jc w:val="center"/>
              <w:rPr>
                <w:rFonts w:ascii="Arial" w:hAnsi="Arial" w:cs="Arial"/>
                <w:lang w:val="sl-SI"/>
              </w:rPr>
            </w:pPr>
            <w:r w:rsidRPr="648CB9E5">
              <w:rPr>
                <w:rFonts w:ascii="Arial" w:hAnsi="Arial" w:cs="Arial"/>
                <w:lang w:val="sl-SI"/>
              </w:rPr>
              <w:t>- revija Viharnik</w:t>
            </w:r>
          </w:p>
          <w:p w14:paraId="78BD996D" w14:textId="77777777" w:rsidR="00002075" w:rsidRPr="00901ABA" w:rsidRDefault="00002075" w:rsidP="00002075">
            <w:pPr>
              <w:jc w:val="center"/>
              <w:rPr>
                <w:rFonts w:ascii="Arial" w:hAnsi="Arial" w:cs="Arial"/>
                <w:b/>
                <w:bCs/>
                <w:lang w:val="sl-SI"/>
              </w:rPr>
            </w:pPr>
            <w:r w:rsidRPr="00901ABA">
              <w:rPr>
                <w:rFonts w:ascii="Arial" w:hAnsi="Arial" w:cs="Arial"/>
                <w:b/>
                <w:bCs/>
                <w:lang w:val="sl-SI"/>
              </w:rPr>
              <w:t>Radijski mediji:</w:t>
            </w:r>
          </w:p>
          <w:p w14:paraId="7F9B6FBF" w14:textId="57EA7273" w:rsidR="00371A5F" w:rsidRPr="00901ABA" w:rsidRDefault="00002075" w:rsidP="00E761B0">
            <w:pPr>
              <w:spacing w:after="120"/>
              <w:jc w:val="center"/>
              <w:rPr>
                <w:rFonts w:ascii="Arial" w:hAnsi="Arial" w:cs="Arial"/>
                <w:lang w:val="sl-SI"/>
              </w:rPr>
            </w:pPr>
            <w:r w:rsidRPr="00901ABA">
              <w:rPr>
                <w:rFonts w:ascii="Arial" w:hAnsi="Arial" w:cs="Arial"/>
                <w:lang w:val="sl-SI"/>
              </w:rPr>
              <w:t xml:space="preserve">- </w:t>
            </w:r>
            <w:hyperlink r:id="rId9" w:history="1">
              <w:r w:rsidRPr="005F5329">
                <w:rPr>
                  <w:rStyle w:val="Hiperpovezava"/>
                  <w:rFonts w:ascii="Arial" w:hAnsi="Arial" w:cs="Arial"/>
                  <w:lang w:val="sl-SI"/>
                </w:rPr>
                <w:t>radijski prispevek na Radio Gorenc</w:t>
              </w:r>
            </w:hyperlink>
          </w:p>
          <w:p w14:paraId="39865736" w14:textId="77777777" w:rsidR="00002075" w:rsidRPr="00901ABA" w:rsidRDefault="00002075" w:rsidP="00002075">
            <w:pPr>
              <w:spacing w:after="120"/>
              <w:jc w:val="center"/>
              <w:rPr>
                <w:rFonts w:ascii="Arial" w:hAnsi="Arial" w:cs="Arial"/>
                <w:b/>
                <w:bCs/>
                <w:lang w:val="sl-SI"/>
              </w:rPr>
            </w:pPr>
            <w:r w:rsidRPr="00901ABA">
              <w:rPr>
                <w:rFonts w:ascii="Arial" w:hAnsi="Arial" w:cs="Arial"/>
                <w:b/>
                <w:bCs/>
                <w:lang w:val="sl-SI"/>
              </w:rPr>
              <w:t>Televizijski mediji:</w:t>
            </w:r>
          </w:p>
          <w:p w14:paraId="71CC833D" w14:textId="77777777" w:rsidR="00002075" w:rsidRPr="00901ABA" w:rsidRDefault="00002075" w:rsidP="00002075">
            <w:pPr>
              <w:spacing w:after="160" w:line="257" w:lineRule="auto"/>
              <w:rPr>
                <w:rFonts w:ascii="Arial" w:eastAsia="Arial" w:hAnsi="Arial" w:cs="Arial"/>
                <w:lang w:val="sl-SI"/>
              </w:rPr>
            </w:pPr>
            <w:r w:rsidRPr="00901ABA">
              <w:rPr>
                <w:rFonts w:ascii="Arial" w:hAnsi="Arial" w:cs="Arial"/>
                <w:lang w:val="sl-SI"/>
              </w:rPr>
              <w:t xml:space="preserve">- </w:t>
            </w:r>
            <w:r w:rsidR="00043CAD">
              <w:fldChar w:fldCharType="begin"/>
            </w:r>
            <w:r w:rsidR="00043CAD" w:rsidRPr="00D51568">
              <w:rPr>
                <w:lang w:val="sl-SI"/>
                <w:rPrChange w:id="0" w:author="Silvija Matekovič" w:date="2024-03-27T12:17:00Z">
                  <w:rPr/>
                </w:rPrChange>
              </w:rPr>
              <w:instrText>HYPERLINK "https://365.rtvslo.si/arhiv/ljudje-in-zemlja/174856056"</w:instrText>
            </w:r>
            <w:r w:rsidR="00043CAD">
              <w:fldChar w:fldCharType="separate"/>
            </w:r>
            <w:r w:rsidRPr="00901ABA">
              <w:rPr>
                <w:rStyle w:val="Hiperpovezava"/>
                <w:rFonts w:ascii="Arial" w:hAnsi="Arial" w:cs="Arial"/>
                <w:lang w:val="sl-SI" w:eastAsia="en-US"/>
              </w:rPr>
              <w:t>RTV Maribor</w:t>
            </w:r>
            <w:r w:rsidRPr="00901ABA">
              <w:rPr>
                <w:rStyle w:val="Hiperpovezava"/>
                <w:rFonts w:ascii="Arial" w:hAnsi="Arial" w:cs="Arial"/>
                <w:lang w:val="sl-SI"/>
              </w:rPr>
              <w:t>, oddaja »Ljudje in zemlja«: digitalizacija na kmetijskih gospodarstvih</w:t>
            </w:r>
            <w:r w:rsidR="00043CAD">
              <w:rPr>
                <w:rStyle w:val="Hiperpovezava"/>
                <w:rFonts w:ascii="Arial" w:hAnsi="Arial" w:cs="Arial"/>
                <w:lang w:val="sl-SI"/>
              </w:rPr>
              <w:fldChar w:fldCharType="end"/>
            </w:r>
            <w:r w:rsidRPr="00901ABA">
              <w:rPr>
                <w:rFonts w:ascii="Arial" w:hAnsi="Arial" w:cs="Arial"/>
                <w:lang w:val="sl-SI"/>
              </w:rPr>
              <w:t xml:space="preserve"> </w:t>
            </w:r>
          </w:p>
          <w:p w14:paraId="4DD3A615" w14:textId="77777777" w:rsidR="00002075" w:rsidRPr="00901ABA" w:rsidRDefault="00002075" w:rsidP="00002075">
            <w:pPr>
              <w:jc w:val="center"/>
              <w:rPr>
                <w:rFonts w:ascii="Arial" w:hAnsi="Arial" w:cs="Arial"/>
                <w:lang w:val="sl-SI"/>
              </w:rPr>
            </w:pPr>
          </w:p>
          <w:p w14:paraId="4B975543" w14:textId="77777777" w:rsidR="00002075" w:rsidRPr="00901ABA" w:rsidRDefault="00002075" w:rsidP="00002075">
            <w:pPr>
              <w:jc w:val="center"/>
              <w:rPr>
                <w:rFonts w:ascii="Arial" w:hAnsi="Arial" w:cs="Arial"/>
                <w:b/>
                <w:bCs/>
                <w:sz w:val="28"/>
                <w:szCs w:val="28"/>
                <w:lang w:val="sl-SI"/>
              </w:rPr>
            </w:pPr>
            <w:r w:rsidRPr="00901ABA">
              <w:rPr>
                <w:rFonts w:ascii="Arial" w:hAnsi="Arial" w:cs="Arial"/>
                <w:b/>
                <w:bCs/>
                <w:sz w:val="28"/>
                <w:szCs w:val="28"/>
                <w:lang w:val="sl-SI"/>
              </w:rPr>
              <w:t>Digitalni mediji:</w:t>
            </w:r>
          </w:p>
          <w:p w14:paraId="07AEB8D2" w14:textId="77777777" w:rsidR="00002075" w:rsidRPr="00901ABA" w:rsidRDefault="00002075" w:rsidP="00002075">
            <w:pPr>
              <w:jc w:val="center"/>
              <w:rPr>
                <w:rFonts w:ascii="Arial" w:hAnsi="Arial" w:cs="Arial"/>
                <w:b/>
                <w:bCs/>
                <w:sz w:val="28"/>
                <w:szCs w:val="28"/>
                <w:lang w:val="sl-SI"/>
              </w:rPr>
            </w:pPr>
          </w:p>
          <w:p w14:paraId="54F4FCB8" w14:textId="77777777" w:rsidR="00002075" w:rsidRPr="00901ABA" w:rsidRDefault="00002075" w:rsidP="00002075">
            <w:pPr>
              <w:spacing w:after="120"/>
              <w:jc w:val="center"/>
              <w:rPr>
                <w:rFonts w:ascii="Arial" w:hAnsi="Arial" w:cs="Arial"/>
                <w:lang w:val="sl-SI"/>
              </w:rPr>
            </w:pPr>
            <w:r w:rsidRPr="00901ABA">
              <w:rPr>
                <w:rFonts w:ascii="Arial" w:hAnsi="Arial" w:cs="Arial"/>
                <w:b/>
                <w:bCs/>
                <w:lang w:val="sl-SI"/>
              </w:rPr>
              <w:t>Spletna stran</w:t>
            </w:r>
            <w:r w:rsidRPr="00901ABA" w:rsidDel="00340041">
              <w:rPr>
                <w:rFonts w:ascii="Arial" w:hAnsi="Arial" w:cs="Arial"/>
                <w:b/>
                <w:bCs/>
                <w:lang w:val="sl-SI"/>
              </w:rPr>
              <w:t>:</w:t>
            </w:r>
            <w:r w:rsidRPr="00901ABA">
              <w:rPr>
                <w:rFonts w:ascii="Arial" w:hAnsi="Arial" w:cs="Arial"/>
                <w:lang w:val="sl-SI"/>
              </w:rPr>
              <w:br/>
              <w:t xml:space="preserve">- spletna stran projekta na mojgozdar.si - spletna stran projekta </w:t>
            </w:r>
            <w:r w:rsidR="00043CAD">
              <w:fldChar w:fldCharType="begin"/>
            </w:r>
            <w:r w:rsidR="00043CAD" w:rsidRPr="00D51568">
              <w:rPr>
                <w:lang w:val="it-IT"/>
                <w:rPrChange w:id="1" w:author="Silvija Matekovič" w:date="2024-03-27T12:17:00Z">
                  <w:rPr/>
                </w:rPrChange>
              </w:rPr>
              <w:instrText>HYPERLINK "http://www.gozdis.si/projekti/eGozd"</w:instrText>
            </w:r>
            <w:r w:rsidR="00043CAD">
              <w:fldChar w:fldCharType="separate"/>
            </w:r>
            <w:r w:rsidRPr="00901ABA">
              <w:rPr>
                <w:rStyle w:val="Hiperpovezava"/>
                <w:rFonts w:ascii="Arial" w:hAnsi="Arial" w:cs="Arial"/>
                <w:lang w:val="sl-SI"/>
              </w:rPr>
              <w:t>www.gozdis.si/projekti/eGozd</w:t>
            </w:r>
            <w:r w:rsidR="00043CAD">
              <w:rPr>
                <w:rStyle w:val="Hiperpovezava"/>
                <w:rFonts w:ascii="Arial" w:hAnsi="Arial" w:cs="Arial"/>
                <w:lang w:val="sl-SI"/>
              </w:rPr>
              <w:fldChar w:fldCharType="end"/>
            </w:r>
          </w:p>
          <w:p w14:paraId="55901408" w14:textId="1B4B9EA7" w:rsidR="00002075" w:rsidRPr="00901ABA" w:rsidRDefault="00002075" w:rsidP="00002075">
            <w:pPr>
              <w:spacing w:after="120"/>
              <w:jc w:val="center"/>
              <w:rPr>
                <w:rFonts w:ascii="Arial" w:hAnsi="Arial" w:cs="Arial"/>
                <w:lang w:val="sl-SI"/>
              </w:rPr>
            </w:pPr>
            <w:r w:rsidRPr="00901ABA">
              <w:rPr>
                <w:rFonts w:ascii="Arial" w:hAnsi="Arial" w:cs="Arial"/>
                <w:lang w:val="sl-SI"/>
              </w:rPr>
              <w:t>Spletne strani projektnih partnerjev: obvestilo o prejemu sredstev z obveznimi elementi označevanja (</w:t>
            </w:r>
            <w:r w:rsidR="00043CAD">
              <w:fldChar w:fldCharType="begin"/>
            </w:r>
            <w:r w:rsidR="00043CAD" w:rsidRPr="00D51568">
              <w:rPr>
                <w:lang w:val="sl-SI"/>
                <w:rPrChange w:id="2" w:author="Silvija Matekovič" w:date="2024-03-27T12:17:00Z">
                  <w:rPr/>
                </w:rPrChange>
              </w:rPr>
              <w:instrText>HYPERLINK "https://www.mojgozdar.si/o-nas/2021021909094425/"</w:instrText>
            </w:r>
            <w:r w:rsidR="00043CAD">
              <w:fldChar w:fldCharType="separate"/>
            </w:r>
            <w:r w:rsidRPr="00901ABA">
              <w:rPr>
                <w:rStyle w:val="Hiperpovezava"/>
                <w:lang w:val="sl-SI"/>
              </w:rPr>
              <w:t>www.gozdis.si</w:t>
            </w:r>
            <w:r w:rsidR="00043CAD">
              <w:rPr>
                <w:rStyle w:val="Hiperpovezava"/>
                <w:lang w:val="sl-SI"/>
              </w:rPr>
              <w:fldChar w:fldCharType="end"/>
            </w:r>
            <w:r w:rsidR="005F5329" w:rsidRPr="00D51568">
              <w:rPr>
                <w:lang w:val="sl-SI"/>
                <w:rPrChange w:id="3" w:author="Silvija Matekovič" w:date="2024-03-27T12:17:00Z">
                  <w:rPr/>
                </w:rPrChange>
              </w:rPr>
              <w:t xml:space="preserve">; </w:t>
            </w:r>
            <w:r w:rsidR="00D51568">
              <w:fldChar w:fldCharType="begin"/>
            </w:r>
            <w:r w:rsidR="00D51568" w:rsidRPr="00D51568">
              <w:rPr>
                <w:lang w:val="sl-SI"/>
                <w:rPrChange w:id="4" w:author="Silvija Matekovič" w:date="2024-03-27T12:17:00Z">
                  <w:rPr/>
                </w:rPrChange>
              </w:rPr>
              <w:instrText>HYPERLINK "https://www.arctur.si/resear</w:instrText>
            </w:r>
            <w:r w:rsidR="00D51568" w:rsidRPr="00D51568">
              <w:rPr>
                <w:lang w:val="sl-SI"/>
                <w:rPrChange w:id="5" w:author="Silvija Matekovič" w:date="2024-03-27T12:17:00Z">
                  <w:rPr/>
                </w:rPrChange>
              </w:rPr>
              <w:instrText>ch-and-development/" \l "egozd"</w:instrText>
            </w:r>
            <w:r w:rsidR="00D51568">
              <w:fldChar w:fldCharType="separate"/>
            </w:r>
            <w:r w:rsidR="005F5329" w:rsidRPr="00D51568">
              <w:rPr>
                <w:rStyle w:val="Hiperpovezava"/>
                <w:lang w:val="sl-SI"/>
                <w:rPrChange w:id="6" w:author="Silvija Matekovič" w:date="2024-03-27T12:17:00Z">
                  <w:rPr>
                    <w:rStyle w:val="Hiperpovezava"/>
                  </w:rPr>
                </w:rPrChange>
              </w:rPr>
              <w:t>arctur.si</w:t>
            </w:r>
            <w:r w:rsidR="00D51568">
              <w:rPr>
                <w:rStyle w:val="Hiperpovezava"/>
              </w:rPr>
              <w:fldChar w:fldCharType="end"/>
            </w:r>
            <w:r w:rsidRPr="00901ABA">
              <w:rPr>
                <w:rStyle w:val="Hiperpovezava"/>
                <w:lang w:val="sl-SI"/>
              </w:rPr>
              <w:t>;</w:t>
            </w:r>
            <w:r w:rsidRPr="00901ABA">
              <w:rPr>
                <w:rFonts w:ascii="Arial" w:hAnsi="Arial" w:cs="Arial"/>
                <w:lang w:val="sl-SI"/>
              </w:rPr>
              <w:t xml:space="preserve"> </w:t>
            </w:r>
            <w:r w:rsidR="00D51568">
              <w:lastRenderedPageBreak/>
              <w:fldChar w:fldCharType="begin"/>
            </w:r>
            <w:r w:rsidR="00D51568" w:rsidRPr="00D51568">
              <w:rPr>
                <w:lang w:val="sl-SI"/>
                <w:rPrChange w:id="7" w:author="Silvija Matekovič" w:date="2024-03-27T12:17:00Z">
                  <w:rPr/>
                </w:rPrChange>
              </w:rPr>
              <w:instrText>HYPERLINK "http://www.zgs.si/zavod/mednarodni_projekti/projekti_evropskega_kmetijskega_sklada_za_razvoj_podezelja/index.html"</w:instrText>
            </w:r>
            <w:r w:rsidR="00D51568">
              <w:fldChar w:fldCharType="separate"/>
            </w:r>
            <w:r w:rsidR="00D51568">
              <w:fldChar w:fldCharType="begin"/>
            </w:r>
            <w:r w:rsidR="00D51568" w:rsidRPr="00D51568">
              <w:rPr>
                <w:lang w:val="sl-SI"/>
                <w:rPrChange w:id="8" w:author="Silvija Matekovič" w:date="2024-03-27T12:17:00Z">
                  <w:rPr/>
                </w:rPrChange>
              </w:rPr>
              <w:instrText>HYPERLINK "http://www.zgs.si/zavod/mednarodni_p</w:instrText>
            </w:r>
            <w:r w:rsidR="00D51568" w:rsidRPr="00D51568">
              <w:rPr>
                <w:lang w:val="sl-SI"/>
                <w:rPrChange w:id="9" w:author="Silvija Matekovič" w:date="2024-03-27T12:17:00Z">
                  <w:rPr/>
                </w:rPrChange>
              </w:rPr>
              <w:instrText>rojekti/projekti_evropskega_kmetijskega_sklada_za_razvoj_podezelja/index.html"</w:instrText>
            </w:r>
            <w:r w:rsidR="00D51568">
              <w:fldChar w:fldCharType="separate"/>
            </w:r>
            <w:r w:rsidRPr="00901ABA">
              <w:rPr>
                <w:rStyle w:val="Hiperpovezava"/>
                <w:lang w:val="sl-SI"/>
              </w:rPr>
              <w:t>www.zgs.si</w:t>
            </w:r>
            <w:r w:rsidR="00D51568">
              <w:rPr>
                <w:rStyle w:val="Hiperpovezava"/>
                <w:lang w:val="sl-SI"/>
              </w:rPr>
              <w:fldChar w:fldCharType="end"/>
            </w:r>
            <w:r w:rsidRPr="00901ABA">
              <w:rPr>
                <w:rFonts w:ascii="Arial" w:hAnsi="Arial" w:cs="Arial"/>
                <w:lang w:val="sl-SI"/>
              </w:rPr>
              <w:t>;</w:t>
            </w:r>
            <w:r w:rsidR="00D51568">
              <w:rPr>
                <w:rFonts w:ascii="Arial" w:hAnsi="Arial" w:cs="Arial"/>
                <w:lang w:val="sl-SI"/>
              </w:rPr>
              <w:fldChar w:fldCharType="end"/>
            </w:r>
            <w:r w:rsidRPr="00901ABA">
              <w:rPr>
                <w:lang w:val="sl-SI"/>
              </w:rPr>
              <w:t xml:space="preserve"> </w:t>
            </w:r>
            <w:r w:rsidR="00D51568">
              <w:fldChar w:fldCharType="begin"/>
            </w:r>
            <w:r w:rsidR="00D51568" w:rsidRPr="00D51568">
              <w:rPr>
                <w:lang w:val="sl-SI"/>
                <w:rPrChange w:id="10" w:author="Silvija Matekovič" w:date="2024-03-27T12:17:00Z">
                  <w:rPr/>
                </w:rPrChange>
              </w:rPr>
              <w:instrText>HYPERLINK "https://www.racekogo.si/projekti/egozd/"</w:instrText>
            </w:r>
            <w:r w:rsidR="00D51568">
              <w:fldChar w:fldCharType="separate"/>
            </w:r>
            <w:r w:rsidRPr="00901ABA">
              <w:rPr>
                <w:rStyle w:val="Hiperpovezava"/>
                <w:lang w:val="sl-SI" w:eastAsia="en-US"/>
              </w:rPr>
              <w:t>www.race</w:t>
            </w:r>
            <w:r w:rsidRPr="00901ABA">
              <w:rPr>
                <w:rStyle w:val="Hiperpovezava"/>
                <w:lang w:val="sl-SI"/>
              </w:rPr>
              <w:t>kogo.si</w:t>
            </w:r>
            <w:r w:rsidR="00D51568">
              <w:rPr>
                <w:rStyle w:val="Hiperpovezava"/>
                <w:lang w:val="sl-SI"/>
              </w:rPr>
              <w:fldChar w:fldCharType="end"/>
            </w:r>
            <w:r w:rsidRPr="00901ABA">
              <w:rPr>
                <w:lang w:val="sl-SI"/>
              </w:rPr>
              <w:t xml:space="preserve">; , </w:t>
            </w:r>
            <w:r w:rsidR="00043CAD">
              <w:fldChar w:fldCharType="begin"/>
            </w:r>
            <w:r w:rsidR="00043CAD" w:rsidRPr="00D51568">
              <w:rPr>
                <w:lang w:val="sl-SI"/>
                <w:rPrChange w:id="11" w:author="Silvija Matekovič" w:date="2024-03-27T12:17:00Z">
                  <w:rPr/>
                </w:rPrChange>
              </w:rPr>
              <w:instrText>HYPERLINK "https://linca.si/egozd/"</w:instrText>
            </w:r>
            <w:r w:rsidR="00043CAD">
              <w:fldChar w:fldCharType="separate"/>
            </w:r>
            <w:r w:rsidRPr="00901ABA">
              <w:rPr>
                <w:rStyle w:val="Hiperpovezava"/>
                <w:lang w:val="sl-SI" w:eastAsia="en-US"/>
              </w:rPr>
              <w:t>www.linca.si</w:t>
            </w:r>
            <w:r w:rsidRPr="00901ABA">
              <w:rPr>
                <w:rStyle w:val="Hiperpovezava"/>
                <w:rFonts w:ascii="Arial" w:hAnsi="Arial" w:cs="Arial"/>
                <w:lang w:val="sl-SI"/>
              </w:rPr>
              <w:t>),</w:t>
            </w:r>
            <w:r w:rsidR="00043CAD">
              <w:rPr>
                <w:rStyle w:val="Hiperpovezava"/>
                <w:rFonts w:ascii="Arial" w:hAnsi="Arial" w:cs="Arial"/>
                <w:lang w:val="sl-SI"/>
              </w:rPr>
              <w:fldChar w:fldCharType="end"/>
            </w:r>
            <w:r w:rsidRPr="00901ABA">
              <w:rPr>
                <w:rFonts w:ascii="Arial" w:hAnsi="Arial" w:cs="Arial"/>
                <w:lang w:val="sl-SI"/>
              </w:rPr>
              <w:t xml:space="preserve"> objave novic o začetku projekta na spletnih straneh</w:t>
            </w:r>
          </w:p>
          <w:p w14:paraId="135D540C" w14:textId="77777777" w:rsidR="00002075" w:rsidRPr="00901ABA" w:rsidRDefault="00002075" w:rsidP="00002075">
            <w:pPr>
              <w:spacing w:after="120"/>
              <w:jc w:val="center"/>
              <w:rPr>
                <w:rFonts w:ascii="Arial" w:hAnsi="Arial" w:cs="Arial"/>
                <w:b/>
                <w:bCs/>
                <w:lang w:val="sl-SI"/>
              </w:rPr>
            </w:pPr>
            <w:r w:rsidRPr="00901ABA">
              <w:rPr>
                <w:rFonts w:ascii="Arial" w:hAnsi="Arial" w:cs="Arial"/>
                <w:b/>
                <w:bCs/>
                <w:lang w:val="sl-SI"/>
              </w:rPr>
              <w:t>Elektronska pošta:</w:t>
            </w:r>
          </w:p>
          <w:p w14:paraId="7E6DFB5D" w14:textId="77777777" w:rsidR="00002075" w:rsidRPr="00901ABA" w:rsidRDefault="00002075" w:rsidP="00002075">
            <w:pPr>
              <w:spacing w:after="120"/>
              <w:jc w:val="center"/>
              <w:rPr>
                <w:rFonts w:ascii="Arial" w:hAnsi="Arial" w:cs="Arial"/>
                <w:lang w:val="sl-SI"/>
              </w:rPr>
            </w:pPr>
            <w:r w:rsidRPr="00901ABA">
              <w:rPr>
                <w:rFonts w:ascii="Arial" w:hAnsi="Arial" w:cs="Arial"/>
                <w:lang w:val="sl-SI"/>
              </w:rPr>
              <w:t>Posredovanje informacije o projektu preko elektronske pošte</w:t>
            </w:r>
          </w:p>
          <w:p w14:paraId="5C512907" w14:textId="77777777" w:rsidR="00002075" w:rsidRPr="00901ABA" w:rsidRDefault="00002075" w:rsidP="00002075">
            <w:pPr>
              <w:spacing w:after="120"/>
              <w:jc w:val="center"/>
              <w:rPr>
                <w:rFonts w:ascii="Arial" w:hAnsi="Arial" w:cs="Arial"/>
                <w:lang w:val="sl-SI"/>
              </w:rPr>
            </w:pPr>
            <w:r w:rsidRPr="00901ABA">
              <w:rPr>
                <w:rFonts w:ascii="Arial" w:hAnsi="Arial" w:cs="Arial"/>
                <w:b/>
                <w:bCs/>
                <w:lang w:val="sl-SI"/>
              </w:rPr>
              <w:t>Družabna omrežja:</w:t>
            </w:r>
            <w:r w:rsidRPr="00901ABA">
              <w:rPr>
                <w:lang w:val="sl-SI"/>
              </w:rPr>
              <w:br/>
            </w:r>
            <w:r w:rsidRPr="00901ABA">
              <w:rPr>
                <w:rFonts w:ascii="Arial" w:hAnsi="Arial" w:cs="Arial"/>
                <w:lang w:val="sl-SI"/>
              </w:rPr>
              <w:t>- Objavljanje informacij o projektu sledilcem preko družabnih omrežij</w:t>
            </w:r>
          </w:p>
          <w:p w14:paraId="309FD054" w14:textId="77777777" w:rsidR="00002075" w:rsidRPr="00901ABA" w:rsidRDefault="00002075" w:rsidP="00002075">
            <w:pPr>
              <w:spacing w:after="160" w:line="259" w:lineRule="auto"/>
              <w:rPr>
                <w:rFonts w:ascii="Arial" w:hAnsi="Arial" w:cs="Arial"/>
                <w:lang w:val="sl-SI"/>
              </w:rPr>
            </w:pPr>
            <w:r w:rsidRPr="00901ABA">
              <w:rPr>
                <w:rFonts w:ascii="Arial" w:hAnsi="Arial" w:cs="Arial"/>
                <w:lang w:val="sl-SI"/>
              </w:rPr>
              <w:t xml:space="preserve">- </w:t>
            </w:r>
            <w:r w:rsidRPr="00901ABA">
              <w:rPr>
                <w:rFonts w:ascii="Arial" w:eastAsia="Arial" w:hAnsi="Arial" w:cs="Arial"/>
                <w:lang w:val="sl-SI"/>
              </w:rPr>
              <w:t>Promocijski video za YouTube (MojGozdar so kot primer dobre prakse predstavili v sklopu projekta RoseWood 4.0).</w:t>
            </w:r>
            <w:r w:rsidRPr="00901ABA">
              <w:rPr>
                <w:lang w:val="sl-SI"/>
              </w:rPr>
              <w:br/>
            </w:r>
            <w:r w:rsidRPr="00901ABA">
              <w:rPr>
                <w:rFonts w:ascii="Arial" w:eastAsia="Arial" w:hAnsi="Arial" w:cs="Arial"/>
                <w:lang w:val="sl-SI"/>
              </w:rPr>
              <w:t xml:space="preserve">- Objavljena </w:t>
            </w:r>
            <w:r w:rsidRPr="00901ABA">
              <w:rPr>
                <w:rFonts w:ascii="Arial" w:hAnsi="Arial" w:cs="Arial"/>
                <w:lang w:val="sl-SI"/>
              </w:rPr>
              <w:t>audio - video navodila za uporabnike spletnega orodja eGOZD za pripravo stroškov pri posestnih načrtih.</w:t>
            </w:r>
            <w:r w:rsidRPr="00901ABA">
              <w:rPr>
                <w:lang w:val="sl-SI"/>
              </w:rPr>
              <w:br/>
            </w:r>
            <w:r w:rsidRPr="00901ABA">
              <w:rPr>
                <w:rFonts w:ascii="Arial" w:hAnsi="Arial" w:cs="Arial"/>
                <w:lang w:val="sl-SI"/>
              </w:rPr>
              <w:t xml:space="preserve">- Audio - video material objavljen na spletišču YouTube </w:t>
            </w:r>
          </w:p>
          <w:p w14:paraId="7E07F7BC" w14:textId="77777777" w:rsidR="00002075" w:rsidRPr="00901ABA" w:rsidRDefault="00D51568" w:rsidP="00002075">
            <w:pPr>
              <w:pStyle w:val="Odstavekseznama"/>
              <w:numPr>
                <w:ilvl w:val="0"/>
                <w:numId w:val="52"/>
              </w:numPr>
              <w:spacing w:after="160" w:line="259" w:lineRule="auto"/>
              <w:rPr>
                <w:rFonts w:ascii="Calibri" w:eastAsia="Calibri" w:hAnsi="Calibri" w:cs="Calibri"/>
                <w:color w:val="000000" w:themeColor="text1"/>
                <w:lang w:val="sl-SI" w:eastAsia="sl-SI"/>
              </w:rPr>
            </w:pPr>
            <w:hyperlink r:id="rId10" w:history="1">
              <w:r w:rsidR="00002075" w:rsidRPr="00F14827">
                <w:rPr>
                  <w:rStyle w:val="Hiperpovezava"/>
                  <w:rFonts w:ascii="Calibri" w:eastAsia="Calibri" w:hAnsi="Calibri" w:cs="Calibri"/>
                  <w:lang w:val="sl-SI" w:eastAsia="sl-SI"/>
                </w:rPr>
                <w:t>www.youtube.com/watch?v=DJZWdNJCrME</w:t>
              </w:r>
            </w:hyperlink>
          </w:p>
          <w:p w14:paraId="12B7E39B" w14:textId="77777777" w:rsidR="00002075" w:rsidRPr="00901ABA" w:rsidRDefault="00D51568" w:rsidP="00002075">
            <w:pPr>
              <w:pStyle w:val="Odstavekseznama"/>
              <w:numPr>
                <w:ilvl w:val="0"/>
                <w:numId w:val="52"/>
              </w:numPr>
              <w:spacing w:after="160" w:line="259" w:lineRule="auto"/>
              <w:rPr>
                <w:rFonts w:ascii="Calibri" w:eastAsia="Calibri" w:hAnsi="Calibri" w:cs="Calibri"/>
                <w:color w:val="000000" w:themeColor="text1"/>
                <w:lang w:val="sl-SI" w:eastAsia="sl-SI"/>
              </w:rPr>
            </w:pPr>
            <w:hyperlink r:id="rId11" w:history="1">
              <w:r w:rsidR="00002075" w:rsidRPr="00F14827">
                <w:rPr>
                  <w:rStyle w:val="Hiperpovezava"/>
                  <w:rFonts w:ascii="Calibri" w:eastAsia="Calibri" w:hAnsi="Calibri" w:cs="Calibri"/>
                  <w:lang w:val="sl-SI" w:eastAsia="sl-SI"/>
                </w:rPr>
                <w:t>www.youtube.com/watch?v=1dhq9X6SAOk</w:t>
              </w:r>
            </w:hyperlink>
          </w:p>
          <w:p w14:paraId="33A371F9" w14:textId="77777777" w:rsidR="00002075" w:rsidRPr="00901ABA" w:rsidRDefault="00D51568" w:rsidP="00002075">
            <w:pPr>
              <w:pStyle w:val="Odstavekseznama"/>
              <w:numPr>
                <w:ilvl w:val="0"/>
                <w:numId w:val="52"/>
              </w:numPr>
              <w:spacing w:after="160" w:line="259" w:lineRule="auto"/>
              <w:rPr>
                <w:rFonts w:ascii="Calibri" w:eastAsia="Calibri" w:hAnsi="Calibri" w:cs="Calibri"/>
                <w:color w:val="000000" w:themeColor="text1"/>
                <w:lang w:val="sl-SI" w:eastAsia="sl-SI"/>
              </w:rPr>
            </w:pPr>
            <w:hyperlink r:id="rId12" w:history="1">
              <w:r w:rsidR="00002075" w:rsidRPr="00F14827">
                <w:rPr>
                  <w:rStyle w:val="Hiperpovezava"/>
                  <w:rFonts w:ascii="Calibri" w:eastAsia="Calibri" w:hAnsi="Calibri" w:cs="Calibri"/>
                  <w:lang w:val="sl-SI" w:eastAsia="sl-SI"/>
                </w:rPr>
                <w:t>www.youtube.com/watch?v=uqM0Jag2r3I</w:t>
              </w:r>
            </w:hyperlink>
          </w:p>
          <w:p w14:paraId="20582DEF" w14:textId="77777777" w:rsidR="00002075" w:rsidRPr="00901ABA" w:rsidRDefault="00D51568" w:rsidP="00002075">
            <w:pPr>
              <w:pStyle w:val="Odstavekseznama"/>
              <w:numPr>
                <w:ilvl w:val="0"/>
                <w:numId w:val="52"/>
              </w:numPr>
              <w:spacing w:after="160" w:line="259" w:lineRule="auto"/>
              <w:rPr>
                <w:rFonts w:ascii="Calibri" w:eastAsia="Calibri" w:hAnsi="Calibri" w:cs="Calibri"/>
                <w:color w:val="000000" w:themeColor="text1"/>
                <w:lang w:val="sl-SI" w:eastAsia="sl-SI"/>
              </w:rPr>
            </w:pPr>
            <w:hyperlink r:id="rId13" w:history="1">
              <w:r w:rsidR="00002075" w:rsidRPr="00F14827">
                <w:rPr>
                  <w:rStyle w:val="Hiperpovezava"/>
                  <w:rFonts w:ascii="Calibri" w:eastAsia="Calibri" w:hAnsi="Calibri" w:cs="Calibri"/>
                  <w:lang w:val="sl-SI" w:eastAsia="sl-SI"/>
                </w:rPr>
                <w:t>www.youtube.com/watch?v=H7XqtcQJgXs</w:t>
              </w:r>
            </w:hyperlink>
          </w:p>
          <w:p w14:paraId="71E6E072" w14:textId="77777777" w:rsidR="00002075" w:rsidRPr="00901ABA" w:rsidRDefault="00002075" w:rsidP="00002075">
            <w:pPr>
              <w:spacing w:after="120"/>
              <w:jc w:val="center"/>
              <w:rPr>
                <w:rFonts w:ascii="Arial" w:hAnsi="Arial" w:cs="Arial"/>
                <w:lang w:val="sl-SI"/>
              </w:rPr>
            </w:pPr>
          </w:p>
          <w:p w14:paraId="413D5F37" w14:textId="77777777" w:rsidR="00002075" w:rsidRPr="00901ABA" w:rsidRDefault="00002075" w:rsidP="00002075">
            <w:pPr>
              <w:jc w:val="center"/>
              <w:rPr>
                <w:rFonts w:ascii="Arial" w:hAnsi="Arial" w:cs="Arial"/>
                <w:b/>
                <w:bCs/>
                <w:sz w:val="28"/>
                <w:szCs w:val="28"/>
                <w:lang w:val="sl-SI"/>
              </w:rPr>
            </w:pPr>
            <w:r w:rsidRPr="00901ABA">
              <w:rPr>
                <w:rFonts w:ascii="Arial" w:hAnsi="Arial" w:cs="Arial"/>
                <w:b/>
                <w:bCs/>
                <w:sz w:val="28"/>
                <w:szCs w:val="28"/>
                <w:lang w:val="sl-SI"/>
              </w:rPr>
              <w:t>Dogodki</w:t>
            </w:r>
          </w:p>
          <w:p w14:paraId="6A7A86BD" w14:textId="77777777" w:rsidR="00002075" w:rsidRPr="00901ABA" w:rsidRDefault="00002075" w:rsidP="00002075">
            <w:pPr>
              <w:jc w:val="center"/>
              <w:rPr>
                <w:rFonts w:ascii="Arial" w:hAnsi="Arial" w:cs="Arial"/>
                <w:lang w:val="sl-SI"/>
              </w:rPr>
            </w:pPr>
            <w:r w:rsidRPr="00901ABA">
              <w:rPr>
                <w:rFonts w:ascii="Arial" w:hAnsi="Arial" w:cs="Arial"/>
                <w:lang w:val="sl-SI"/>
              </w:rPr>
              <w:t>Predstavitev projekta in rezultatov:</w:t>
            </w:r>
          </w:p>
          <w:p w14:paraId="798FDE9E" w14:textId="77777777" w:rsidR="00002075" w:rsidRPr="00901ABA" w:rsidRDefault="00002075" w:rsidP="00002075">
            <w:pPr>
              <w:jc w:val="center"/>
              <w:rPr>
                <w:rFonts w:ascii="Arial" w:hAnsi="Arial" w:cs="Arial"/>
                <w:lang w:val="sl-SI"/>
              </w:rPr>
            </w:pPr>
            <w:r w:rsidRPr="00901ABA">
              <w:rPr>
                <w:lang w:val="sl-SI"/>
              </w:rPr>
              <w:br/>
            </w:r>
            <w:r w:rsidRPr="00901ABA">
              <w:rPr>
                <w:rFonts w:ascii="Arial" w:hAnsi="Arial" w:cs="Arial"/>
                <w:lang w:val="sl-SI"/>
              </w:rPr>
              <w:t>- študentom Biotehniške fakultete – Oddelka za gozdarstvo in obnovljive vire</w:t>
            </w:r>
            <w:r w:rsidRPr="00901ABA">
              <w:rPr>
                <w:lang w:val="sl-SI"/>
              </w:rPr>
              <w:br/>
            </w:r>
            <w:r w:rsidRPr="00901ABA">
              <w:rPr>
                <w:rFonts w:ascii="Arial" w:hAnsi="Arial" w:cs="Arial"/>
                <w:lang w:val="sl-SI"/>
              </w:rPr>
              <w:t>- na več delavnicah</w:t>
            </w:r>
          </w:p>
          <w:p w14:paraId="1F5C4B10" w14:textId="77777777" w:rsidR="00002075" w:rsidRPr="00901ABA" w:rsidRDefault="00002075" w:rsidP="00002075">
            <w:pPr>
              <w:jc w:val="center"/>
              <w:rPr>
                <w:rFonts w:ascii="Arial" w:hAnsi="Arial" w:cs="Arial"/>
                <w:lang w:val="sl-SI"/>
              </w:rPr>
            </w:pPr>
            <w:r w:rsidRPr="00901ABA">
              <w:rPr>
                <w:rFonts w:ascii="Arial" w:hAnsi="Arial" w:cs="Arial"/>
                <w:lang w:val="sl-SI"/>
              </w:rPr>
              <w:t>- na večjih dogodkih in sejmih</w:t>
            </w:r>
          </w:p>
          <w:p w14:paraId="32B85B70" w14:textId="5D94B6E4" w:rsidR="00002075" w:rsidRPr="00901ABA" w:rsidRDefault="00002075" w:rsidP="00002075">
            <w:pPr>
              <w:jc w:val="center"/>
              <w:rPr>
                <w:rFonts w:ascii="Arial" w:hAnsi="Arial" w:cs="Arial"/>
                <w:lang w:val="sl-SI"/>
              </w:rPr>
            </w:pPr>
            <w:r w:rsidRPr="00901ABA">
              <w:rPr>
                <w:rFonts w:ascii="Arial" w:hAnsi="Arial" w:cs="Arial"/>
                <w:lang w:val="sl-SI"/>
              </w:rPr>
              <w:t xml:space="preserve">- </w:t>
            </w:r>
            <w:r w:rsidR="00043CAD">
              <w:fldChar w:fldCharType="begin"/>
            </w:r>
            <w:r w:rsidR="00043CAD" w:rsidRPr="00D51568">
              <w:rPr>
                <w:lang w:val="sl-SI"/>
                <w:rPrChange w:id="12" w:author="Silvija Matekovič" w:date="2024-03-27T12:17:00Z">
                  <w:rPr/>
                </w:rPrChange>
              </w:rPr>
              <w:instrText>HYPERLINK "https://wcm.gozdis.si/sl/novice/2023052608585705/na-poti-do-elektronskega-poslovanja-kmetijskih-gospodarstev-egozd/"</w:instrText>
            </w:r>
            <w:r w:rsidR="00043CAD">
              <w:fldChar w:fldCharType="separate"/>
            </w:r>
            <w:r w:rsidRPr="00901ABA">
              <w:rPr>
                <w:rStyle w:val="Hiperpovezava"/>
                <w:rFonts w:ascii="Arial" w:hAnsi="Arial" w:cs="Arial"/>
                <w:lang w:val="sl-SI" w:eastAsia="en-US"/>
              </w:rPr>
              <w:t>zaključni dogodek (Slovenj Gradec)</w:t>
            </w:r>
            <w:r w:rsidR="00043CAD">
              <w:rPr>
                <w:rStyle w:val="Hiperpovezava"/>
                <w:rFonts w:ascii="Arial" w:hAnsi="Arial" w:cs="Arial"/>
                <w:lang w:val="sl-SI" w:eastAsia="en-US"/>
              </w:rPr>
              <w:fldChar w:fldCharType="end"/>
            </w:r>
            <w:r w:rsidRPr="00901ABA">
              <w:rPr>
                <w:rStyle w:val="Hiperpovezava"/>
                <w:rFonts w:ascii="Arial" w:hAnsi="Arial" w:cs="Arial"/>
                <w:lang w:val="sl-SI"/>
              </w:rPr>
              <w:t>,</w:t>
            </w:r>
            <w:r w:rsidRPr="00901ABA">
              <w:rPr>
                <w:rStyle w:val="Hiperpovezava"/>
                <w:lang w:val="sl-SI"/>
              </w:rPr>
              <w:t xml:space="preserve"> 19.5.2023</w:t>
            </w:r>
            <w:r w:rsidR="00421AAD" w:rsidRPr="00901ABA">
              <w:rPr>
                <w:rStyle w:val="Hiperpovezava"/>
                <w:lang w:val="sl-SI"/>
              </w:rPr>
              <w:t>, udeleženih 61</w:t>
            </w:r>
          </w:p>
          <w:p w14:paraId="65989B1F" w14:textId="77777777" w:rsidR="00002075" w:rsidRPr="00901ABA" w:rsidRDefault="00002075" w:rsidP="00002075">
            <w:pPr>
              <w:spacing w:after="120"/>
              <w:rPr>
                <w:rFonts w:ascii="Arial" w:hAnsi="Arial" w:cs="Arial"/>
                <w:lang w:val="sl-SI"/>
              </w:rPr>
            </w:pPr>
          </w:p>
          <w:p w14:paraId="2A83E063" w14:textId="77777777" w:rsidR="00002075" w:rsidRPr="00901ABA" w:rsidRDefault="00002075" w:rsidP="00002075">
            <w:pPr>
              <w:spacing w:after="120"/>
              <w:jc w:val="center"/>
              <w:rPr>
                <w:rFonts w:ascii="Arial" w:hAnsi="Arial" w:cs="Arial"/>
                <w:b/>
                <w:bCs/>
                <w:sz w:val="28"/>
                <w:szCs w:val="28"/>
                <w:lang w:val="sl-SI"/>
              </w:rPr>
            </w:pPr>
            <w:r w:rsidRPr="00901ABA">
              <w:rPr>
                <w:rFonts w:ascii="Arial" w:hAnsi="Arial" w:cs="Arial"/>
                <w:b/>
                <w:bCs/>
                <w:sz w:val="28"/>
                <w:szCs w:val="28"/>
                <w:lang w:val="sl-SI"/>
              </w:rPr>
              <w:t>Objavljeni strokovni prispevki:</w:t>
            </w:r>
          </w:p>
          <w:p w14:paraId="2043ED90" w14:textId="77777777" w:rsidR="00002075" w:rsidRPr="00901ABA" w:rsidRDefault="00D51568" w:rsidP="00002075">
            <w:pPr>
              <w:spacing w:after="120"/>
              <w:jc w:val="center"/>
              <w:rPr>
                <w:rFonts w:ascii="Arial" w:hAnsi="Arial" w:cs="Arial"/>
                <w:lang w:val="sl-SI"/>
              </w:rPr>
            </w:pPr>
            <w:hyperlink r:id="rId14" w:history="1">
              <w:r w:rsidR="00002075" w:rsidRPr="00901ABA">
                <w:rPr>
                  <w:rStyle w:val="Hiperpovezava"/>
                  <w:rFonts w:ascii="Arial" w:hAnsi="Arial" w:cs="Arial"/>
                  <w:lang w:val="sl-SI" w:eastAsia="en-US"/>
                </w:rPr>
                <w:t>»Elektronsko poslovanje kmetijskih gospodarstev z izrazito gospodarsko dejavnostjo«, objavljen 20.10.2020 v spletni publikaciji »InfoGOZD – Skrbno z gozdom«</w:t>
              </w:r>
            </w:hyperlink>
          </w:p>
          <w:p w14:paraId="68FD7E9C" w14:textId="77777777" w:rsidR="00002075" w:rsidRPr="00901ABA" w:rsidRDefault="00002075" w:rsidP="00002075">
            <w:pPr>
              <w:spacing w:after="120"/>
              <w:jc w:val="center"/>
              <w:rPr>
                <w:rFonts w:ascii="Arial" w:hAnsi="Arial" w:cs="Arial"/>
                <w:lang w:val="sl-SI"/>
              </w:rPr>
            </w:pPr>
            <w:r w:rsidRPr="00901ABA">
              <w:rPr>
                <w:rFonts w:ascii="Arial" w:hAnsi="Arial" w:cs="Arial"/>
                <w:lang w:val="sl-SI"/>
              </w:rPr>
              <w:t>»</w:t>
            </w:r>
            <w:r w:rsidR="00043CAD">
              <w:fldChar w:fldCharType="begin"/>
            </w:r>
            <w:r w:rsidR="00043CAD" w:rsidRPr="00D51568">
              <w:rPr>
                <w:lang w:val="sl-SI"/>
                <w:rPrChange w:id="13" w:author="Silvija Matekovič" w:date="2024-03-27T12:17:00Z">
                  <w:rPr/>
                </w:rPrChange>
              </w:rPr>
              <w:instrText>HYPERLINK "https://wcm.gozdis.si/sl/novice/2023052608585705/na-poti-do-elektronskega-poslovanja-kmetijskih-gospodarstev-egozd/"</w:instrText>
            </w:r>
            <w:r w:rsidR="00043CAD">
              <w:fldChar w:fldCharType="separate"/>
            </w:r>
            <w:r w:rsidRPr="00901ABA">
              <w:rPr>
                <w:rStyle w:val="Hiperpovezava"/>
                <w:rFonts w:ascii="Arial" w:hAnsi="Arial" w:cs="Arial"/>
                <w:lang w:val="sl-SI" w:eastAsia="en-US"/>
              </w:rPr>
              <w:t>Na poti do elektronskega poslovanja kmetijskih gospodarstev</w:t>
            </w:r>
            <w:r w:rsidR="00043CAD">
              <w:rPr>
                <w:rStyle w:val="Hiperpovezava"/>
                <w:rFonts w:ascii="Arial" w:hAnsi="Arial" w:cs="Arial"/>
                <w:lang w:val="sl-SI" w:eastAsia="en-US"/>
              </w:rPr>
              <w:fldChar w:fldCharType="end"/>
            </w:r>
            <w:r w:rsidRPr="00901ABA">
              <w:rPr>
                <w:rFonts w:ascii="Arial" w:hAnsi="Arial" w:cs="Arial"/>
                <w:lang w:val="sl-SI"/>
              </w:rPr>
              <w:t xml:space="preserve">«, objavljen 26.05.2023 v spletni publikaciji InfoGozd </w:t>
            </w:r>
          </w:p>
          <w:p w14:paraId="5FEF0395" w14:textId="77777777" w:rsidR="00002075" w:rsidRPr="00901ABA" w:rsidRDefault="00002075" w:rsidP="00002075">
            <w:pPr>
              <w:spacing w:after="120"/>
              <w:jc w:val="center"/>
              <w:rPr>
                <w:rFonts w:ascii="Arial" w:hAnsi="Arial" w:cs="Arial"/>
                <w:lang w:val="sl-SI"/>
              </w:rPr>
            </w:pPr>
            <w:r w:rsidRPr="00901ABA">
              <w:rPr>
                <w:rFonts w:ascii="Arial" w:hAnsi="Arial" w:cs="Arial"/>
                <w:lang w:val="sl-SI"/>
              </w:rPr>
              <w:t>“</w:t>
            </w:r>
            <w:r w:rsidR="00043CAD">
              <w:fldChar w:fldCharType="begin"/>
            </w:r>
            <w:r w:rsidR="00043CAD" w:rsidRPr="00D51568">
              <w:rPr>
                <w:lang w:val="sl-SI"/>
                <w:rPrChange w:id="14" w:author="Silvija Matekovič" w:date="2024-03-27T12:17:00Z">
                  <w:rPr/>
                </w:rPrChange>
              </w:rPr>
              <w:instrText>HYPERLINK "https://wcm.gozdis.si/sl/infogozd/strokovni-prispevki/clanki/2022012712561663/spletni-sistem-mojgozdarsi-pomaga-pri-zagotavljanju-sistema-potrebne-skrbnosti-in-sledljivosti-gozdnih-lesnih-sortimentov/"</w:instrText>
            </w:r>
            <w:r w:rsidR="00043CAD">
              <w:fldChar w:fldCharType="separate"/>
            </w:r>
            <w:r w:rsidRPr="00901ABA">
              <w:rPr>
                <w:rStyle w:val="Hiperpovezava"/>
                <w:rFonts w:ascii="Arial" w:eastAsia="Open Sans" w:hAnsi="Arial" w:cs="Arial"/>
                <w:lang w:val="sl-SI" w:eastAsia="en-US"/>
              </w:rPr>
              <w:t xml:space="preserve">MojGozdar.si zagotavlja sistem potrebne skrbnosti in </w:t>
            </w:r>
            <w:r w:rsidRPr="00901ABA">
              <w:rPr>
                <w:rStyle w:val="Hiperpovezava"/>
                <w:rFonts w:ascii="Arial" w:hAnsi="Arial" w:cs="Arial"/>
                <w:lang w:val="sl-SI"/>
              </w:rPr>
              <w:t>sledljivosti</w:t>
            </w:r>
            <w:r w:rsidRPr="00901ABA">
              <w:rPr>
                <w:rStyle w:val="Hiperpovezava"/>
                <w:rFonts w:ascii="Arial" w:eastAsia="Open Sans" w:hAnsi="Arial" w:cs="Arial"/>
                <w:lang w:val="sl-SI"/>
              </w:rPr>
              <w:t xml:space="preserve"> gozdnih lesnih sortimentov</w:t>
            </w:r>
            <w:r w:rsidR="00043CAD">
              <w:rPr>
                <w:rStyle w:val="Hiperpovezava"/>
                <w:rFonts w:ascii="Arial" w:eastAsia="Open Sans" w:hAnsi="Arial" w:cs="Arial"/>
                <w:lang w:val="sl-SI"/>
              </w:rPr>
              <w:fldChar w:fldCharType="end"/>
            </w:r>
            <w:r w:rsidRPr="00901ABA">
              <w:rPr>
                <w:rFonts w:ascii="Arial" w:eastAsia="Open Sans" w:hAnsi="Arial" w:cs="Arial"/>
                <w:lang w:val="sl-SI"/>
              </w:rPr>
              <w:t>”</w:t>
            </w:r>
            <w:r w:rsidRPr="00901ABA">
              <w:rPr>
                <w:rFonts w:ascii="Arial" w:hAnsi="Arial" w:cs="Arial"/>
                <w:lang w:val="sl-SI"/>
              </w:rPr>
              <w:t>, objavljen 31.1.2022 v spletni publikaciji InfoGozd</w:t>
            </w:r>
          </w:p>
          <w:p w14:paraId="6F694DF5" w14:textId="77777777" w:rsidR="00002075" w:rsidRPr="00901ABA" w:rsidRDefault="00002075" w:rsidP="00002075">
            <w:pPr>
              <w:spacing w:after="120"/>
              <w:rPr>
                <w:rFonts w:ascii="Arial" w:hAnsi="Arial" w:cs="Arial"/>
                <w:lang w:val="sl-SI"/>
              </w:rPr>
            </w:pPr>
          </w:p>
          <w:p w14:paraId="35E0A03F" w14:textId="77777777" w:rsidR="00002075" w:rsidRPr="00901ABA" w:rsidRDefault="00002075" w:rsidP="00002075">
            <w:pPr>
              <w:spacing w:after="120"/>
              <w:rPr>
                <w:rFonts w:ascii="Arial" w:hAnsi="Arial" w:cs="Arial"/>
                <w:lang w:val="sl-SI"/>
              </w:rPr>
            </w:pPr>
            <w:r w:rsidRPr="00901ABA">
              <w:rPr>
                <w:rFonts w:ascii="Arial" w:hAnsi="Arial" w:cs="Arial"/>
                <w:lang w:val="sl-SI"/>
              </w:rPr>
              <w:t>Od navedenga je projektna skupina v zadnjih 12 mesecih:</w:t>
            </w:r>
          </w:p>
          <w:p w14:paraId="05706E7A" w14:textId="77777777" w:rsidR="00002075" w:rsidRPr="00901ABA" w:rsidRDefault="00002075" w:rsidP="00002075">
            <w:pPr>
              <w:pStyle w:val="Odstavekseznama"/>
              <w:numPr>
                <w:ilvl w:val="0"/>
                <w:numId w:val="48"/>
              </w:numPr>
              <w:spacing w:after="120"/>
              <w:rPr>
                <w:rFonts w:ascii="Arial" w:hAnsi="Arial" w:cs="Arial"/>
                <w:sz w:val="24"/>
                <w:szCs w:val="24"/>
                <w:lang w:val="sl-SI" w:eastAsia="sl-SI"/>
              </w:rPr>
            </w:pPr>
            <w:r w:rsidRPr="00901ABA">
              <w:rPr>
                <w:rFonts w:ascii="Arial" w:hAnsi="Arial" w:cs="Arial"/>
                <w:sz w:val="24"/>
                <w:szCs w:val="24"/>
                <w:lang w:val="sl-SI" w:eastAsia="sl-SI"/>
              </w:rPr>
              <w:t>Multimedijsko gradivo;</w:t>
            </w:r>
          </w:p>
          <w:p w14:paraId="454AECC7" w14:textId="77777777" w:rsidR="00002075" w:rsidRPr="00901ABA" w:rsidRDefault="00002075" w:rsidP="00002075">
            <w:pPr>
              <w:pStyle w:val="Odstavekseznama"/>
              <w:numPr>
                <w:ilvl w:val="0"/>
                <w:numId w:val="48"/>
              </w:numPr>
              <w:spacing w:after="120"/>
              <w:rPr>
                <w:rFonts w:ascii="Arial" w:hAnsi="Arial" w:cs="Arial"/>
                <w:sz w:val="24"/>
                <w:szCs w:val="24"/>
                <w:lang w:val="sl-SI" w:eastAsia="sl-SI"/>
              </w:rPr>
            </w:pPr>
            <w:r w:rsidRPr="00901ABA">
              <w:rPr>
                <w:rFonts w:ascii="Arial" w:hAnsi="Arial" w:cs="Arial"/>
                <w:sz w:val="24"/>
                <w:szCs w:val="24"/>
                <w:lang w:val="sl-SI" w:eastAsia="sl-SI"/>
              </w:rPr>
              <w:t>Razširjanje rezultatov preko elektronske pošte</w:t>
            </w:r>
            <w:r w:rsidRPr="00901ABA">
              <w:rPr>
                <w:rFonts w:ascii="Arial" w:hAnsi="Arial" w:cs="Arial"/>
                <w:sz w:val="24"/>
                <w:szCs w:val="24"/>
                <w:lang w:val="sl-SI"/>
              </w:rPr>
              <w:t>;</w:t>
            </w:r>
          </w:p>
          <w:p w14:paraId="666A5972" w14:textId="77777777" w:rsidR="00002075" w:rsidRPr="00901ABA" w:rsidRDefault="00002075" w:rsidP="00002075">
            <w:pPr>
              <w:pStyle w:val="Odstavekseznama"/>
              <w:numPr>
                <w:ilvl w:val="0"/>
                <w:numId w:val="48"/>
              </w:numPr>
              <w:spacing w:after="120"/>
              <w:rPr>
                <w:rFonts w:ascii="Arial" w:hAnsi="Arial" w:cs="Arial"/>
                <w:sz w:val="24"/>
                <w:szCs w:val="24"/>
                <w:lang w:val="sl-SI" w:eastAsia="sl-SI"/>
              </w:rPr>
            </w:pPr>
            <w:r w:rsidRPr="00901ABA">
              <w:rPr>
                <w:rFonts w:ascii="Arial" w:hAnsi="Arial" w:cs="Arial"/>
                <w:sz w:val="24"/>
                <w:szCs w:val="24"/>
                <w:lang w:val="sl-SI" w:eastAsia="sl-SI"/>
              </w:rPr>
              <w:t>Spletni mediji</w:t>
            </w:r>
            <w:r w:rsidRPr="00901ABA">
              <w:rPr>
                <w:rFonts w:ascii="Arial" w:hAnsi="Arial" w:cs="Arial"/>
                <w:sz w:val="24"/>
                <w:szCs w:val="24"/>
                <w:lang w:val="sl-SI"/>
              </w:rPr>
              <w:t>;</w:t>
            </w:r>
          </w:p>
          <w:p w14:paraId="18F64B60" w14:textId="77777777" w:rsidR="00002075" w:rsidRPr="00901ABA" w:rsidRDefault="00002075" w:rsidP="00002075">
            <w:pPr>
              <w:pStyle w:val="Odstavekseznama"/>
              <w:numPr>
                <w:ilvl w:val="0"/>
                <w:numId w:val="48"/>
              </w:numPr>
              <w:spacing w:after="120"/>
              <w:rPr>
                <w:rFonts w:ascii="Arial" w:hAnsi="Arial" w:cs="Arial"/>
                <w:sz w:val="24"/>
                <w:szCs w:val="24"/>
                <w:lang w:val="sl-SI" w:eastAsia="sl-SI"/>
              </w:rPr>
            </w:pPr>
            <w:r w:rsidRPr="00901ABA">
              <w:rPr>
                <w:rFonts w:ascii="Arial" w:hAnsi="Arial" w:cs="Arial"/>
                <w:sz w:val="24"/>
                <w:szCs w:val="24"/>
                <w:lang w:val="sl-SI" w:eastAsia="sl-SI"/>
              </w:rPr>
              <w:t>Tiskani mediji</w:t>
            </w:r>
            <w:r w:rsidRPr="00901ABA">
              <w:rPr>
                <w:rFonts w:ascii="Arial" w:hAnsi="Arial" w:cs="Arial"/>
                <w:sz w:val="24"/>
                <w:szCs w:val="24"/>
                <w:lang w:val="sl-SI"/>
              </w:rPr>
              <w:t>;</w:t>
            </w:r>
          </w:p>
          <w:p w14:paraId="3BB65700" w14:textId="77777777" w:rsidR="00002075" w:rsidRPr="00901ABA" w:rsidRDefault="00002075" w:rsidP="00002075">
            <w:pPr>
              <w:pStyle w:val="Odstavekseznama"/>
              <w:numPr>
                <w:ilvl w:val="0"/>
                <w:numId w:val="48"/>
              </w:numPr>
              <w:spacing w:after="120"/>
              <w:rPr>
                <w:rFonts w:ascii="Arial" w:hAnsi="Arial" w:cs="Arial"/>
                <w:sz w:val="24"/>
                <w:szCs w:val="24"/>
                <w:lang w:val="sl-SI" w:eastAsia="sl-SI"/>
              </w:rPr>
            </w:pPr>
            <w:r w:rsidRPr="00901ABA">
              <w:rPr>
                <w:rFonts w:ascii="Arial" w:hAnsi="Arial" w:cs="Arial"/>
                <w:sz w:val="24"/>
                <w:szCs w:val="24"/>
                <w:lang w:val="sl-SI" w:eastAsia="sl-SI"/>
              </w:rPr>
              <w:t>Nagrade in listine </w:t>
            </w:r>
            <w:r w:rsidRPr="00901ABA">
              <w:rPr>
                <w:rFonts w:ascii="Arial" w:hAnsi="Arial" w:cs="Arial"/>
                <w:sz w:val="24"/>
                <w:szCs w:val="24"/>
                <w:lang w:val="sl-SI"/>
              </w:rPr>
              <w:t>;</w:t>
            </w:r>
          </w:p>
          <w:p w14:paraId="5D346C85" w14:textId="77777777" w:rsidR="00002075" w:rsidRPr="00901ABA" w:rsidRDefault="00002075" w:rsidP="00002075">
            <w:pPr>
              <w:pStyle w:val="Odstavekseznama"/>
              <w:numPr>
                <w:ilvl w:val="0"/>
                <w:numId w:val="48"/>
              </w:numPr>
              <w:spacing w:after="120"/>
              <w:rPr>
                <w:rFonts w:ascii="Arial" w:hAnsi="Arial" w:cs="Arial"/>
                <w:sz w:val="24"/>
                <w:szCs w:val="24"/>
                <w:lang w:val="sl-SI" w:eastAsia="sl-SI"/>
              </w:rPr>
            </w:pPr>
            <w:r w:rsidRPr="00901ABA">
              <w:rPr>
                <w:rFonts w:ascii="Arial" w:hAnsi="Arial" w:cs="Arial"/>
                <w:sz w:val="24"/>
                <w:szCs w:val="24"/>
                <w:lang w:val="sl-SI" w:eastAsia="sl-SI"/>
              </w:rPr>
              <w:lastRenderedPageBreak/>
              <w:t>Razširjanje tiskanih letakov ciljni publiki na zaključni delavnici eGOZD</w:t>
            </w:r>
            <w:r w:rsidRPr="00901ABA">
              <w:rPr>
                <w:rFonts w:ascii="Arial" w:hAnsi="Arial" w:cs="Arial"/>
                <w:sz w:val="24"/>
                <w:szCs w:val="24"/>
                <w:lang w:val="sl-SI"/>
              </w:rPr>
              <w:t>;</w:t>
            </w:r>
          </w:p>
          <w:p w14:paraId="3F341C22" w14:textId="77777777" w:rsidR="00002075" w:rsidRPr="00901ABA" w:rsidRDefault="00002075" w:rsidP="00002075">
            <w:pPr>
              <w:pStyle w:val="Odstavekseznama"/>
              <w:numPr>
                <w:ilvl w:val="0"/>
                <w:numId w:val="48"/>
              </w:numPr>
              <w:spacing w:after="120"/>
              <w:rPr>
                <w:rFonts w:ascii="Arial" w:hAnsi="Arial" w:cs="Arial"/>
                <w:sz w:val="24"/>
                <w:szCs w:val="24"/>
                <w:lang w:val="sl-SI" w:eastAsia="sl-SI"/>
              </w:rPr>
            </w:pPr>
            <w:r w:rsidRPr="00901ABA">
              <w:rPr>
                <w:rFonts w:ascii="Arial" w:hAnsi="Arial" w:cs="Arial"/>
                <w:sz w:val="24"/>
                <w:szCs w:val="24"/>
                <w:lang w:val="sl-SI" w:eastAsia="sl-SI"/>
              </w:rPr>
              <w:t>Delavnice ali predavanja</w:t>
            </w:r>
            <w:r w:rsidRPr="00901ABA">
              <w:rPr>
                <w:rFonts w:ascii="Arial" w:hAnsi="Arial" w:cs="Arial"/>
                <w:sz w:val="24"/>
                <w:szCs w:val="24"/>
                <w:lang w:val="sl-SI"/>
              </w:rPr>
              <w:t>;</w:t>
            </w:r>
          </w:p>
          <w:p w14:paraId="4D281AD1" w14:textId="77777777" w:rsidR="00002075" w:rsidRPr="00901ABA" w:rsidRDefault="00002075" w:rsidP="00002075">
            <w:pPr>
              <w:pStyle w:val="Odstavekseznama"/>
              <w:numPr>
                <w:ilvl w:val="0"/>
                <w:numId w:val="48"/>
              </w:numPr>
              <w:spacing w:after="120"/>
              <w:rPr>
                <w:rFonts w:ascii="Arial" w:hAnsi="Arial" w:cs="Arial"/>
                <w:sz w:val="24"/>
                <w:szCs w:val="24"/>
                <w:lang w:val="sl-SI" w:eastAsia="sl-SI"/>
              </w:rPr>
            </w:pPr>
            <w:r w:rsidRPr="00901ABA">
              <w:rPr>
                <w:rFonts w:ascii="Arial" w:hAnsi="Arial" w:cs="Arial"/>
                <w:sz w:val="24"/>
                <w:szCs w:val="24"/>
                <w:lang w:val="sl-SI" w:eastAsia="sl-SI"/>
              </w:rPr>
              <w:t>Plakat</w:t>
            </w:r>
            <w:r w:rsidRPr="00901ABA">
              <w:rPr>
                <w:rFonts w:ascii="Arial" w:hAnsi="Arial" w:cs="Arial"/>
                <w:sz w:val="24"/>
                <w:szCs w:val="24"/>
                <w:lang w:val="sl-SI"/>
              </w:rPr>
              <w:t>;</w:t>
            </w:r>
          </w:p>
          <w:p w14:paraId="305CBDDC" w14:textId="78B0358E" w:rsidR="00815A01" w:rsidRPr="00901ABA" w:rsidRDefault="00815A01" w:rsidP="009F7218">
            <w:pPr>
              <w:spacing w:after="120"/>
              <w:rPr>
                <w:lang w:val="sl-SI"/>
              </w:rPr>
            </w:pPr>
          </w:p>
        </w:tc>
      </w:tr>
      <w:tr w:rsidR="00815A01" w:rsidRPr="00D51568" w14:paraId="139B27CA" w14:textId="77777777" w:rsidTr="6E0BA16F">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A23088A" w14:textId="77777777" w:rsidR="00815A01" w:rsidRPr="00901ABA" w:rsidRDefault="00815A01" w:rsidP="009F7218">
            <w:pPr>
              <w:spacing w:after="120"/>
              <w:jc w:val="center"/>
              <w:rPr>
                <w:rFonts w:ascii="Arial" w:hAnsi="Arial" w:cs="Arial"/>
                <w:highlight w:val="yellow"/>
                <w:lang w:val="sl-SI"/>
              </w:rPr>
            </w:pPr>
            <w:r w:rsidRPr="00901ABA">
              <w:rPr>
                <w:rFonts w:ascii="Arial" w:hAnsi="Arial" w:cs="Arial"/>
                <w:lang w:val="sl-SI"/>
              </w:rPr>
              <w:lastRenderedPageBreak/>
              <w:t>Obseg razširjanja rezultatov: število objav v medijih, s katerimi eden ali več članov partnerstva, ki so upravičenec do podpore, razširja rezultate projekta EIP.</w:t>
            </w:r>
          </w:p>
        </w:tc>
        <w:tc>
          <w:tcPr>
            <w:tcW w:w="4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584E5F5" w14:textId="77777777" w:rsidR="00002075" w:rsidRPr="00901ABA" w:rsidRDefault="00002075" w:rsidP="00002075">
            <w:pPr>
              <w:spacing w:after="120"/>
              <w:jc w:val="center"/>
              <w:rPr>
                <w:rFonts w:ascii="Arial" w:hAnsi="Arial" w:cs="Arial"/>
                <w:lang w:val="sl-SI"/>
              </w:rPr>
            </w:pPr>
            <w:r w:rsidRPr="00901ABA">
              <w:rPr>
                <w:rFonts w:ascii="Arial" w:hAnsi="Arial" w:cs="Arial"/>
                <w:lang w:val="sl-SI"/>
              </w:rPr>
              <w:t xml:space="preserve">V </w:t>
            </w:r>
            <w:r w:rsidRPr="00F14827">
              <w:rPr>
                <w:rFonts w:ascii="Arial" w:hAnsi="Arial" w:cs="Arial"/>
                <w:lang w:val="sl-SI"/>
              </w:rPr>
              <w:t>celotnem</w:t>
            </w:r>
            <w:r w:rsidRPr="00901ABA">
              <w:rPr>
                <w:rFonts w:ascii="Arial" w:hAnsi="Arial" w:cs="Arial"/>
                <w:lang w:val="sl-SI"/>
              </w:rPr>
              <w:t xml:space="preserve"> obdobju projekta je projektna skupina objavila ali izvedla:</w:t>
            </w:r>
          </w:p>
          <w:p w14:paraId="2676A0CD" w14:textId="77777777" w:rsidR="00002075" w:rsidRPr="00901ABA" w:rsidRDefault="00002075" w:rsidP="00002075">
            <w:pPr>
              <w:spacing w:after="120"/>
              <w:jc w:val="center"/>
              <w:rPr>
                <w:rFonts w:ascii="Arial" w:hAnsi="Arial" w:cs="Arial"/>
                <w:b/>
                <w:bCs/>
                <w:sz w:val="28"/>
                <w:szCs w:val="28"/>
                <w:lang w:val="sl-SI"/>
              </w:rPr>
            </w:pPr>
            <w:r w:rsidRPr="00901ABA">
              <w:rPr>
                <w:rFonts w:ascii="Arial" w:hAnsi="Arial" w:cs="Arial"/>
                <w:b/>
                <w:bCs/>
                <w:sz w:val="28"/>
                <w:szCs w:val="28"/>
                <w:lang w:val="sl-SI"/>
              </w:rPr>
              <w:t>Mediji</w:t>
            </w:r>
          </w:p>
          <w:p w14:paraId="3003A62D" w14:textId="77777777" w:rsidR="00002075" w:rsidRPr="00901ABA" w:rsidRDefault="00002075" w:rsidP="00002075">
            <w:pPr>
              <w:spacing w:after="120"/>
              <w:jc w:val="center"/>
              <w:rPr>
                <w:rFonts w:ascii="Arial" w:hAnsi="Arial" w:cs="Arial"/>
                <w:b/>
                <w:bCs/>
                <w:lang w:val="sl-SI"/>
              </w:rPr>
            </w:pPr>
            <w:r w:rsidRPr="00901ABA">
              <w:rPr>
                <w:rFonts w:ascii="Arial" w:hAnsi="Arial" w:cs="Arial"/>
                <w:b/>
                <w:bCs/>
                <w:lang w:val="sl-SI"/>
              </w:rPr>
              <w:t>Tiskani mediji:</w:t>
            </w:r>
          </w:p>
          <w:p w14:paraId="170ACDB0" w14:textId="7E135D7F" w:rsidR="00002075" w:rsidRPr="00901ABA" w:rsidRDefault="00002075" w:rsidP="00002075">
            <w:pPr>
              <w:spacing w:after="120"/>
              <w:jc w:val="center"/>
              <w:rPr>
                <w:rFonts w:ascii="Arial" w:hAnsi="Arial" w:cs="Arial"/>
                <w:lang w:val="sl-SI"/>
              </w:rPr>
            </w:pPr>
            <w:r w:rsidRPr="648CB9E5">
              <w:rPr>
                <w:rFonts w:ascii="Arial" w:hAnsi="Arial" w:cs="Arial"/>
                <w:lang w:val="sl-SI"/>
              </w:rPr>
              <w:t xml:space="preserve">- </w:t>
            </w:r>
            <w:r w:rsidR="42C0B29D" w:rsidRPr="648CB9E5">
              <w:rPr>
                <w:rFonts w:ascii="Arial" w:hAnsi="Arial" w:cs="Arial"/>
                <w:lang w:val="sl-SI"/>
              </w:rPr>
              <w:t>6</w:t>
            </w:r>
            <w:r w:rsidRPr="648CB9E5">
              <w:rPr>
                <w:rFonts w:ascii="Arial" w:hAnsi="Arial" w:cs="Arial"/>
                <w:b/>
                <w:bCs/>
                <w:u w:val="single"/>
                <w:lang w:val="sl-SI"/>
              </w:rPr>
              <w:t xml:space="preserve"> člankov</w:t>
            </w:r>
            <w:r w:rsidRPr="648CB9E5">
              <w:rPr>
                <w:rFonts w:ascii="Arial" w:hAnsi="Arial" w:cs="Arial"/>
                <w:lang w:val="sl-SI"/>
              </w:rPr>
              <w:t xml:space="preserve"> v tiskanih medijih (revija Kmetovalec, EkoDežela, Acta Silvae et Ligni</w:t>
            </w:r>
            <w:r w:rsidR="29A9FE6A" w:rsidRPr="648CB9E5">
              <w:rPr>
                <w:rFonts w:ascii="Arial" w:hAnsi="Arial" w:cs="Arial"/>
                <w:lang w:val="sl-SI"/>
              </w:rPr>
              <w:t>, revija Viharnik</w:t>
            </w:r>
            <w:r w:rsidRPr="648CB9E5">
              <w:rPr>
                <w:rFonts w:ascii="Arial" w:hAnsi="Arial" w:cs="Arial"/>
                <w:lang w:val="sl-SI"/>
              </w:rPr>
              <w:t>);</w:t>
            </w:r>
          </w:p>
          <w:p w14:paraId="14819B67" w14:textId="77777777" w:rsidR="00002075" w:rsidRPr="00901ABA" w:rsidRDefault="00002075" w:rsidP="00002075">
            <w:pPr>
              <w:spacing w:after="120"/>
              <w:jc w:val="center"/>
              <w:rPr>
                <w:rFonts w:ascii="Arial" w:hAnsi="Arial" w:cs="Arial"/>
                <w:b/>
                <w:bCs/>
                <w:lang w:val="sl-SI"/>
              </w:rPr>
            </w:pPr>
            <w:r w:rsidRPr="00901ABA">
              <w:rPr>
                <w:rFonts w:ascii="Arial" w:hAnsi="Arial" w:cs="Arial"/>
                <w:b/>
                <w:bCs/>
                <w:lang w:val="sl-SI"/>
              </w:rPr>
              <w:t>Radijski mediji:</w:t>
            </w:r>
          </w:p>
          <w:p w14:paraId="4B337650" w14:textId="77777777" w:rsidR="00002075" w:rsidRPr="00901ABA" w:rsidRDefault="00002075" w:rsidP="00002075">
            <w:pPr>
              <w:spacing w:after="120"/>
              <w:jc w:val="center"/>
              <w:rPr>
                <w:rFonts w:ascii="Arial" w:eastAsia="Arial" w:hAnsi="Arial" w:cs="Arial"/>
                <w:color w:val="000000" w:themeColor="text1"/>
                <w:lang w:val="sl-SI"/>
              </w:rPr>
            </w:pPr>
            <w:r w:rsidRPr="00901ABA">
              <w:rPr>
                <w:rFonts w:ascii="Arial" w:hAnsi="Arial" w:cs="Arial"/>
                <w:lang w:val="sl-SI"/>
              </w:rPr>
              <w:t xml:space="preserve"> - snemanje radijskega prispevka (Radio Gorenc) z oceno dosega: </w:t>
            </w:r>
            <w:r w:rsidRPr="00901ABA">
              <w:rPr>
                <w:rFonts w:ascii="Arial" w:eastAsiaTheme="minorEastAsia" w:hAnsi="Arial" w:cs="Arial"/>
                <w:b/>
                <w:bCs/>
                <w:u w:val="single"/>
                <w:lang w:val="sl-SI"/>
              </w:rPr>
              <w:t>30.000 ljudi</w:t>
            </w:r>
            <w:r w:rsidRPr="00901ABA">
              <w:rPr>
                <w:rFonts w:ascii="Arial" w:hAnsi="Arial" w:cs="Arial"/>
                <w:lang w:val="sl-SI"/>
              </w:rPr>
              <w:t xml:space="preserve"> (pokritost radia: do 55.277 ljudi);</w:t>
            </w:r>
          </w:p>
          <w:p w14:paraId="73CC58AC" w14:textId="7F6CE314" w:rsidR="729DDB6E" w:rsidRPr="00901ABA" w:rsidRDefault="729DDB6E" w:rsidP="729DDB6E">
            <w:pPr>
              <w:spacing w:after="120"/>
              <w:jc w:val="center"/>
              <w:rPr>
                <w:rFonts w:ascii="Arial" w:hAnsi="Arial" w:cs="Arial"/>
                <w:lang w:val="sl-SI"/>
              </w:rPr>
            </w:pPr>
          </w:p>
          <w:p w14:paraId="104EC83C" w14:textId="77777777" w:rsidR="00002075" w:rsidRPr="00901ABA" w:rsidRDefault="00002075" w:rsidP="00002075">
            <w:pPr>
              <w:spacing w:after="120"/>
              <w:jc w:val="center"/>
              <w:rPr>
                <w:rFonts w:ascii="Arial" w:hAnsi="Arial" w:cs="Arial"/>
                <w:b/>
                <w:bCs/>
                <w:lang w:val="sl-SI"/>
              </w:rPr>
            </w:pPr>
            <w:r w:rsidRPr="00901ABA">
              <w:rPr>
                <w:rFonts w:ascii="Arial" w:hAnsi="Arial" w:cs="Arial"/>
                <w:b/>
                <w:bCs/>
                <w:lang w:val="sl-SI"/>
              </w:rPr>
              <w:t>Televizijski mediji:</w:t>
            </w:r>
          </w:p>
          <w:p w14:paraId="39647239" w14:textId="77777777" w:rsidR="00002075" w:rsidRPr="00901ABA" w:rsidRDefault="00002075" w:rsidP="00002075">
            <w:pPr>
              <w:spacing w:after="120"/>
              <w:jc w:val="center"/>
              <w:rPr>
                <w:rFonts w:ascii="Arial" w:hAnsi="Arial" w:cs="Arial"/>
                <w:color w:val="000000" w:themeColor="text1"/>
                <w:lang w:val="sl-SI"/>
              </w:rPr>
            </w:pPr>
            <w:r w:rsidRPr="00901ABA">
              <w:rPr>
                <w:rFonts w:ascii="Arial" w:hAnsi="Arial" w:cs="Arial"/>
                <w:color w:val="000000" w:themeColor="text1"/>
                <w:lang w:val="sl-SI"/>
              </w:rPr>
              <w:t xml:space="preserve">- </w:t>
            </w:r>
            <w:r w:rsidR="00043CAD">
              <w:fldChar w:fldCharType="begin"/>
            </w:r>
            <w:r w:rsidR="00043CAD" w:rsidRPr="00D51568">
              <w:rPr>
                <w:lang w:val="sl-SI"/>
                <w:rPrChange w:id="15" w:author="Silvija Matekovič" w:date="2024-03-27T12:17:00Z">
                  <w:rPr/>
                </w:rPrChange>
              </w:rPr>
              <w:instrText>HYPERLINK "https://365.rtvslo.si/arhiv/ljudje-in-zemlja/174856056"</w:instrText>
            </w:r>
            <w:r w:rsidR="00043CAD">
              <w:fldChar w:fldCharType="separate"/>
            </w:r>
            <w:r w:rsidRPr="00901ABA">
              <w:rPr>
                <w:rStyle w:val="Hiperpovezava"/>
                <w:rFonts w:ascii="Arial" w:hAnsi="Arial" w:cs="Arial"/>
                <w:lang w:val="sl-SI" w:eastAsia="en-US"/>
              </w:rPr>
              <w:t>snemanje prispevka za oddajo »Ljudje in zemlja« RTV Maribor</w:t>
            </w:r>
            <w:r w:rsidR="00043CAD">
              <w:rPr>
                <w:rStyle w:val="Hiperpovezava"/>
                <w:rFonts w:ascii="Arial" w:hAnsi="Arial" w:cs="Arial"/>
                <w:lang w:val="sl-SI" w:eastAsia="en-US"/>
              </w:rPr>
              <w:fldChar w:fldCharType="end"/>
            </w:r>
          </w:p>
          <w:p w14:paraId="5D7ED909" w14:textId="77777777" w:rsidR="00002075" w:rsidRPr="00901ABA" w:rsidRDefault="00002075" w:rsidP="00002075">
            <w:pPr>
              <w:spacing w:after="120"/>
              <w:jc w:val="center"/>
              <w:rPr>
                <w:rFonts w:ascii="Arial" w:hAnsi="Arial" w:cs="Arial"/>
                <w:b/>
                <w:bCs/>
                <w:color w:val="000000" w:themeColor="text1"/>
                <w:lang w:val="sl-SI"/>
              </w:rPr>
            </w:pPr>
            <w:r w:rsidRPr="00901ABA">
              <w:rPr>
                <w:rFonts w:ascii="Arial" w:hAnsi="Arial" w:cs="Arial"/>
                <w:b/>
                <w:bCs/>
                <w:color w:val="000000" w:themeColor="text1"/>
                <w:lang w:val="sl-SI"/>
              </w:rPr>
              <w:t>Dogodki, predavanja:</w:t>
            </w:r>
            <w:r w:rsidRPr="00901ABA">
              <w:rPr>
                <w:rFonts w:ascii="Arial" w:hAnsi="Arial" w:cs="Arial"/>
                <w:color w:val="000000" w:themeColor="text1"/>
                <w:lang w:val="sl-SI"/>
              </w:rPr>
              <w:t xml:space="preserve"> </w:t>
            </w:r>
          </w:p>
          <w:p w14:paraId="6659106C" w14:textId="77777777" w:rsidR="00002075" w:rsidRPr="00901ABA" w:rsidRDefault="00002075" w:rsidP="00002075">
            <w:pPr>
              <w:spacing w:after="120"/>
              <w:jc w:val="center"/>
              <w:rPr>
                <w:rFonts w:ascii="Arial" w:hAnsi="Arial" w:cs="Arial"/>
                <w:lang w:val="sl-SI"/>
              </w:rPr>
            </w:pPr>
            <w:r w:rsidRPr="00901ABA">
              <w:rPr>
                <w:rFonts w:ascii="Arial" w:hAnsi="Arial" w:cs="Arial"/>
                <w:lang w:val="sl-SI"/>
              </w:rPr>
              <w:t>- predstavitev projekta na spletnem posvetu (</w:t>
            </w:r>
            <w:r w:rsidRPr="00901ABA">
              <w:rPr>
                <w:rFonts w:ascii="Arial" w:hAnsi="Arial" w:cs="Arial"/>
                <w:b/>
                <w:bCs/>
                <w:u w:val="single"/>
                <w:lang w:val="sl-SI"/>
              </w:rPr>
              <w:t>več kot 50 udeležencev</w:t>
            </w:r>
            <w:r w:rsidRPr="00901ABA">
              <w:rPr>
                <w:rFonts w:ascii="Arial" w:hAnsi="Arial" w:cs="Arial"/>
                <w:lang w:val="sl-SI"/>
              </w:rPr>
              <w:t xml:space="preserve">); </w:t>
            </w:r>
          </w:p>
          <w:p w14:paraId="01D7FD7E" w14:textId="77777777" w:rsidR="00002075" w:rsidRPr="00901ABA" w:rsidRDefault="00002075" w:rsidP="00002075">
            <w:pPr>
              <w:spacing w:after="120"/>
              <w:jc w:val="center"/>
              <w:rPr>
                <w:rFonts w:ascii="Arial" w:hAnsi="Arial" w:cs="Arial"/>
                <w:color w:val="000000" w:themeColor="text1"/>
                <w:lang w:val="sl-SI"/>
              </w:rPr>
            </w:pPr>
            <w:r w:rsidRPr="00901ABA">
              <w:rPr>
                <w:rFonts w:ascii="Arial" w:hAnsi="Arial" w:cs="Arial"/>
                <w:color w:val="000000" w:themeColor="text1"/>
                <w:lang w:val="sl-SI"/>
              </w:rPr>
              <w:t>- predstavitev projekta študentom Biotehniške fakultete – Oddelka za gozdarstvo in obnovljive vire v sklopu vabljenega predavanja, ki ga je izvedla dr. Nike Krajnc;</w:t>
            </w:r>
          </w:p>
          <w:p w14:paraId="562480B9" w14:textId="77777777" w:rsidR="00002075" w:rsidRPr="00901ABA" w:rsidRDefault="00002075" w:rsidP="00002075">
            <w:pPr>
              <w:spacing w:after="120"/>
              <w:jc w:val="center"/>
              <w:rPr>
                <w:rFonts w:ascii="Arial" w:hAnsi="Arial" w:cs="Arial"/>
                <w:sz w:val="22"/>
                <w:szCs w:val="22"/>
                <w:lang w:val="sl-SI"/>
              </w:rPr>
            </w:pPr>
            <w:r w:rsidRPr="00901ABA">
              <w:rPr>
                <w:rFonts w:ascii="Arial" w:hAnsi="Arial" w:cs="Arial"/>
                <w:lang w:val="sl-SI"/>
              </w:rPr>
              <w:t xml:space="preserve">- </w:t>
            </w:r>
            <w:r w:rsidRPr="00901ABA">
              <w:rPr>
                <w:rFonts w:ascii="Arial" w:hAnsi="Arial" w:cs="Arial"/>
                <w:b/>
                <w:bCs/>
                <w:u w:val="single"/>
                <w:lang w:val="sl-SI"/>
              </w:rPr>
              <w:t>3x predstavitev</w:t>
            </w:r>
            <w:r w:rsidRPr="00901ABA">
              <w:rPr>
                <w:rFonts w:ascii="Arial" w:hAnsi="Arial" w:cs="Arial"/>
                <w:lang w:val="sl-SI"/>
              </w:rPr>
              <w:t xml:space="preserve"> projekta in rezultatov projekta na večjih dogodkih/sejmih: 25. spomladanski kmetijsko obrtni sejem Komenda 2022, strokovni sejem kmetijske in gozdarske mehanizacije AgriTech 2022 -Celjski sejem ter 61. mednarodni kmetijsko-živiljski sejem AGRA 2022;</w:t>
            </w:r>
          </w:p>
          <w:p w14:paraId="516B0AA8" w14:textId="77777777" w:rsidR="00002075" w:rsidRPr="00901ABA" w:rsidRDefault="00002075" w:rsidP="00002075">
            <w:pPr>
              <w:spacing w:after="120"/>
              <w:jc w:val="center"/>
              <w:rPr>
                <w:rFonts w:ascii="Arial" w:hAnsi="Arial" w:cs="Arial"/>
                <w:color w:val="000000" w:themeColor="text1"/>
                <w:lang w:val="sl-SI"/>
              </w:rPr>
            </w:pPr>
            <w:r w:rsidRPr="00901ABA">
              <w:rPr>
                <w:rFonts w:ascii="Arial" w:hAnsi="Arial" w:cs="Arial"/>
                <w:color w:val="000000" w:themeColor="text1"/>
                <w:lang w:val="sl-SI"/>
              </w:rPr>
              <w:t xml:space="preserve">- </w:t>
            </w:r>
            <w:r w:rsidRPr="00901ABA">
              <w:rPr>
                <w:rFonts w:ascii="Arial" w:hAnsi="Arial" w:cs="Arial"/>
                <w:b/>
                <w:bCs/>
                <w:color w:val="000000" w:themeColor="text1"/>
                <w:u w:val="single"/>
                <w:lang w:val="sl-SI"/>
              </w:rPr>
              <w:t>16 predstavitev</w:t>
            </w:r>
            <w:r w:rsidRPr="00901ABA">
              <w:rPr>
                <w:rFonts w:ascii="Arial" w:hAnsi="Arial" w:cs="Arial"/>
                <w:color w:val="000000" w:themeColor="text1"/>
                <w:lang w:val="sl-SI"/>
              </w:rPr>
              <w:t xml:space="preserve"> projekta in rezultatov projekta na delavnicah s skupnim ocenjenim dosegom: </w:t>
            </w:r>
            <w:r w:rsidRPr="00901ABA">
              <w:rPr>
                <w:rFonts w:ascii="Arial" w:hAnsi="Arial" w:cs="Arial"/>
                <w:b/>
                <w:bCs/>
                <w:color w:val="000000" w:themeColor="text1"/>
                <w:u w:val="single"/>
                <w:lang w:val="sl-SI"/>
              </w:rPr>
              <w:t>571 ljudi</w:t>
            </w:r>
            <w:r w:rsidRPr="00901ABA">
              <w:rPr>
                <w:rFonts w:ascii="Arial" w:hAnsi="Arial" w:cs="Arial"/>
                <w:color w:val="000000" w:themeColor="text1"/>
                <w:lang w:val="sl-SI"/>
              </w:rPr>
              <w:t>.</w:t>
            </w:r>
          </w:p>
          <w:p w14:paraId="1284AA86" w14:textId="77777777" w:rsidR="00002075" w:rsidRPr="00901ABA" w:rsidRDefault="00002075" w:rsidP="00002075">
            <w:pPr>
              <w:spacing w:after="120"/>
              <w:jc w:val="center"/>
              <w:rPr>
                <w:rFonts w:ascii="Arial" w:hAnsi="Arial" w:cs="Arial"/>
                <w:b/>
                <w:bCs/>
                <w:sz w:val="28"/>
                <w:szCs w:val="28"/>
                <w:lang w:val="sl-SI"/>
              </w:rPr>
            </w:pPr>
            <w:r w:rsidRPr="00901ABA">
              <w:rPr>
                <w:rFonts w:ascii="Arial" w:hAnsi="Arial" w:cs="Arial"/>
                <w:b/>
                <w:bCs/>
                <w:sz w:val="28"/>
                <w:szCs w:val="28"/>
                <w:lang w:val="sl-SI"/>
              </w:rPr>
              <w:t>Digitalni mediji</w:t>
            </w:r>
          </w:p>
          <w:p w14:paraId="068E81D8" w14:textId="77777777" w:rsidR="00002075" w:rsidRPr="00901ABA" w:rsidRDefault="00002075" w:rsidP="00002075">
            <w:pPr>
              <w:spacing w:after="120"/>
              <w:jc w:val="center"/>
              <w:rPr>
                <w:rFonts w:ascii="Arial" w:hAnsi="Arial" w:cs="Arial"/>
                <w:b/>
                <w:bCs/>
                <w:lang w:val="sl-SI"/>
              </w:rPr>
            </w:pPr>
            <w:r w:rsidRPr="00901ABA">
              <w:rPr>
                <w:rFonts w:ascii="Arial" w:hAnsi="Arial" w:cs="Arial"/>
                <w:b/>
                <w:bCs/>
                <w:lang w:val="sl-SI"/>
              </w:rPr>
              <w:t>Spletna stran:</w:t>
            </w:r>
          </w:p>
          <w:p w14:paraId="2417E08F" w14:textId="77777777" w:rsidR="00002075" w:rsidRPr="00901ABA" w:rsidRDefault="00002075" w:rsidP="00002075">
            <w:pPr>
              <w:keepNext/>
              <w:keepLines/>
              <w:autoSpaceDE w:val="0"/>
              <w:autoSpaceDN w:val="0"/>
              <w:adjustRightInd w:val="0"/>
              <w:spacing w:after="120"/>
              <w:jc w:val="center"/>
              <w:rPr>
                <w:rFonts w:ascii="Arial" w:hAnsi="Arial" w:cs="Arial"/>
                <w:lang w:val="sl-SI"/>
              </w:rPr>
            </w:pPr>
            <w:r w:rsidRPr="00901ABA">
              <w:rPr>
                <w:rFonts w:ascii="Arial" w:hAnsi="Arial" w:cs="Arial"/>
                <w:lang w:val="sl-SI"/>
              </w:rPr>
              <w:t xml:space="preserve">Št. seznanjenih oseb: </w:t>
            </w:r>
            <w:r w:rsidRPr="00901ABA">
              <w:rPr>
                <w:rFonts w:ascii="Arial" w:hAnsi="Arial" w:cs="Arial"/>
                <w:b/>
                <w:bCs/>
                <w:lang w:val="sl-SI"/>
              </w:rPr>
              <w:t>9.644 obiskovalcev strani</w:t>
            </w:r>
            <w:r w:rsidRPr="00901ABA">
              <w:rPr>
                <w:rFonts w:ascii="Arial" w:hAnsi="Arial" w:cs="Arial"/>
                <w:lang w:val="sl-SI"/>
              </w:rPr>
              <w:t xml:space="preserve"> (9.310 v obdobju trajanja projekta od 1.8.2020 - 4.7.2023 in 334 v obdobju trajanja projekta od 5.7.2023 - 30.7.2023);</w:t>
            </w:r>
          </w:p>
          <w:p w14:paraId="430EA46B" w14:textId="77777777" w:rsidR="00002075" w:rsidRPr="00901ABA" w:rsidRDefault="00002075" w:rsidP="00002075">
            <w:pPr>
              <w:keepNext/>
              <w:keepLines/>
              <w:autoSpaceDE w:val="0"/>
              <w:autoSpaceDN w:val="0"/>
              <w:adjustRightInd w:val="0"/>
              <w:spacing w:after="120"/>
              <w:jc w:val="center"/>
              <w:rPr>
                <w:rFonts w:ascii="Arial" w:hAnsi="Arial" w:cs="Arial"/>
                <w:lang w:val="sl-SI"/>
              </w:rPr>
            </w:pPr>
            <w:r w:rsidRPr="00901ABA">
              <w:rPr>
                <w:rFonts w:ascii="Arial" w:hAnsi="Arial" w:cs="Arial"/>
                <w:lang w:val="sl-SI"/>
              </w:rPr>
              <w:t xml:space="preserve">Št. obiskov spletne strani: </w:t>
            </w:r>
            <w:r w:rsidRPr="00901ABA">
              <w:rPr>
                <w:rFonts w:ascii="Arial" w:hAnsi="Arial" w:cs="Arial"/>
                <w:b/>
                <w:bCs/>
                <w:lang w:val="sl-SI"/>
              </w:rPr>
              <w:t xml:space="preserve">81.922 ogledov strani </w:t>
            </w:r>
            <w:r w:rsidRPr="00901ABA">
              <w:rPr>
                <w:rFonts w:ascii="Arial" w:hAnsi="Arial" w:cs="Arial"/>
                <w:lang w:val="sl-SI"/>
              </w:rPr>
              <w:t>(79.432 v obdobju trajanja projekta od 1.8.2020 - 4.7.2023 in 2.490 v obdobju trajanja projekta od 5.7.2023 - 30.7.2023);</w:t>
            </w:r>
          </w:p>
          <w:p w14:paraId="23C667E0" w14:textId="77777777" w:rsidR="00002075" w:rsidRPr="00901ABA" w:rsidRDefault="00002075" w:rsidP="00002075">
            <w:pPr>
              <w:spacing w:after="120"/>
              <w:jc w:val="center"/>
              <w:rPr>
                <w:rFonts w:ascii="Arial" w:hAnsi="Arial" w:cs="Arial"/>
                <w:lang w:val="sl-SI"/>
              </w:rPr>
            </w:pPr>
          </w:p>
          <w:p w14:paraId="0D8BCF66" w14:textId="77777777" w:rsidR="00002075" w:rsidRPr="00901ABA" w:rsidRDefault="00002075" w:rsidP="00002075">
            <w:pPr>
              <w:spacing w:after="120"/>
              <w:jc w:val="center"/>
              <w:rPr>
                <w:rFonts w:ascii="Arial" w:hAnsi="Arial" w:cs="Arial"/>
                <w:b/>
                <w:bCs/>
                <w:lang w:val="sl-SI"/>
              </w:rPr>
            </w:pPr>
            <w:r w:rsidRPr="00901ABA">
              <w:rPr>
                <w:rFonts w:ascii="Arial" w:hAnsi="Arial" w:cs="Arial"/>
                <w:b/>
                <w:bCs/>
                <w:lang w:val="sl-SI"/>
              </w:rPr>
              <w:t>Elektronska pošta:</w:t>
            </w:r>
          </w:p>
          <w:p w14:paraId="47A0396C" w14:textId="77777777" w:rsidR="00002075" w:rsidRPr="00901ABA" w:rsidRDefault="00002075" w:rsidP="00002075">
            <w:pPr>
              <w:spacing w:after="120"/>
              <w:jc w:val="center"/>
              <w:rPr>
                <w:rFonts w:ascii="Arial" w:hAnsi="Arial" w:cs="Arial"/>
                <w:lang w:val="sl-SI"/>
              </w:rPr>
            </w:pPr>
            <w:r w:rsidRPr="00901ABA">
              <w:rPr>
                <w:rFonts w:ascii="Arial" w:hAnsi="Arial" w:cs="Arial"/>
                <w:lang w:val="sl-SI"/>
              </w:rPr>
              <w:lastRenderedPageBreak/>
              <w:t xml:space="preserve">Posredovanje informacije o projektu </w:t>
            </w:r>
            <w:r w:rsidRPr="00901ABA">
              <w:rPr>
                <w:rFonts w:ascii="Arial" w:hAnsi="Arial" w:cs="Arial"/>
                <w:color w:val="000000" w:themeColor="text1"/>
                <w:lang w:val="sl-SI"/>
              </w:rPr>
              <w:t xml:space="preserve">preko elektronske pošte, poslano vabilo </w:t>
            </w:r>
            <w:r w:rsidRPr="00901ABA">
              <w:rPr>
                <w:rFonts w:ascii="Arial" w:hAnsi="Arial" w:cs="Arial"/>
                <w:b/>
                <w:color w:val="000000" w:themeColor="text1"/>
                <w:u w:val="single"/>
                <w:lang w:val="sl-SI"/>
              </w:rPr>
              <w:t>5</w:t>
            </w:r>
            <w:r w:rsidRPr="00901ABA">
              <w:rPr>
                <w:rFonts w:ascii="Arial" w:hAnsi="Arial" w:cs="Arial"/>
                <w:b/>
                <w:bCs/>
                <w:color w:val="000000" w:themeColor="text1"/>
                <w:u w:val="single"/>
                <w:lang w:val="sl-SI"/>
              </w:rPr>
              <w:t xml:space="preserve">46 </w:t>
            </w:r>
            <w:r w:rsidRPr="00901ABA">
              <w:rPr>
                <w:rFonts w:ascii="Arial" w:hAnsi="Arial" w:cs="Arial"/>
                <w:b/>
                <w:bCs/>
                <w:u w:val="single"/>
                <w:lang w:val="sl-SI"/>
              </w:rPr>
              <w:t>naslovnikom</w:t>
            </w:r>
          </w:p>
          <w:p w14:paraId="68C7B501" w14:textId="77777777" w:rsidR="00002075" w:rsidRPr="00901ABA" w:rsidRDefault="00002075" w:rsidP="00002075">
            <w:pPr>
              <w:spacing w:after="120"/>
              <w:jc w:val="center"/>
              <w:rPr>
                <w:rFonts w:ascii="Arial" w:hAnsi="Arial" w:cs="Arial"/>
                <w:b/>
                <w:bCs/>
                <w:lang w:val="sl-SI"/>
              </w:rPr>
            </w:pPr>
            <w:r w:rsidRPr="00901ABA">
              <w:rPr>
                <w:rFonts w:ascii="Arial" w:hAnsi="Arial" w:cs="Arial"/>
                <w:b/>
                <w:bCs/>
                <w:lang w:val="sl-SI"/>
              </w:rPr>
              <w:t>Objavljeni strokovni prispevki:</w:t>
            </w:r>
          </w:p>
          <w:p w14:paraId="5077E039" w14:textId="77777777" w:rsidR="00002075" w:rsidRPr="00901ABA" w:rsidRDefault="00002075" w:rsidP="00002075">
            <w:pPr>
              <w:spacing w:after="120"/>
              <w:jc w:val="center"/>
              <w:rPr>
                <w:rFonts w:ascii="Arial" w:hAnsi="Arial" w:cs="Arial"/>
                <w:lang w:val="sl-SI"/>
              </w:rPr>
            </w:pPr>
            <w:r w:rsidRPr="00901ABA">
              <w:rPr>
                <w:rFonts w:ascii="Arial" w:hAnsi="Arial" w:cs="Arial"/>
                <w:lang w:val="sl-SI"/>
              </w:rPr>
              <w:t xml:space="preserve">- </w:t>
            </w:r>
            <w:r w:rsidRPr="00901ABA">
              <w:rPr>
                <w:rFonts w:ascii="Arial" w:hAnsi="Arial" w:cs="Arial"/>
                <w:b/>
                <w:u w:val="single"/>
                <w:lang w:val="sl-SI"/>
              </w:rPr>
              <w:t>3 strokovni prispevki</w:t>
            </w:r>
            <w:r w:rsidRPr="00901ABA">
              <w:rPr>
                <w:rFonts w:ascii="Arial" w:hAnsi="Arial" w:cs="Arial"/>
                <w:lang w:val="sl-SI"/>
              </w:rPr>
              <w:t xml:space="preserve"> v spletni publikaciji »InfoGOZD – Skrbno z gozdom«;</w:t>
            </w:r>
          </w:p>
          <w:p w14:paraId="2E1F06EE" w14:textId="77777777" w:rsidR="00624445" w:rsidRPr="00901ABA" w:rsidRDefault="00002075" w:rsidP="00624445">
            <w:pPr>
              <w:spacing w:after="120"/>
              <w:jc w:val="center"/>
              <w:rPr>
                <w:rFonts w:ascii="Arial" w:hAnsi="Arial" w:cs="Arial"/>
                <w:b/>
                <w:bCs/>
                <w:lang w:val="sl-SI"/>
              </w:rPr>
            </w:pPr>
            <w:r w:rsidRPr="00901ABA">
              <w:rPr>
                <w:rFonts w:ascii="Arial" w:hAnsi="Arial" w:cs="Arial"/>
                <w:b/>
                <w:bCs/>
                <w:lang w:val="sl-SI"/>
              </w:rPr>
              <w:t>Družabna omrežja:</w:t>
            </w:r>
          </w:p>
          <w:p w14:paraId="7759AFAD" w14:textId="77777777" w:rsidR="00624445" w:rsidRPr="00901ABA" w:rsidRDefault="00624445" w:rsidP="00624445">
            <w:pPr>
              <w:spacing w:after="120"/>
              <w:jc w:val="center"/>
              <w:rPr>
                <w:rFonts w:asciiTheme="minorHAnsi" w:hAnsiTheme="minorHAnsi" w:cstheme="minorBidi"/>
                <w:lang w:val="sl-SI" w:eastAsia="sl-SI"/>
              </w:rPr>
            </w:pPr>
            <w:r w:rsidRPr="00901ABA">
              <w:rPr>
                <w:rFonts w:ascii="Arial" w:hAnsi="Arial" w:cs="Arial"/>
                <w:lang w:val="sl-SI"/>
              </w:rPr>
              <w:t xml:space="preserve">- </w:t>
            </w:r>
            <w:r w:rsidRPr="00901ABA">
              <w:rPr>
                <w:rFonts w:ascii="Arial" w:hAnsi="Arial" w:cs="Arial"/>
                <w:b/>
                <w:bCs/>
                <w:u w:val="single"/>
                <w:lang w:val="sl-SI"/>
              </w:rPr>
              <w:t>7 objav</w:t>
            </w:r>
            <w:r w:rsidRPr="00901ABA">
              <w:rPr>
                <w:rFonts w:ascii="Arial" w:hAnsi="Arial" w:cs="Arial"/>
                <w:lang w:val="sl-SI"/>
              </w:rPr>
              <w:t xml:space="preserve"> o rezultatih projekta na družabnih omrežjih, skupaj v vseh objavah doseženih skoraj </w:t>
            </w:r>
            <w:r w:rsidRPr="00901ABA">
              <w:rPr>
                <w:rFonts w:ascii="Arial" w:hAnsi="Arial" w:cs="Arial"/>
                <w:b/>
                <w:bCs/>
                <w:u w:val="single"/>
                <w:lang w:val="sl-SI"/>
              </w:rPr>
              <w:t>3.000 ljudi</w:t>
            </w:r>
            <w:r w:rsidRPr="00901ABA">
              <w:rPr>
                <w:rFonts w:ascii="Arial" w:hAnsi="Arial" w:cs="Arial"/>
                <w:lang w:val="sl-SI"/>
              </w:rPr>
              <w:t>: doseg po objavah: 330 (1.</w:t>
            </w:r>
            <w:r w:rsidRPr="00F14827">
              <w:rPr>
                <w:rFonts w:ascii="Arial" w:hAnsi="Arial" w:cs="Arial"/>
                <w:lang w:val="sl-SI"/>
              </w:rPr>
              <w:t xml:space="preserve"> - </w:t>
            </w:r>
            <w:r w:rsidR="00043CAD">
              <w:fldChar w:fldCharType="begin"/>
            </w:r>
            <w:r w:rsidR="00043CAD" w:rsidRPr="00D51568">
              <w:rPr>
                <w:lang w:val="sl-SI"/>
                <w:rPrChange w:id="16" w:author="Silvija Matekovič" w:date="2024-03-27T12:17:00Z">
                  <w:rPr/>
                </w:rPrChange>
              </w:rPr>
              <w:instrText>HYPERLINK "https://www.facebook.com/gisgte/posts/pfbid02xT3UjBj4TyMXQfx52gjMNm3Qad1ixwSujiV3BdYACb3qjPj9bEwpkrWS1G4So4eSl"</w:instrText>
            </w:r>
            <w:r w:rsidR="00043CAD">
              <w:fldChar w:fldCharType="separate"/>
            </w:r>
            <w:r w:rsidRPr="00901ABA">
              <w:rPr>
                <w:rStyle w:val="Hiperpovezava"/>
                <w:lang w:val="sl-SI" w:eastAsia="sl-SI"/>
              </w:rPr>
              <w:t>22.10.2020</w:t>
            </w:r>
            <w:r w:rsidR="00043CAD">
              <w:rPr>
                <w:rStyle w:val="Hiperpovezava"/>
                <w:lang w:val="sl-SI" w:eastAsia="sl-SI"/>
              </w:rPr>
              <w:fldChar w:fldCharType="end"/>
            </w:r>
            <w:r w:rsidRPr="00901ABA">
              <w:rPr>
                <w:rFonts w:ascii="Arial" w:hAnsi="Arial" w:cs="Arial"/>
                <w:lang w:val="sl-SI"/>
              </w:rPr>
              <w:t>), 278 (2.</w:t>
            </w:r>
            <w:r w:rsidRPr="00F14827">
              <w:rPr>
                <w:rFonts w:ascii="Arial" w:hAnsi="Arial" w:cs="Arial"/>
                <w:lang w:val="sl-SI"/>
              </w:rPr>
              <w:t xml:space="preserve"> - </w:t>
            </w:r>
            <w:r w:rsidR="00043CAD">
              <w:fldChar w:fldCharType="begin"/>
            </w:r>
            <w:r w:rsidR="00043CAD" w:rsidRPr="00D51568">
              <w:rPr>
                <w:lang w:val="sl-SI"/>
                <w:rPrChange w:id="17" w:author="Silvija Matekovič" w:date="2024-03-27T12:17:00Z">
                  <w:rPr/>
                </w:rPrChange>
              </w:rPr>
              <w:instrText>HYPERLINK "https://www.facebook.com/gisgte/posts/pfbid02xT3UjBj4TyMXQfx52gjMNm3Qad1ixwSujiV3BdYACb3qjPj9bEwpkrWS1G4So4eSl"</w:instrText>
            </w:r>
            <w:r w:rsidR="00043CAD">
              <w:fldChar w:fldCharType="separate"/>
            </w:r>
            <w:r w:rsidRPr="00F14827">
              <w:rPr>
                <w:rStyle w:val="Hiperpovezava"/>
                <w:rFonts w:ascii="Arial" w:hAnsi="Arial" w:cs="Arial"/>
                <w:lang w:val="sl-SI"/>
              </w:rPr>
              <w:t>1.6.2021</w:t>
            </w:r>
            <w:r w:rsidR="00043CAD">
              <w:rPr>
                <w:rStyle w:val="Hiperpovezava"/>
                <w:rFonts w:ascii="Arial" w:hAnsi="Arial" w:cs="Arial"/>
                <w:lang w:val="sl-SI"/>
              </w:rPr>
              <w:fldChar w:fldCharType="end"/>
            </w:r>
            <w:r w:rsidRPr="00901ABA">
              <w:rPr>
                <w:rFonts w:ascii="Arial" w:hAnsi="Arial" w:cs="Arial"/>
                <w:lang w:val="sl-SI"/>
              </w:rPr>
              <w:t>), 204 (3.</w:t>
            </w:r>
            <w:r w:rsidRPr="00F14827">
              <w:rPr>
                <w:rFonts w:ascii="Arial" w:hAnsi="Arial" w:cs="Arial"/>
                <w:lang w:val="sl-SI"/>
              </w:rPr>
              <w:t xml:space="preserve"> - </w:t>
            </w:r>
            <w:r w:rsidR="00043CAD">
              <w:fldChar w:fldCharType="begin"/>
            </w:r>
            <w:r w:rsidR="00043CAD" w:rsidRPr="00D51568">
              <w:rPr>
                <w:lang w:val="sl-SI"/>
                <w:rPrChange w:id="18" w:author="Silvija Matekovič" w:date="2024-03-27T12:17:00Z">
                  <w:rPr/>
                </w:rPrChange>
              </w:rPr>
              <w:instrText>HYPERLINK "https://www.facebook.com/watch/?v=913550482575988%20Poišči%20izvajalca%20gozdarskih%20storitev%20–%20MojGozdar"</w:instrText>
            </w:r>
            <w:r w:rsidR="00043CAD">
              <w:fldChar w:fldCharType="separate"/>
            </w:r>
            <w:r w:rsidRPr="00F14827">
              <w:rPr>
                <w:rStyle w:val="Hiperpovezava"/>
                <w:rFonts w:ascii="Arial" w:hAnsi="Arial" w:cs="Arial"/>
                <w:lang w:val="sl-SI"/>
              </w:rPr>
              <w:t>24.9.2021</w:t>
            </w:r>
            <w:r w:rsidR="00043CAD">
              <w:rPr>
                <w:rStyle w:val="Hiperpovezava"/>
                <w:rFonts w:ascii="Arial" w:hAnsi="Arial" w:cs="Arial"/>
                <w:lang w:val="sl-SI"/>
              </w:rPr>
              <w:fldChar w:fldCharType="end"/>
            </w:r>
            <w:r w:rsidRPr="00901ABA">
              <w:rPr>
                <w:rFonts w:ascii="Arial" w:hAnsi="Arial" w:cs="Arial"/>
                <w:lang w:val="sl-SI"/>
              </w:rPr>
              <w:t>), 407 (4.</w:t>
            </w:r>
            <w:r w:rsidRPr="00F14827">
              <w:rPr>
                <w:rFonts w:ascii="Arial" w:hAnsi="Arial" w:cs="Arial"/>
                <w:lang w:val="sl-SI"/>
              </w:rPr>
              <w:t xml:space="preserve"> - </w:t>
            </w:r>
            <w:r w:rsidR="00043CAD">
              <w:fldChar w:fldCharType="begin"/>
            </w:r>
            <w:r w:rsidR="00043CAD" w:rsidRPr="00D51568">
              <w:rPr>
                <w:lang w:val="sl-SI"/>
                <w:rPrChange w:id="19" w:author="Silvija Matekovič" w:date="2024-03-27T12:17:00Z">
                  <w:rPr/>
                </w:rPrChange>
              </w:rPr>
              <w:instrText>HYPERLINK "https://www.facebook.com/gisgte/posts/pfbid0STmHeiiWgUjaXuRHEWbtLLTx3sFQcjU3cZwL4NuwA37rgFzgPw6qrKxzVW8ShKS1l"</w:instrText>
            </w:r>
            <w:r w:rsidR="00043CAD">
              <w:fldChar w:fldCharType="separate"/>
            </w:r>
            <w:r w:rsidRPr="00F14827">
              <w:rPr>
                <w:rStyle w:val="Hiperpovezava"/>
                <w:rFonts w:ascii="Arial" w:hAnsi="Arial" w:cs="Arial"/>
                <w:lang w:val="sl-SI"/>
              </w:rPr>
              <w:t>1.10.2021</w:t>
            </w:r>
            <w:r w:rsidR="00043CAD">
              <w:rPr>
                <w:rStyle w:val="Hiperpovezava"/>
                <w:rFonts w:ascii="Arial" w:hAnsi="Arial" w:cs="Arial"/>
                <w:lang w:val="sl-SI"/>
              </w:rPr>
              <w:fldChar w:fldCharType="end"/>
            </w:r>
            <w:r w:rsidRPr="00901ABA">
              <w:rPr>
                <w:rFonts w:ascii="Arial" w:hAnsi="Arial" w:cs="Arial"/>
                <w:lang w:val="sl-SI"/>
              </w:rPr>
              <w:t>), 531 (5.</w:t>
            </w:r>
            <w:r w:rsidRPr="00F14827">
              <w:rPr>
                <w:rFonts w:ascii="Arial" w:hAnsi="Arial" w:cs="Arial"/>
                <w:lang w:val="sl-SI"/>
              </w:rPr>
              <w:t xml:space="preserve"> - </w:t>
            </w:r>
            <w:r w:rsidR="00043CAD">
              <w:fldChar w:fldCharType="begin"/>
            </w:r>
            <w:r w:rsidR="00043CAD" w:rsidRPr="00D51568">
              <w:rPr>
                <w:lang w:val="sl-SI"/>
                <w:rPrChange w:id="20" w:author="Silvija Matekovič" w:date="2024-03-27T12:17:00Z">
                  <w:rPr/>
                </w:rPrChange>
              </w:rPr>
              <w:instrText>HYPERLINK "https://www.facebook.com/gisgte/posts/pfbid0hXt7cscdMPxboGtEfiEox9hGNVUBouNGVNxJpbqSSmbRgvLCz4zH6K4MAkud1hg3l"</w:instrText>
            </w:r>
            <w:r w:rsidR="00043CAD">
              <w:fldChar w:fldCharType="separate"/>
            </w:r>
            <w:r w:rsidRPr="00F14827">
              <w:rPr>
                <w:rStyle w:val="Hiperpovezava"/>
                <w:rFonts w:ascii="Arial" w:hAnsi="Arial" w:cs="Arial"/>
                <w:lang w:val="sl-SI"/>
              </w:rPr>
              <w:t>1.2.2022</w:t>
            </w:r>
            <w:r w:rsidR="00043CAD">
              <w:rPr>
                <w:rStyle w:val="Hiperpovezava"/>
                <w:rFonts w:ascii="Arial" w:hAnsi="Arial" w:cs="Arial"/>
                <w:lang w:val="sl-SI"/>
              </w:rPr>
              <w:fldChar w:fldCharType="end"/>
            </w:r>
            <w:r w:rsidRPr="00901ABA">
              <w:rPr>
                <w:rFonts w:ascii="Arial" w:hAnsi="Arial" w:cs="Arial"/>
                <w:lang w:val="sl-SI"/>
              </w:rPr>
              <w:t>), 440 (6.</w:t>
            </w:r>
            <w:r w:rsidRPr="00F14827">
              <w:rPr>
                <w:rFonts w:ascii="Arial" w:hAnsi="Arial" w:cs="Arial"/>
                <w:lang w:val="sl-SI"/>
              </w:rPr>
              <w:t xml:space="preserve"> - </w:t>
            </w:r>
            <w:r w:rsidR="00043CAD">
              <w:fldChar w:fldCharType="begin"/>
            </w:r>
            <w:r w:rsidR="00043CAD" w:rsidRPr="00D51568">
              <w:rPr>
                <w:lang w:val="sl-SI"/>
                <w:rPrChange w:id="21" w:author="Silvija Matekovič" w:date="2024-03-27T12:17:00Z">
                  <w:rPr/>
                </w:rPrChange>
              </w:rPr>
              <w:instrText>HYPERLINK "https://www.facebook.com/gisgte/posts/pfbid0GojadSSE15S6b4tFKjMJFCfdU3PwGcpiDbdb9gv4fqSCpL1fTo5BKTjMkxLXX3wnl"</w:instrText>
            </w:r>
            <w:r w:rsidR="00043CAD">
              <w:fldChar w:fldCharType="separate"/>
            </w:r>
            <w:r w:rsidRPr="00F14827">
              <w:rPr>
                <w:rStyle w:val="Hiperpovezava"/>
                <w:rFonts w:ascii="Arial" w:hAnsi="Arial" w:cs="Arial"/>
                <w:lang w:val="sl-SI"/>
              </w:rPr>
              <w:t>1.3.2022</w:t>
            </w:r>
            <w:r w:rsidR="00043CAD">
              <w:rPr>
                <w:rStyle w:val="Hiperpovezava"/>
                <w:rFonts w:ascii="Arial" w:hAnsi="Arial" w:cs="Arial"/>
                <w:lang w:val="sl-SI"/>
              </w:rPr>
              <w:fldChar w:fldCharType="end"/>
            </w:r>
            <w:r w:rsidRPr="00901ABA">
              <w:rPr>
                <w:rFonts w:ascii="Arial" w:hAnsi="Arial" w:cs="Arial"/>
                <w:lang w:val="sl-SI"/>
              </w:rPr>
              <w:t>) in 795 (7</w:t>
            </w:r>
            <w:r w:rsidRPr="00F14827">
              <w:rPr>
                <w:rFonts w:ascii="Arial" w:hAnsi="Arial" w:cs="Arial"/>
                <w:lang w:val="sl-SI"/>
              </w:rPr>
              <w:t xml:space="preserve"> - </w:t>
            </w:r>
            <w:r w:rsidR="00043CAD">
              <w:fldChar w:fldCharType="begin"/>
            </w:r>
            <w:r w:rsidR="00043CAD" w:rsidRPr="00D51568">
              <w:rPr>
                <w:lang w:val="sl-SI"/>
                <w:rPrChange w:id="22" w:author="Silvija Matekovič" w:date="2024-03-27T12:17:00Z">
                  <w:rPr/>
                </w:rPrChange>
              </w:rPr>
              <w:instrText>HYPERLINK "https://www.facebook.com/gisgte/posts/pfbid02rXaToo5rjwRAZzGmfkBU2oCoaB77g97yhRLxp35mT6zXa8L4eArewZbxPAWUJxfJl"</w:instrText>
            </w:r>
            <w:r w:rsidR="00043CAD">
              <w:fldChar w:fldCharType="separate"/>
            </w:r>
            <w:r w:rsidRPr="00F14827">
              <w:rPr>
                <w:rStyle w:val="Hiperpovezava"/>
                <w:rFonts w:ascii="Arial" w:hAnsi="Arial" w:cs="Arial"/>
                <w:lang w:val="sl-SI"/>
              </w:rPr>
              <w:t>1.12.2022</w:t>
            </w:r>
            <w:r w:rsidR="00043CAD">
              <w:rPr>
                <w:rStyle w:val="Hiperpovezava"/>
                <w:rFonts w:ascii="Arial" w:hAnsi="Arial" w:cs="Arial"/>
                <w:lang w:val="sl-SI"/>
              </w:rPr>
              <w:fldChar w:fldCharType="end"/>
            </w:r>
            <w:r w:rsidRPr="00901ABA">
              <w:rPr>
                <w:rFonts w:ascii="Arial" w:hAnsi="Arial" w:cs="Arial"/>
                <w:lang w:val="sl-SI"/>
              </w:rPr>
              <w:t>).</w:t>
            </w:r>
          </w:p>
          <w:p w14:paraId="46B56A2C" w14:textId="77777777" w:rsidR="00624445" w:rsidRPr="00901ABA" w:rsidRDefault="00624445" w:rsidP="00624445">
            <w:pPr>
              <w:spacing w:after="120"/>
              <w:jc w:val="center"/>
              <w:rPr>
                <w:rFonts w:ascii="Arial" w:hAnsi="Arial" w:cs="Arial"/>
                <w:lang w:val="sl-SI"/>
              </w:rPr>
            </w:pPr>
          </w:p>
          <w:p w14:paraId="38B6EA3C" w14:textId="77777777" w:rsidR="00624445" w:rsidRPr="00901ABA" w:rsidRDefault="00624445" w:rsidP="00624445">
            <w:pPr>
              <w:spacing w:after="120"/>
              <w:rPr>
                <w:rFonts w:ascii="Arial" w:hAnsi="Arial" w:cs="Arial"/>
                <w:lang w:val="sl-SI"/>
              </w:rPr>
            </w:pPr>
            <w:r w:rsidRPr="00901ABA">
              <w:rPr>
                <w:rFonts w:ascii="Arial" w:hAnsi="Arial" w:cs="Arial"/>
                <w:lang w:val="sl-SI"/>
              </w:rPr>
              <w:t xml:space="preserve">- YouTube videi s skupnim ocenjenim dosegom: </w:t>
            </w:r>
            <w:r w:rsidRPr="00901ABA">
              <w:rPr>
                <w:rFonts w:ascii="Arial" w:hAnsi="Arial" w:cs="Arial"/>
                <w:b/>
                <w:bCs/>
                <w:u w:val="single"/>
                <w:lang w:val="sl-SI"/>
              </w:rPr>
              <w:t>304 ogledov</w:t>
            </w:r>
            <w:r w:rsidRPr="00901ABA">
              <w:rPr>
                <w:rFonts w:ascii="Arial" w:hAnsi="Arial" w:cs="Arial"/>
                <w:lang w:val="sl-SI"/>
              </w:rPr>
              <w:t xml:space="preserve">. </w:t>
            </w:r>
            <w:r w:rsidRPr="00901ABA">
              <w:rPr>
                <w:rFonts w:ascii="Arial" w:eastAsia="Arial" w:hAnsi="Arial" w:cs="Arial"/>
                <w:lang w:val="sl-SI"/>
              </w:rPr>
              <w:t>Promocijski video MojGozdar so kot primer dobre prakse predstavili v sklopu projekta RoseWood 4.0 (skupno 187 ogledov).</w:t>
            </w:r>
            <w:r w:rsidRPr="00901ABA">
              <w:rPr>
                <w:lang w:val="sl-SI"/>
              </w:rPr>
              <w:br/>
            </w:r>
            <w:r w:rsidRPr="00901ABA">
              <w:rPr>
                <w:rFonts w:ascii="Arial" w:eastAsia="Arial" w:hAnsi="Arial" w:cs="Arial"/>
                <w:lang w:val="sl-SI"/>
              </w:rPr>
              <w:t xml:space="preserve">- Objavljena </w:t>
            </w:r>
            <w:r w:rsidRPr="00901ABA">
              <w:rPr>
                <w:rFonts w:ascii="Arial" w:hAnsi="Arial" w:cs="Arial"/>
                <w:lang w:val="sl-SI"/>
              </w:rPr>
              <w:t>audio - video navodila za uporabnike spletnega orodja eGOZD za pripravo stroškov pri posestnih načrtih. na spletišču YouTube:</w:t>
            </w:r>
          </w:p>
          <w:p w14:paraId="5C44C7E0" w14:textId="32F25B04" w:rsidR="00624445" w:rsidRPr="00901ABA" w:rsidRDefault="00D51568" w:rsidP="00987CE3">
            <w:pPr>
              <w:pStyle w:val="Odstavekseznama"/>
              <w:numPr>
                <w:ilvl w:val="1"/>
                <w:numId w:val="47"/>
              </w:numPr>
              <w:ind w:left="765"/>
              <w:rPr>
                <w:rFonts w:ascii="Calibri" w:eastAsia="Calibri" w:hAnsi="Calibri" w:cs="Calibri"/>
                <w:color w:val="000000" w:themeColor="text1"/>
                <w:lang w:val="sl-SI"/>
              </w:rPr>
            </w:pPr>
            <w:hyperlink r:id="rId15" w:history="1">
              <w:r w:rsidR="00624445" w:rsidRPr="00F14827">
                <w:rPr>
                  <w:rStyle w:val="Hiperpovezava"/>
                  <w:rFonts w:ascii="Calibri" w:eastAsia="Calibri" w:hAnsi="Calibri" w:cs="Calibri"/>
                  <w:lang w:val="sl-SI"/>
                </w:rPr>
                <w:t>www.youtube.com/watch?v=DJZWdNJCrME</w:t>
              </w:r>
            </w:hyperlink>
          </w:p>
          <w:p w14:paraId="55B4D289" w14:textId="77777777" w:rsidR="00624445" w:rsidRPr="00901ABA" w:rsidRDefault="00D51568" w:rsidP="00987CE3">
            <w:pPr>
              <w:pStyle w:val="Odstavekseznama"/>
              <w:numPr>
                <w:ilvl w:val="1"/>
                <w:numId w:val="47"/>
              </w:numPr>
              <w:spacing w:after="160" w:line="259" w:lineRule="auto"/>
              <w:ind w:left="765"/>
              <w:rPr>
                <w:rFonts w:ascii="Calibri" w:eastAsia="Calibri" w:hAnsi="Calibri" w:cs="Calibri"/>
                <w:color w:val="000000" w:themeColor="text1"/>
                <w:lang w:val="sl-SI" w:eastAsia="sl-SI"/>
              </w:rPr>
            </w:pPr>
            <w:hyperlink r:id="rId16" w:history="1">
              <w:r w:rsidR="00624445" w:rsidRPr="00F14827">
                <w:rPr>
                  <w:rStyle w:val="Hiperpovezava"/>
                  <w:rFonts w:ascii="Calibri" w:eastAsia="Calibri" w:hAnsi="Calibri" w:cs="Calibri"/>
                  <w:lang w:val="sl-SI" w:eastAsia="sl-SI"/>
                </w:rPr>
                <w:t>www.youtube.com/watch?v=1dhq9X6SAOk</w:t>
              </w:r>
            </w:hyperlink>
          </w:p>
          <w:p w14:paraId="14FDBCC5" w14:textId="77777777" w:rsidR="00624445" w:rsidRPr="00901ABA" w:rsidRDefault="00D51568" w:rsidP="00987CE3">
            <w:pPr>
              <w:pStyle w:val="Odstavekseznama"/>
              <w:numPr>
                <w:ilvl w:val="1"/>
                <w:numId w:val="47"/>
              </w:numPr>
              <w:spacing w:after="160" w:line="259" w:lineRule="auto"/>
              <w:ind w:left="765"/>
              <w:rPr>
                <w:rFonts w:ascii="Calibri" w:eastAsia="Calibri" w:hAnsi="Calibri" w:cs="Calibri"/>
                <w:color w:val="000000" w:themeColor="text1"/>
                <w:lang w:val="sl-SI" w:eastAsia="sl-SI"/>
              </w:rPr>
            </w:pPr>
            <w:hyperlink r:id="rId17" w:history="1">
              <w:r w:rsidR="00624445" w:rsidRPr="00F14827">
                <w:rPr>
                  <w:rStyle w:val="Hiperpovezava"/>
                  <w:rFonts w:ascii="Calibri" w:eastAsia="Calibri" w:hAnsi="Calibri" w:cs="Calibri"/>
                  <w:lang w:val="sl-SI" w:eastAsia="sl-SI"/>
                </w:rPr>
                <w:t>www.youtube.com/watch?v=uqM0Jag2r3I</w:t>
              </w:r>
            </w:hyperlink>
          </w:p>
          <w:p w14:paraId="653F93BA" w14:textId="77777777" w:rsidR="00624445" w:rsidRPr="00901ABA" w:rsidRDefault="00D51568" w:rsidP="00987CE3">
            <w:pPr>
              <w:pStyle w:val="Odstavekseznama"/>
              <w:numPr>
                <w:ilvl w:val="1"/>
                <w:numId w:val="47"/>
              </w:numPr>
              <w:spacing w:after="160" w:line="259" w:lineRule="auto"/>
              <w:ind w:left="765"/>
              <w:rPr>
                <w:rFonts w:ascii="Calibri" w:eastAsia="Calibri" w:hAnsi="Calibri" w:cs="Calibri"/>
                <w:color w:val="000000" w:themeColor="text1"/>
                <w:lang w:val="sl-SI" w:eastAsia="sl-SI"/>
              </w:rPr>
            </w:pPr>
            <w:hyperlink r:id="rId18" w:history="1">
              <w:r w:rsidR="00624445" w:rsidRPr="00F14827">
                <w:rPr>
                  <w:rStyle w:val="Hiperpovezava"/>
                  <w:rFonts w:ascii="Calibri" w:eastAsia="Calibri" w:hAnsi="Calibri" w:cs="Calibri"/>
                  <w:lang w:val="sl-SI" w:eastAsia="sl-SI"/>
                </w:rPr>
                <w:t>www.youtube.com/watch?v=H7XqtcQJgXs</w:t>
              </w:r>
            </w:hyperlink>
          </w:p>
          <w:p w14:paraId="53132F52" w14:textId="77777777" w:rsidR="00624445" w:rsidRPr="00901ABA" w:rsidRDefault="00624445" w:rsidP="00624445">
            <w:pPr>
              <w:spacing w:after="160" w:line="259" w:lineRule="auto"/>
              <w:rPr>
                <w:rStyle w:val="Hiperpovezava"/>
                <w:rFonts w:ascii="Arial" w:eastAsia="Calibri" w:hAnsi="Arial" w:cs="Arial"/>
                <w:lang w:val="sl-SI"/>
              </w:rPr>
            </w:pPr>
          </w:p>
          <w:p w14:paraId="220B3415" w14:textId="77777777" w:rsidR="00624445" w:rsidRPr="00901ABA" w:rsidRDefault="00624445" w:rsidP="00624445">
            <w:pPr>
              <w:tabs>
                <w:tab w:val="left" w:pos="720"/>
                <w:tab w:val="left" w:pos="1440"/>
                <w:tab w:val="left" w:pos="2160"/>
                <w:tab w:val="left" w:pos="2880"/>
                <w:tab w:val="left" w:pos="3600"/>
                <w:tab w:val="left" w:pos="4320"/>
              </w:tabs>
              <w:autoSpaceDE w:val="0"/>
              <w:autoSpaceDN w:val="0"/>
              <w:adjustRightInd w:val="0"/>
              <w:jc w:val="both"/>
              <w:rPr>
                <w:rFonts w:ascii="Arial" w:hAnsi="Arial" w:cs="Arial"/>
                <w:color w:val="000000" w:themeColor="text1"/>
                <w:lang w:val="sl-SI"/>
              </w:rPr>
            </w:pPr>
            <w:r w:rsidRPr="00901ABA">
              <w:rPr>
                <w:rFonts w:ascii="Arial" w:hAnsi="Arial" w:cs="Arial"/>
                <w:color w:val="000000" w:themeColor="text1"/>
                <w:lang w:val="sl-SI"/>
              </w:rPr>
              <w:t xml:space="preserve">V </w:t>
            </w:r>
            <w:r w:rsidRPr="00901ABA">
              <w:rPr>
                <w:rFonts w:ascii="Arial" w:hAnsi="Arial" w:cs="Arial"/>
                <w:b/>
                <w:color w:val="000000" w:themeColor="text1"/>
                <w:lang w:val="sl-SI"/>
              </w:rPr>
              <w:t>zadnjih 12 mesecih</w:t>
            </w:r>
            <w:r w:rsidRPr="00901ABA">
              <w:rPr>
                <w:rFonts w:ascii="Arial" w:hAnsi="Arial" w:cs="Arial"/>
                <w:color w:val="000000" w:themeColor="text1"/>
                <w:lang w:val="sl-SI"/>
              </w:rPr>
              <w:t xml:space="preserve"> pred zaključkom projekta smo razširil rezultate projekta eGOZD z uporabo več različnih vrst komunikacijskih sredstev, od katerih je eden tiskani medi :</w:t>
            </w:r>
          </w:p>
          <w:p w14:paraId="22D9D48F" w14:textId="77777777" w:rsidR="00624445" w:rsidRPr="00901ABA" w:rsidRDefault="00624445" w:rsidP="00624445">
            <w:pPr>
              <w:pStyle w:val="Odstavekseznama"/>
              <w:numPr>
                <w:ilvl w:val="0"/>
                <w:numId w:val="47"/>
              </w:numPr>
              <w:spacing w:after="160" w:line="259" w:lineRule="auto"/>
              <w:rPr>
                <w:rFonts w:ascii="Arial" w:eastAsiaTheme="minorEastAsia" w:hAnsi="Arial" w:cs="Arial"/>
                <w:b/>
                <w:color w:val="000000" w:themeColor="text1"/>
                <w:sz w:val="24"/>
                <w:szCs w:val="24"/>
                <w:lang w:val="sl-SI"/>
              </w:rPr>
            </w:pPr>
            <w:r w:rsidRPr="00901ABA">
              <w:rPr>
                <w:rFonts w:ascii="Arial" w:eastAsiaTheme="minorEastAsia" w:hAnsi="Arial" w:cs="Arial"/>
                <w:b/>
                <w:color w:val="000000" w:themeColor="text1"/>
                <w:sz w:val="24"/>
                <w:szCs w:val="24"/>
                <w:lang w:val="sl-SI"/>
              </w:rPr>
              <w:t xml:space="preserve">4x Multimedijsko gradivo (vsa potrebna dokazila so združena v prilogi: </w:t>
            </w:r>
            <w:r w:rsidRPr="00901ABA">
              <w:rPr>
                <w:rFonts w:ascii="Arial" w:eastAsiaTheme="minorEastAsia" w:hAnsi="Arial" w:cs="Arial"/>
                <w:b/>
                <w:bCs/>
                <w:color w:val="000000" w:themeColor="text1"/>
                <w:sz w:val="24"/>
                <w:szCs w:val="24"/>
                <w:lang w:val="sl-SI"/>
              </w:rPr>
              <w:t xml:space="preserve">Priloga 13 - eGOZD - poročilo - audio-video navodila.pdf): </w:t>
            </w:r>
          </w:p>
          <w:p w14:paraId="19BC3E01" w14:textId="77777777" w:rsidR="00624445" w:rsidRPr="00901ABA" w:rsidRDefault="00D51568" w:rsidP="00624445">
            <w:pPr>
              <w:pStyle w:val="Odstavekseznama"/>
              <w:numPr>
                <w:ilvl w:val="1"/>
                <w:numId w:val="47"/>
              </w:numPr>
              <w:rPr>
                <w:rFonts w:ascii="Arial" w:eastAsia="Calibri" w:hAnsi="Arial" w:cs="Arial"/>
                <w:color w:val="000000" w:themeColor="text1"/>
                <w:sz w:val="24"/>
                <w:szCs w:val="24"/>
                <w:lang w:val="sl-SI"/>
              </w:rPr>
            </w:pPr>
            <w:hyperlink r:id="rId19" w:history="1">
              <w:r w:rsidR="00624445" w:rsidRPr="00F14827">
                <w:rPr>
                  <w:rStyle w:val="Hiperpovezava"/>
                  <w:rFonts w:ascii="Arial" w:eastAsia="Calibri" w:hAnsi="Arial" w:cs="Arial"/>
                  <w:sz w:val="24"/>
                  <w:szCs w:val="24"/>
                  <w:lang w:val="sl-SI"/>
                </w:rPr>
                <w:t>www.youtube.com/watch?v=DJZWdNJCrME</w:t>
              </w:r>
            </w:hyperlink>
          </w:p>
          <w:p w14:paraId="65A36DD9" w14:textId="77777777" w:rsidR="00624445" w:rsidRPr="00901ABA" w:rsidRDefault="00D51568" w:rsidP="00624445">
            <w:pPr>
              <w:pStyle w:val="Odstavekseznama"/>
              <w:numPr>
                <w:ilvl w:val="1"/>
                <w:numId w:val="47"/>
              </w:numPr>
              <w:spacing w:after="160" w:line="259" w:lineRule="auto"/>
              <w:rPr>
                <w:rFonts w:ascii="Arial" w:eastAsia="Calibri" w:hAnsi="Arial" w:cs="Arial"/>
                <w:color w:val="000000" w:themeColor="text1"/>
                <w:sz w:val="24"/>
                <w:szCs w:val="24"/>
                <w:lang w:val="sl-SI" w:eastAsia="sl-SI"/>
              </w:rPr>
            </w:pPr>
            <w:hyperlink r:id="rId20" w:history="1">
              <w:r w:rsidR="00624445" w:rsidRPr="00F14827">
                <w:rPr>
                  <w:rStyle w:val="Hiperpovezava"/>
                  <w:rFonts w:ascii="Arial" w:eastAsia="Calibri" w:hAnsi="Arial" w:cs="Arial"/>
                  <w:sz w:val="24"/>
                  <w:szCs w:val="24"/>
                  <w:lang w:val="sl-SI" w:eastAsia="sl-SI"/>
                </w:rPr>
                <w:t>www.youtube.com/watch?v=1dhq9X6SAOk</w:t>
              </w:r>
            </w:hyperlink>
          </w:p>
          <w:p w14:paraId="49BA1498" w14:textId="77777777" w:rsidR="00624445" w:rsidRPr="00901ABA" w:rsidRDefault="00D51568" w:rsidP="00624445">
            <w:pPr>
              <w:pStyle w:val="Odstavekseznama"/>
              <w:numPr>
                <w:ilvl w:val="1"/>
                <w:numId w:val="47"/>
              </w:numPr>
              <w:spacing w:after="160" w:line="259" w:lineRule="auto"/>
              <w:rPr>
                <w:rFonts w:ascii="Arial" w:eastAsia="Calibri" w:hAnsi="Arial" w:cs="Arial"/>
                <w:color w:val="000000" w:themeColor="text1"/>
                <w:sz w:val="24"/>
                <w:szCs w:val="24"/>
                <w:lang w:val="sl-SI" w:eastAsia="sl-SI"/>
              </w:rPr>
            </w:pPr>
            <w:hyperlink r:id="rId21" w:history="1">
              <w:r w:rsidR="00624445" w:rsidRPr="00F14827">
                <w:rPr>
                  <w:rStyle w:val="Hiperpovezava"/>
                  <w:rFonts w:ascii="Arial" w:eastAsia="Calibri" w:hAnsi="Arial" w:cs="Arial"/>
                  <w:sz w:val="24"/>
                  <w:szCs w:val="24"/>
                  <w:lang w:val="sl-SI" w:eastAsia="sl-SI"/>
                </w:rPr>
                <w:t>www.youtube.com/watch?v=uqM0Jag2r3I</w:t>
              </w:r>
            </w:hyperlink>
          </w:p>
          <w:p w14:paraId="02B4E13E" w14:textId="77777777" w:rsidR="00624445" w:rsidRPr="00901ABA" w:rsidRDefault="00D51568" w:rsidP="00624445">
            <w:pPr>
              <w:pStyle w:val="Odstavekseznama"/>
              <w:numPr>
                <w:ilvl w:val="1"/>
                <w:numId w:val="47"/>
              </w:numPr>
              <w:spacing w:after="160" w:line="259" w:lineRule="auto"/>
              <w:rPr>
                <w:rFonts w:ascii="Arial" w:eastAsia="Calibri" w:hAnsi="Arial" w:cs="Arial"/>
                <w:color w:val="000000" w:themeColor="text1"/>
                <w:sz w:val="24"/>
                <w:szCs w:val="24"/>
                <w:lang w:val="sl-SI" w:eastAsia="sl-SI"/>
              </w:rPr>
            </w:pPr>
            <w:hyperlink r:id="rId22" w:history="1">
              <w:r w:rsidR="00624445" w:rsidRPr="00F14827">
                <w:rPr>
                  <w:rStyle w:val="Hiperpovezava"/>
                  <w:rFonts w:ascii="Arial" w:eastAsia="Calibri" w:hAnsi="Arial" w:cs="Arial"/>
                  <w:sz w:val="24"/>
                  <w:szCs w:val="24"/>
                  <w:lang w:val="sl-SI" w:eastAsia="sl-SI"/>
                </w:rPr>
                <w:t>www.youtube.com/watch?v=H7XqtcQJgXs</w:t>
              </w:r>
            </w:hyperlink>
          </w:p>
          <w:p w14:paraId="7031A8B7" w14:textId="77777777" w:rsidR="00624445" w:rsidRPr="00901ABA" w:rsidRDefault="00624445" w:rsidP="00624445">
            <w:pPr>
              <w:pStyle w:val="Odstavekseznama"/>
              <w:numPr>
                <w:ilvl w:val="0"/>
                <w:numId w:val="47"/>
              </w:numPr>
              <w:spacing w:after="160" w:line="259" w:lineRule="auto"/>
              <w:rPr>
                <w:rFonts w:ascii="Arial" w:eastAsiaTheme="minorEastAsia" w:hAnsi="Arial" w:cs="Arial"/>
                <w:bCs/>
                <w:color w:val="000000" w:themeColor="text1"/>
                <w:sz w:val="24"/>
                <w:szCs w:val="24"/>
                <w:lang w:val="sl-SI"/>
              </w:rPr>
            </w:pPr>
            <w:r w:rsidRPr="00901ABA">
              <w:rPr>
                <w:rFonts w:ascii="Arial" w:eastAsiaTheme="minorEastAsia" w:hAnsi="Arial" w:cs="Arial"/>
                <w:b/>
                <w:color w:val="000000" w:themeColor="text1"/>
                <w:sz w:val="24"/>
                <w:szCs w:val="24"/>
                <w:lang w:val="sl-SI"/>
              </w:rPr>
              <w:t xml:space="preserve">Razširjanje rezultatov preko elektronske pošte: </w:t>
            </w:r>
            <w:r w:rsidRPr="00901ABA">
              <w:rPr>
                <w:rFonts w:ascii="Arial" w:eastAsiaTheme="minorEastAsia" w:hAnsi="Arial" w:cs="Arial"/>
                <w:bCs/>
                <w:color w:val="000000" w:themeColor="text1"/>
                <w:sz w:val="24"/>
                <w:szCs w:val="24"/>
                <w:lang w:val="sl-SI"/>
              </w:rPr>
              <w:t>dne 31.7.2023 na 23 elektronskih naslovov z naslovom “Uporabniški račun spletnega sistema MojGozdar.si” ter 12.5.2023 na 523 naslovov  “Vabljeni na dogodek Elektronsko poslovanje kmetijskih gospodarstev z izrazito gozdarsko dejavnostjo 19.maj ob 15.00, Slovenj Gradec”(vsa potrebna dokazila so v prilogi 7e. Razširjanje rezultatov prek elektronske pošte pdf).</w:t>
            </w:r>
          </w:p>
          <w:p w14:paraId="3C22603B" w14:textId="77777777" w:rsidR="00624445" w:rsidRPr="00901ABA" w:rsidRDefault="00624445" w:rsidP="00624445">
            <w:pPr>
              <w:pStyle w:val="Odstavekseznama"/>
              <w:numPr>
                <w:ilvl w:val="0"/>
                <w:numId w:val="47"/>
              </w:numPr>
              <w:spacing w:after="160" w:line="259" w:lineRule="auto"/>
              <w:rPr>
                <w:rFonts w:ascii="Arial" w:hAnsi="Arial" w:cs="Arial"/>
                <w:b/>
                <w:color w:val="000000" w:themeColor="text1"/>
                <w:sz w:val="24"/>
                <w:szCs w:val="24"/>
                <w:lang w:val="sl-SI"/>
              </w:rPr>
            </w:pPr>
            <w:r w:rsidRPr="00901ABA">
              <w:rPr>
                <w:rFonts w:ascii="Arial" w:hAnsi="Arial" w:cs="Arial"/>
                <w:b/>
                <w:color w:val="000000" w:themeColor="text1"/>
                <w:sz w:val="24"/>
                <w:szCs w:val="24"/>
                <w:lang w:val="sl-SI"/>
              </w:rPr>
              <w:t xml:space="preserve">Spletni mediji </w:t>
            </w:r>
            <w:r w:rsidRPr="00901ABA">
              <w:rPr>
                <w:rFonts w:ascii="Arial" w:eastAsiaTheme="minorEastAsia" w:hAnsi="Arial" w:cs="Arial"/>
                <w:color w:val="000000" w:themeColor="text1"/>
                <w:sz w:val="24"/>
                <w:szCs w:val="24"/>
                <w:lang w:val="sl-SI"/>
              </w:rPr>
              <w:t>(Vsa potrebna dokazila so v prilogi 16 – eGOZD-Diseminacija-final):</w:t>
            </w:r>
          </w:p>
          <w:p w14:paraId="03F4E8A2" w14:textId="39F00B76" w:rsidR="00F567B7" w:rsidRPr="00F567B7" w:rsidRDefault="00095EFA" w:rsidP="00F567B7">
            <w:pPr>
              <w:numPr>
                <w:ilvl w:val="1"/>
                <w:numId w:val="47"/>
              </w:numPr>
              <w:spacing w:before="100" w:beforeAutospacing="1" w:after="72"/>
              <w:rPr>
                <w:rFonts w:ascii="Arial" w:hAnsi="Arial" w:cs="Arial"/>
                <w:color w:val="000000" w:themeColor="text1"/>
                <w:lang w:val="sl-SI"/>
              </w:rPr>
            </w:pPr>
            <w:r w:rsidRPr="00095EFA">
              <w:rPr>
                <w:rFonts w:ascii="Arial" w:hAnsi="Arial" w:cs="Arial"/>
                <w:color w:val="000000" w:themeColor="text1"/>
                <w:lang w:val="sl-SI"/>
              </w:rPr>
              <w:lastRenderedPageBreak/>
              <w:t>TRIPLAT, Matevž, ŠČAP, Špela, BAŠA, Mirko, ŽITKO, Urban, KRAJNC, Nike in JEMEC, Tina, 2020, EIP AGRI : elektronsko poslovanje kmetijskih gospodarstev z izrazito gozdarsko dejavnostjo. InfoGozd. skrbno z gozdom [na spletu]. 2020. Vol. 1, no. 10, p. 17–21. Pridobljeno s: https://dirros.openscience.si/IzpisGradiva.php?lang=slv&amp;id=15548</w:t>
            </w:r>
          </w:p>
          <w:p w14:paraId="658D4313" w14:textId="5A7B343C" w:rsidR="00F567B7" w:rsidRPr="00F567B7" w:rsidRDefault="00BA6C24" w:rsidP="00F567B7">
            <w:pPr>
              <w:numPr>
                <w:ilvl w:val="1"/>
                <w:numId w:val="47"/>
              </w:numPr>
              <w:spacing w:before="100" w:beforeAutospacing="1" w:after="72"/>
              <w:rPr>
                <w:rFonts w:ascii="Arial" w:hAnsi="Arial" w:cs="Arial"/>
                <w:color w:val="000000" w:themeColor="text1"/>
                <w:lang w:val="sl-SI"/>
              </w:rPr>
            </w:pPr>
            <w:r w:rsidRPr="00BA6C24">
              <w:rPr>
                <w:rFonts w:ascii="Arial" w:hAnsi="Arial" w:cs="Arial"/>
                <w:color w:val="000000" w:themeColor="text1"/>
                <w:lang w:val="sl-SI"/>
              </w:rPr>
              <w:t>GAČO, Amina in TRIPLAT, Matevž, 2023, Na poti do elektronskega poslovanja kmetijskih gospodarstev (eGOZD). InfoGozd. skrbno z gozdom [na spletu]. 2023. Vol. 4, no. 5, p. 17–21. DOI 10.20315/IG.2023.0022. Pridobljeno s: https://dirros.openscience.si/IzpisGradiva.php?lang=slv&amp;id=16759</w:t>
            </w:r>
          </w:p>
          <w:p w14:paraId="1FED79C7" w14:textId="18894E23" w:rsidR="00F567B7" w:rsidRDefault="005A2F57" w:rsidP="00F567B7">
            <w:pPr>
              <w:numPr>
                <w:ilvl w:val="1"/>
                <w:numId w:val="47"/>
              </w:numPr>
              <w:spacing w:before="100" w:beforeAutospacing="1" w:after="72"/>
              <w:rPr>
                <w:rFonts w:ascii="Arial" w:hAnsi="Arial" w:cs="Arial"/>
                <w:color w:val="000000" w:themeColor="text1"/>
                <w:lang w:val="sl-SI"/>
              </w:rPr>
            </w:pPr>
            <w:r w:rsidRPr="005A2F57">
              <w:rPr>
                <w:rFonts w:ascii="Arial" w:hAnsi="Arial" w:cs="Arial"/>
                <w:color w:val="000000" w:themeColor="text1"/>
                <w:lang w:val="sl-SI"/>
              </w:rPr>
              <w:t>SARAŽIN, Jaša in TRIPLAT, Matevž, 2022, MojGozdar.si zagotavlja sistem potrebne skrbnosti in sledljivosti gozdnih lesnih sortimentov. InfoGozd. skrbno z gozdom [na spletu]. 2022. Vol. 3, no. 1, p. 38–42. DOI 10.20315/IG.2022.0010. Pridobljeno s: https://dirros.openscience.si/IzpisGradiva.php?lang=slv&amp;id=14761</w:t>
            </w:r>
          </w:p>
          <w:p w14:paraId="40D8551F" w14:textId="2DF15F9B" w:rsidR="009736A0" w:rsidRPr="00901ABA" w:rsidRDefault="009736A0" w:rsidP="009736A0">
            <w:pPr>
              <w:numPr>
                <w:ilvl w:val="1"/>
                <w:numId w:val="47"/>
              </w:numPr>
              <w:spacing w:before="100" w:beforeAutospacing="1" w:after="72"/>
              <w:rPr>
                <w:rFonts w:ascii="Arial" w:hAnsi="Arial" w:cs="Arial"/>
                <w:color w:val="000000" w:themeColor="text1"/>
                <w:lang w:val="sl-SI"/>
              </w:rPr>
            </w:pPr>
            <w:r w:rsidRPr="00901ABA">
              <w:rPr>
                <w:rFonts w:ascii="Arial" w:hAnsi="Arial" w:cs="Arial"/>
                <w:color w:val="000000" w:themeColor="text1"/>
                <w:lang w:val="sl-SI"/>
              </w:rPr>
              <w:t xml:space="preserve">Gačo A., Triplat M. 26. 5. 2023. </w:t>
            </w:r>
            <w:r w:rsidR="00043CAD">
              <w:fldChar w:fldCharType="begin"/>
            </w:r>
            <w:r w:rsidR="00043CAD" w:rsidRPr="00D51568">
              <w:rPr>
                <w:lang w:val="sl-SI"/>
                <w:rPrChange w:id="23" w:author="Silvija Matekovič" w:date="2024-03-27T12:17:00Z">
                  <w:rPr/>
                </w:rPrChange>
              </w:rPr>
              <w:instrText>HYPERLINK "https://wcm.gozdis.si/sl/novice/2023052608585705/na-poti-do-elektronskega-poslovanja-kmetijskih-gospodarstev-egozd/"</w:instrText>
            </w:r>
            <w:r w:rsidR="00043CAD">
              <w:fldChar w:fldCharType="separate"/>
            </w:r>
            <w:r w:rsidRPr="00901ABA">
              <w:rPr>
                <w:rStyle w:val="Hiperpovezava"/>
                <w:rFonts w:ascii="Arial" w:hAnsi="Arial" w:cs="Arial"/>
                <w:lang w:val="sl-SI"/>
              </w:rPr>
              <w:t>Na poti do elektronskega poslovanja kmetijskih gospodarstev (</w:t>
            </w:r>
            <w:proofErr w:type="spellStart"/>
            <w:r w:rsidRPr="00901ABA">
              <w:rPr>
                <w:rStyle w:val="Hiperpovezava"/>
                <w:rFonts w:ascii="Arial" w:hAnsi="Arial" w:cs="Arial"/>
                <w:lang w:val="sl-SI"/>
              </w:rPr>
              <w:t>eGOZD</w:t>
            </w:r>
            <w:proofErr w:type="spellEnd"/>
            <w:r w:rsidRPr="00901ABA">
              <w:rPr>
                <w:rStyle w:val="Hiperpovezava"/>
                <w:rFonts w:ascii="Arial" w:hAnsi="Arial" w:cs="Arial"/>
                <w:lang w:val="sl-SI"/>
              </w:rPr>
              <w:t>)</w:t>
            </w:r>
            <w:r w:rsidR="00043CAD">
              <w:rPr>
                <w:rStyle w:val="Hiperpovezava"/>
                <w:rFonts w:ascii="Arial" w:hAnsi="Arial" w:cs="Arial"/>
                <w:lang w:val="sl-SI"/>
              </w:rPr>
              <w:fldChar w:fldCharType="end"/>
            </w:r>
            <w:r w:rsidRPr="00901ABA">
              <w:rPr>
                <w:rFonts w:ascii="Arial" w:hAnsi="Arial" w:cs="Arial"/>
                <w:color w:val="000000" w:themeColor="text1"/>
                <w:lang w:val="sl-SI"/>
              </w:rPr>
              <w:t xml:space="preserve"> . InfoGozd – Skrbno z gozdom 2023, št. 5</w:t>
            </w:r>
          </w:p>
          <w:p w14:paraId="464661C0" w14:textId="77777777" w:rsidR="009736A0" w:rsidRPr="00901ABA" w:rsidRDefault="00D51568" w:rsidP="009736A0">
            <w:pPr>
              <w:pStyle w:val="Odstavekseznama"/>
              <w:numPr>
                <w:ilvl w:val="1"/>
                <w:numId w:val="47"/>
              </w:numPr>
              <w:spacing w:after="160" w:line="259" w:lineRule="auto"/>
              <w:rPr>
                <w:rFonts w:ascii="Arial" w:hAnsi="Arial" w:cs="Arial"/>
                <w:color w:val="000000" w:themeColor="text1"/>
                <w:sz w:val="24"/>
                <w:szCs w:val="24"/>
                <w:lang w:val="sl-SI"/>
              </w:rPr>
            </w:pPr>
            <w:hyperlink r:id="rId23" w:history="1">
              <w:r w:rsidR="009736A0" w:rsidRPr="00901ABA">
                <w:rPr>
                  <w:rStyle w:val="Hiperpovezava"/>
                  <w:rFonts w:ascii="Arial" w:eastAsia="Segoe UI Historic" w:hAnsi="Arial" w:cs="Arial"/>
                  <w:sz w:val="24"/>
                  <w:szCs w:val="24"/>
                  <w:lang w:val="sl-SI"/>
                </w:rPr>
                <w:t>Na poti do elektronskega poslovanja kmetijskih gospodarstev (eGOZD)</w:t>
              </w:r>
            </w:hyperlink>
            <w:r w:rsidR="009736A0" w:rsidRPr="00901ABA">
              <w:rPr>
                <w:rFonts w:ascii="Arial" w:eastAsia="Segoe UI Historic" w:hAnsi="Arial" w:cs="Arial"/>
                <w:color w:val="000000" w:themeColor="text1"/>
                <w:sz w:val="24"/>
                <w:szCs w:val="24"/>
                <w:lang w:val="sl-SI"/>
              </w:rPr>
              <w:t xml:space="preserve">, 26.5.2023, FaceBook </w:t>
            </w:r>
          </w:p>
          <w:p w14:paraId="1520D446" w14:textId="77777777" w:rsidR="009736A0" w:rsidRPr="00901ABA" w:rsidRDefault="00D51568" w:rsidP="009736A0">
            <w:pPr>
              <w:pStyle w:val="Odstavekseznama"/>
              <w:numPr>
                <w:ilvl w:val="1"/>
                <w:numId w:val="47"/>
              </w:numPr>
              <w:spacing w:after="160" w:line="259" w:lineRule="auto"/>
              <w:rPr>
                <w:rFonts w:ascii="Arial" w:hAnsi="Arial" w:cs="Arial"/>
                <w:color w:val="000000" w:themeColor="text1"/>
                <w:sz w:val="24"/>
                <w:szCs w:val="24"/>
                <w:lang w:val="sl-SI"/>
              </w:rPr>
            </w:pPr>
            <w:hyperlink r:id="rId24" w:history="1">
              <w:r w:rsidR="009736A0" w:rsidRPr="00901ABA">
                <w:rPr>
                  <w:rStyle w:val="Hiperpovezava"/>
                  <w:rFonts w:ascii="Arial" w:eastAsia="Segoe UI Historic" w:hAnsi="Arial" w:cs="Arial"/>
                  <w:sz w:val="24"/>
                  <w:szCs w:val="24"/>
                  <w:lang w:val="sl-SI"/>
                </w:rPr>
                <w:t>VABILO NA ZAKLJUČNI DOGODEK PROJEKTA, 8.5.2023</w:t>
              </w:r>
            </w:hyperlink>
            <w:r w:rsidR="009736A0" w:rsidRPr="00901ABA">
              <w:rPr>
                <w:rFonts w:ascii="Arial" w:hAnsi="Arial" w:cs="Arial"/>
                <w:color w:val="000000" w:themeColor="text1"/>
                <w:sz w:val="24"/>
                <w:szCs w:val="24"/>
                <w:lang w:val="sl-SI"/>
              </w:rPr>
              <w:t xml:space="preserve"> FaceBook </w:t>
            </w:r>
          </w:p>
          <w:p w14:paraId="277C4CE2" w14:textId="77777777" w:rsidR="009736A0" w:rsidRPr="00901ABA" w:rsidRDefault="009736A0" w:rsidP="009736A0">
            <w:pPr>
              <w:pStyle w:val="Odstavekseznama"/>
              <w:numPr>
                <w:ilvl w:val="0"/>
                <w:numId w:val="47"/>
              </w:numPr>
              <w:spacing w:after="160" w:line="259" w:lineRule="auto"/>
              <w:rPr>
                <w:rFonts w:ascii="Arial" w:hAnsi="Arial" w:cs="Arial"/>
                <w:color w:val="000000" w:themeColor="text1"/>
                <w:sz w:val="24"/>
                <w:szCs w:val="24"/>
                <w:lang w:val="sl-SI"/>
              </w:rPr>
            </w:pPr>
            <w:r w:rsidRPr="00901ABA">
              <w:rPr>
                <w:rFonts w:ascii="Arial" w:eastAsiaTheme="minorEastAsia" w:hAnsi="Arial" w:cs="Arial"/>
                <w:b/>
                <w:bCs/>
                <w:color w:val="000000" w:themeColor="text1"/>
                <w:sz w:val="24"/>
                <w:szCs w:val="24"/>
                <w:lang w:val="sl-SI"/>
              </w:rPr>
              <w:t xml:space="preserve">Tiskani mediji </w:t>
            </w:r>
            <w:r w:rsidRPr="00901ABA">
              <w:rPr>
                <w:rFonts w:ascii="Arial" w:eastAsiaTheme="minorEastAsia" w:hAnsi="Arial" w:cs="Arial"/>
                <w:color w:val="000000" w:themeColor="text1"/>
                <w:sz w:val="24"/>
                <w:szCs w:val="24"/>
                <w:lang w:val="sl-SI"/>
              </w:rPr>
              <w:t>(Vsa potrebna dokazila so v prilogi 16 – eGOZD-Diseminacija-final):</w:t>
            </w:r>
          </w:p>
          <w:p w14:paraId="669E5091" w14:textId="77777777" w:rsidR="009736A0" w:rsidRPr="00901ABA" w:rsidRDefault="009736A0" w:rsidP="009736A0">
            <w:pPr>
              <w:pStyle w:val="Odstavekseznama"/>
              <w:numPr>
                <w:ilvl w:val="1"/>
                <w:numId w:val="47"/>
              </w:numPr>
              <w:spacing w:after="160" w:line="257" w:lineRule="auto"/>
              <w:rPr>
                <w:rFonts w:ascii="Arial" w:eastAsia="Calibri" w:hAnsi="Arial" w:cs="Arial"/>
                <w:color w:val="000000" w:themeColor="text1"/>
                <w:sz w:val="24"/>
                <w:szCs w:val="24"/>
                <w:lang w:val="sl-SI"/>
              </w:rPr>
            </w:pPr>
            <w:r w:rsidRPr="00901ABA">
              <w:rPr>
                <w:rFonts w:ascii="Arial" w:eastAsia="Calibri" w:hAnsi="Arial" w:cs="Arial"/>
                <w:color w:val="000000" w:themeColor="text1"/>
                <w:sz w:val="24"/>
                <w:szCs w:val="24"/>
                <w:lang w:val="sl-SI"/>
              </w:rPr>
              <w:t xml:space="preserve">Triplat M., Gačo A. in Saražin J. 2023. Nova inovacija sistema MojGozdar je digitalni posestni načrt. Kmetovalec.  </w:t>
            </w:r>
          </w:p>
          <w:p w14:paraId="6285BC0A" w14:textId="77777777" w:rsidR="009736A0" w:rsidRPr="00901ABA" w:rsidRDefault="009736A0" w:rsidP="009736A0">
            <w:pPr>
              <w:pStyle w:val="Odstavekseznama"/>
              <w:numPr>
                <w:ilvl w:val="1"/>
                <w:numId w:val="47"/>
              </w:numPr>
              <w:spacing w:after="160" w:line="259" w:lineRule="auto"/>
              <w:rPr>
                <w:rFonts w:ascii="Arial" w:hAnsi="Arial" w:cs="Arial"/>
                <w:color w:val="000000" w:themeColor="text1"/>
                <w:sz w:val="24"/>
                <w:szCs w:val="24"/>
                <w:lang w:val="sl-SI"/>
              </w:rPr>
            </w:pPr>
            <w:r w:rsidRPr="00901ABA">
              <w:rPr>
                <w:rFonts w:ascii="Arial" w:hAnsi="Arial" w:cs="Arial"/>
                <w:color w:val="000000" w:themeColor="text1"/>
                <w:sz w:val="24"/>
                <w:szCs w:val="24"/>
                <w:lang w:val="sl-SI"/>
              </w:rPr>
              <w:t>10 let Društva lastnikov gozdov, Sopota Laško, Spletna orodja za lastnike gozdov 1.1.2023</w:t>
            </w:r>
          </w:p>
          <w:p w14:paraId="3F8BC504" w14:textId="77777777" w:rsidR="009736A0" w:rsidRPr="00901ABA" w:rsidRDefault="009736A0" w:rsidP="009736A0">
            <w:pPr>
              <w:pStyle w:val="Odstavekseznama"/>
              <w:numPr>
                <w:ilvl w:val="1"/>
                <w:numId w:val="47"/>
              </w:numPr>
              <w:spacing w:after="160" w:line="259" w:lineRule="auto"/>
              <w:rPr>
                <w:rFonts w:ascii="Arial" w:hAnsi="Arial" w:cs="Arial"/>
                <w:color w:val="000000" w:themeColor="text1"/>
                <w:sz w:val="24"/>
                <w:szCs w:val="24"/>
                <w:lang w:val="sl-SI"/>
              </w:rPr>
            </w:pPr>
            <w:r w:rsidRPr="648CB9E5">
              <w:rPr>
                <w:rFonts w:ascii="Arial" w:hAnsi="Arial" w:cs="Arial"/>
                <w:color w:val="000000" w:themeColor="text1"/>
                <w:sz w:val="24"/>
                <w:szCs w:val="24"/>
                <w:lang w:val="sl-SI"/>
              </w:rPr>
              <w:t>Triplat M., Marolt A., Borlinič J., Vohar M. 2023. Spodbujanje kmetov in lasnikov gozdov za uporabo digitalnih orodij. Eko dežela : svetuje, povezuje, navdihuje. Avgust 2023</w:t>
            </w:r>
          </w:p>
          <w:p w14:paraId="1C15EAEC" w14:textId="5CAC5B4C" w:rsidR="648CB9E5" w:rsidRPr="00BF0650" w:rsidRDefault="05A2387D" w:rsidP="00BF0650">
            <w:pPr>
              <w:pStyle w:val="Odstavekseznama"/>
              <w:numPr>
                <w:ilvl w:val="1"/>
                <w:numId w:val="47"/>
              </w:numPr>
              <w:spacing w:after="160" w:line="259" w:lineRule="auto"/>
              <w:rPr>
                <w:rFonts w:ascii="Arial" w:hAnsi="Arial" w:cs="Arial"/>
                <w:color w:val="000000" w:themeColor="text1"/>
                <w:lang w:val="sl-SI"/>
              </w:rPr>
            </w:pPr>
            <w:r w:rsidRPr="00BF0650">
              <w:rPr>
                <w:rFonts w:ascii="Arial" w:eastAsia="Arial" w:hAnsi="Arial" w:cs="Arial"/>
                <w:sz w:val="24"/>
                <w:szCs w:val="24"/>
                <w:lang w:val="sl-SI"/>
              </w:rPr>
              <w:t>“Novo razvita digitalna orodja za učinkovitejše upravljanje z gozdom”, objavljen november.2023 v publikaciji Viharnik</w:t>
            </w:r>
          </w:p>
          <w:p w14:paraId="211F80CC" w14:textId="77777777" w:rsidR="009736A0" w:rsidRPr="00901ABA" w:rsidRDefault="009736A0" w:rsidP="009736A0">
            <w:pPr>
              <w:pStyle w:val="Odstavekseznama"/>
              <w:numPr>
                <w:ilvl w:val="0"/>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b/>
                <w:bCs/>
                <w:color w:val="000000" w:themeColor="text1"/>
                <w:sz w:val="24"/>
                <w:szCs w:val="24"/>
                <w:lang w:val="sl-SI"/>
              </w:rPr>
              <w:t xml:space="preserve">Zaključni dogodek </w:t>
            </w:r>
            <w:r w:rsidRPr="00901ABA">
              <w:rPr>
                <w:rFonts w:ascii="Arial" w:eastAsiaTheme="minorEastAsia" w:hAnsi="Arial" w:cs="Arial"/>
                <w:color w:val="000000" w:themeColor="text1"/>
                <w:sz w:val="24"/>
                <w:szCs w:val="24"/>
                <w:lang w:val="sl-SI"/>
              </w:rPr>
              <w:t>(Priloga-19-eGOZD_Poročilo zaključne delavnice-zakljucno-porocilo.pdf)</w:t>
            </w:r>
          </w:p>
          <w:p w14:paraId="509CD804" w14:textId="77777777" w:rsidR="009736A0" w:rsidRPr="00901ABA" w:rsidRDefault="009736A0" w:rsidP="009736A0">
            <w:pPr>
              <w:pStyle w:val="Odstavekseznama"/>
              <w:numPr>
                <w:ilvl w:val="0"/>
                <w:numId w:val="47"/>
              </w:numPr>
              <w:spacing w:after="160" w:line="259" w:lineRule="auto"/>
              <w:rPr>
                <w:rFonts w:ascii="Arial" w:hAnsi="Arial" w:cs="Arial"/>
                <w:sz w:val="24"/>
                <w:szCs w:val="24"/>
                <w:lang w:val="sl-SI"/>
              </w:rPr>
            </w:pPr>
            <w:r w:rsidRPr="00901ABA">
              <w:rPr>
                <w:rFonts w:ascii="Arial" w:eastAsiaTheme="minorEastAsia" w:hAnsi="Arial" w:cs="Arial"/>
                <w:b/>
                <w:bCs/>
                <w:color w:val="000000" w:themeColor="text1"/>
                <w:sz w:val="24"/>
                <w:szCs w:val="24"/>
                <w:lang w:val="sl-SI"/>
              </w:rPr>
              <w:t xml:space="preserve">Nagrade in listine : </w:t>
            </w:r>
            <w:r w:rsidRPr="00901ABA">
              <w:rPr>
                <w:rFonts w:ascii="Arial" w:eastAsiaTheme="minorEastAsia" w:hAnsi="Arial" w:cs="Arial"/>
                <w:color w:val="000000" w:themeColor="text1"/>
                <w:sz w:val="24"/>
                <w:szCs w:val="24"/>
                <w:lang w:val="sl-SI"/>
              </w:rPr>
              <w:t>Inovativna Slovenija</w:t>
            </w:r>
            <w:r w:rsidRPr="00901ABA">
              <w:rPr>
                <w:rFonts w:ascii="Arial" w:eastAsiaTheme="minorEastAsia" w:hAnsi="Arial" w:cs="Arial"/>
                <w:b/>
                <w:bCs/>
                <w:color w:val="000000" w:themeColor="text1"/>
                <w:sz w:val="24"/>
                <w:szCs w:val="24"/>
                <w:lang w:val="sl-SI"/>
              </w:rPr>
              <w:t xml:space="preserve"> (</w:t>
            </w:r>
            <w:r w:rsidRPr="00901ABA">
              <w:rPr>
                <w:rFonts w:ascii="Arial" w:eastAsiaTheme="minorEastAsia" w:hAnsi="Arial" w:cs="Arial"/>
                <w:color w:val="000000" w:themeColor="text1"/>
                <w:sz w:val="24"/>
                <w:szCs w:val="24"/>
                <w:lang w:val="sl-SI"/>
              </w:rPr>
              <w:t xml:space="preserve">Priloga-16-eGOZD-Diseminacija-final.pdf) </w:t>
            </w:r>
            <w:r w:rsidR="00043CAD">
              <w:fldChar w:fldCharType="begin"/>
            </w:r>
            <w:r w:rsidR="00043CAD" w:rsidRPr="00D51568">
              <w:rPr>
                <w:lang w:val="sl-SI"/>
                <w:rPrChange w:id="24" w:author="Silvija Matekovič" w:date="2024-03-27T12:17:00Z">
                  <w:rPr/>
                </w:rPrChange>
              </w:rPr>
              <w:instrText>HYPERLINK "https://www.gzs.si/mediji/Novice/ArticleID/86224/priznanja-za-najboljse-inovacije-podelili-tudi-severnoprimorskim-inovatorkam-in-inovatorjem" \h</w:instrText>
            </w:r>
            <w:r w:rsidR="00043CAD">
              <w:fldChar w:fldCharType="separate"/>
            </w:r>
            <w:r w:rsidRPr="00901ABA">
              <w:rPr>
                <w:rStyle w:val="Hiperpovezava"/>
                <w:rFonts w:ascii="Arial" w:eastAsiaTheme="minorEastAsia" w:hAnsi="Arial" w:cs="Arial"/>
                <w:sz w:val="24"/>
                <w:szCs w:val="24"/>
                <w:lang w:val="sl-SI"/>
              </w:rPr>
              <w:t xml:space="preserve">Gospodarska zbornica </w:t>
            </w:r>
            <w:r w:rsidRPr="00901ABA">
              <w:rPr>
                <w:rStyle w:val="Hiperpovezava"/>
                <w:rFonts w:ascii="Arial" w:eastAsiaTheme="minorEastAsia" w:hAnsi="Arial" w:cs="Arial"/>
                <w:sz w:val="24"/>
                <w:szCs w:val="24"/>
                <w:lang w:val="sl-SI"/>
              </w:rPr>
              <w:lastRenderedPageBreak/>
              <w:t>Slovenije | Arhiv: Priznanja za najboljše inovacije podelili tudi severnoprimorskim inovatorkam in inovatorjem (gzs.si)</w:t>
            </w:r>
            <w:r w:rsidR="00043CAD">
              <w:rPr>
                <w:rStyle w:val="Hiperpovezava"/>
                <w:rFonts w:ascii="Arial" w:eastAsiaTheme="minorEastAsia" w:hAnsi="Arial" w:cs="Arial"/>
                <w:sz w:val="24"/>
                <w:szCs w:val="24"/>
                <w:lang w:val="sl-SI"/>
              </w:rPr>
              <w:fldChar w:fldCharType="end"/>
            </w:r>
          </w:p>
          <w:p w14:paraId="2C17FD5A" w14:textId="77777777" w:rsidR="009736A0" w:rsidRPr="00901ABA" w:rsidRDefault="009736A0" w:rsidP="009736A0">
            <w:pPr>
              <w:pStyle w:val="Odstavekseznama"/>
              <w:numPr>
                <w:ilvl w:val="0"/>
                <w:numId w:val="47"/>
              </w:numPr>
              <w:spacing w:after="160" w:line="259" w:lineRule="auto"/>
              <w:rPr>
                <w:rFonts w:ascii="Arial" w:hAnsi="Arial" w:cs="Arial"/>
                <w:b/>
                <w:color w:val="000000" w:themeColor="text1"/>
                <w:sz w:val="24"/>
                <w:szCs w:val="24"/>
                <w:lang w:val="sl-SI"/>
              </w:rPr>
            </w:pPr>
            <w:r w:rsidRPr="00901ABA">
              <w:rPr>
                <w:rFonts w:ascii="Arial" w:hAnsi="Arial" w:cs="Arial"/>
                <w:b/>
                <w:color w:val="000000" w:themeColor="text1"/>
                <w:sz w:val="24"/>
                <w:szCs w:val="24"/>
                <w:lang w:val="sl-SI"/>
              </w:rPr>
              <w:t xml:space="preserve">Razširjanje tiskanih letakov ciljni publiki na zaključni delavnici eGOZD </w:t>
            </w:r>
          </w:p>
          <w:p w14:paraId="2F5F2EC0" w14:textId="18002FFA" w:rsidR="009736A0" w:rsidRPr="00901ABA" w:rsidRDefault="009736A0" w:rsidP="009736A0">
            <w:pPr>
              <w:pStyle w:val="Odstavekseznama"/>
              <w:numPr>
                <w:ilvl w:val="0"/>
                <w:numId w:val="47"/>
              </w:numPr>
              <w:spacing w:after="160" w:line="259" w:lineRule="auto"/>
              <w:rPr>
                <w:rFonts w:ascii="Arial" w:hAnsi="Arial" w:cs="Arial"/>
                <w:color w:val="000000" w:themeColor="text1"/>
                <w:sz w:val="24"/>
                <w:szCs w:val="24"/>
                <w:lang w:val="sl-SI"/>
              </w:rPr>
            </w:pPr>
            <w:r w:rsidRPr="00901ABA">
              <w:rPr>
                <w:rFonts w:ascii="Arial" w:hAnsi="Arial" w:cs="Arial"/>
                <w:b/>
                <w:bCs/>
                <w:color w:val="000000" w:themeColor="text1"/>
                <w:sz w:val="24"/>
                <w:szCs w:val="24"/>
                <w:lang w:val="sl-SI"/>
              </w:rPr>
              <w:t xml:space="preserve">Spletna stran projekta eGOZD </w:t>
            </w:r>
            <w:r w:rsidR="00043CAD">
              <w:fldChar w:fldCharType="begin"/>
            </w:r>
            <w:r w:rsidR="00043CAD" w:rsidRPr="00D51568">
              <w:rPr>
                <w:lang w:val="sl-SI"/>
                <w:rPrChange w:id="25" w:author="Silvija Matekovič" w:date="2024-03-27T12:17:00Z">
                  <w:rPr/>
                </w:rPrChange>
              </w:rPr>
              <w:instrText>HYPERLINK "https://www.mojgozdar.si/o-nas/2021021909094425/"</w:instrText>
            </w:r>
            <w:r w:rsidR="00043CAD">
              <w:fldChar w:fldCharType="separate"/>
            </w:r>
            <w:r w:rsidRPr="00901ABA">
              <w:rPr>
                <w:rStyle w:val="Hiperpovezava"/>
                <w:rFonts w:ascii="Arial" w:hAnsi="Arial" w:cs="Arial"/>
                <w:sz w:val="24"/>
                <w:szCs w:val="24"/>
                <w:lang w:val="sl-SI"/>
              </w:rPr>
              <w:t>https://www.mojgozdar.si/o-nas/2021021909094425/</w:t>
            </w:r>
            <w:r w:rsidR="00043CAD">
              <w:rPr>
                <w:rStyle w:val="Hiperpovezava"/>
                <w:rFonts w:ascii="Arial" w:hAnsi="Arial" w:cs="Arial"/>
                <w:sz w:val="24"/>
                <w:szCs w:val="24"/>
                <w:lang w:val="sl-SI"/>
              </w:rPr>
              <w:fldChar w:fldCharType="end"/>
            </w:r>
            <w:r w:rsidRPr="00901ABA">
              <w:rPr>
                <w:rFonts w:ascii="Arial" w:hAnsi="Arial" w:cs="Arial"/>
                <w:color w:val="000000" w:themeColor="text1"/>
                <w:sz w:val="24"/>
                <w:szCs w:val="24"/>
                <w:lang w:val="sl-SI"/>
              </w:rPr>
              <w:t xml:space="preserve">, </w:t>
            </w:r>
            <w:r w:rsidR="00043CAD">
              <w:fldChar w:fldCharType="begin"/>
            </w:r>
            <w:r w:rsidR="00043CAD" w:rsidRPr="00D51568">
              <w:rPr>
                <w:lang w:val="sl-SI"/>
                <w:rPrChange w:id="26" w:author="Silvija Matekovič" w:date="2024-03-27T12:17:00Z">
                  <w:rPr/>
                </w:rPrChange>
              </w:rPr>
              <w:instrText>HYPERLINK "https://www.gozdis.si/projekti/eGozd"</w:instrText>
            </w:r>
            <w:r w:rsidR="00043CAD">
              <w:fldChar w:fldCharType="separate"/>
            </w:r>
            <w:r w:rsidRPr="00901ABA">
              <w:rPr>
                <w:rStyle w:val="Hiperpovezava"/>
                <w:rFonts w:ascii="Arial" w:hAnsi="Arial" w:cs="Arial"/>
                <w:sz w:val="24"/>
                <w:szCs w:val="24"/>
                <w:lang w:val="sl-SI"/>
              </w:rPr>
              <w:t>Elektronsko poslovanje kmetijskih gospodarstev z izrazito gozdarsko dejavnostjo - Gozdarski inštitut Slovenije (gozdis.si)</w:t>
            </w:r>
            <w:r w:rsidR="00043CAD">
              <w:rPr>
                <w:rStyle w:val="Hiperpovezava"/>
                <w:rFonts w:ascii="Arial" w:hAnsi="Arial" w:cs="Arial"/>
                <w:sz w:val="24"/>
                <w:szCs w:val="24"/>
                <w:lang w:val="sl-SI"/>
              </w:rPr>
              <w:fldChar w:fldCharType="end"/>
            </w:r>
          </w:p>
          <w:p w14:paraId="71915968" w14:textId="77777777" w:rsidR="009736A0" w:rsidRPr="00901ABA" w:rsidRDefault="009736A0" w:rsidP="009736A0">
            <w:pPr>
              <w:pStyle w:val="Odstavekseznama"/>
              <w:numPr>
                <w:ilvl w:val="0"/>
                <w:numId w:val="47"/>
              </w:numPr>
              <w:spacing w:after="160" w:line="259" w:lineRule="auto"/>
              <w:rPr>
                <w:rFonts w:ascii="Arial" w:eastAsiaTheme="minorEastAsia" w:hAnsi="Arial" w:cs="Arial"/>
                <w:b/>
                <w:color w:val="000000" w:themeColor="text1"/>
                <w:sz w:val="24"/>
                <w:szCs w:val="24"/>
                <w:lang w:val="sl-SI"/>
              </w:rPr>
            </w:pPr>
            <w:r w:rsidRPr="00901ABA">
              <w:rPr>
                <w:rFonts w:ascii="Arial" w:eastAsiaTheme="minorEastAsia" w:hAnsi="Arial" w:cs="Arial"/>
                <w:b/>
                <w:bCs/>
                <w:color w:val="000000" w:themeColor="text1"/>
                <w:sz w:val="24"/>
                <w:szCs w:val="24"/>
                <w:lang w:val="sl-SI"/>
              </w:rPr>
              <w:t xml:space="preserve">Delavnice ali predavanja </w:t>
            </w:r>
            <w:r w:rsidRPr="00901ABA">
              <w:rPr>
                <w:rFonts w:ascii="Arial" w:eastAsiaTheme="minorEastAsia" w:hAnsi="Arial" w:cs="Arial"/>
                <w:color w:val="000000" w:themeColor="text1"/>
                <w:sz w:val="24"/>
                <w:szCs w:val="24"/>
                <w:lang w:val="sl-SI"/>
              </w:rPr>
              <w:t>(vsa potrebna dokazila so v prilogi 15 - eGOZD_Poročila delavnic s predstavitvijo rezultatov-final-zakljucno-porocilo):</w:t>
            </w:r>
          </w:p>
          <w:p w14:paraId="701FECEE" w14:textId="77777777" w:rsidR="009736A0" w:rsidRPr="00901ABA" w:rsidRDefault="009736A0" w:rsidP="006836B7">
            <w:pPr>
              <w:pStyle w:val="Odstavekseznama"/>
              <w:numPr>
                <w:ilvl w:val="1"/>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color w:val="000000" w:themeColor="text1"/>
                <w:sz w:val="24"/>
                <w:szCs w:val="24"/>
                <w:lang w:val="sl-SI"/>
              </w:rPr>
              <w:t>Novo razvita digitalna orodja za učinkovitejše upravljanje z gozdom, Podjetniški inkubator Kočevje, 22.06.2023</w:t>
            </w:r>
          </w:p>
          <w:p w14:paraId="13D153EF" w14:textId="77777777" w:rsidR="009736A0" w:rsidRPr="00901ABA" w:rsidRDefault="009736A0" w:rsidP="006836B7">
            <w:pPr>
              <w:pStyle w:val="Odstavekseznama"/>
              <w:numPr>
                <w:ilvl w:val="1"/>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color w:val="000000" w:themeColor="text1"/>
                <w:sz w:val="24"/>
                <w:szCs w:val="24"/>
                <w:lang w:val="sl-SI"/>
              </w:rPr>
              <w:t>Redna letna skupščina ZLGS, Gostišče Strah, Škofljica, 23.03.2023</w:t>
            </w:r>
          </w:p>
          <w:p w14:paraId="608DB9D6" w14:textId="77777777" w:rsidR="009736A0" w:rsidRPr="00901ABA" w:rsidRDefault="009736A0" w:rsidP="006836B7">
            <w:pPr>
              <w:pStyle w:val="Odstavekseznama"/>
              <w:numPr>
                <w:ilvl w:val="1"/>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color w:val="000000" w:themeColor="text1"/>
                <w:sz w:val="24"/>
                <w:szCs w:val="24"/>
                <w:lang w:val="sl-SI"/>
              </w:rPr>
              <w:t>Foresta legno FVG stato dellarte e prospetive future, Tolmezzo, 10.03.2023</w:t>
            </w:r>
          </w:p>
          <w:p w14:paraId="381F218E" w14:textId="057EA68B" w:rsidR="009736A0" w:rsidRPr="00901ABA" w:rsidRDefault="009736A0" w:rsidP="006836B7">
            <w:pPr>
              <w:pStyle w:val="Odstavekseznama"/>
              <w:numPr>
                <w:ilvl w:val="1"/>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color w:val="000000" w:themeColor="text1"/>
                <w:sz w:val="24"/>
                <w:szCs w:val="24"/>
                <w:lang w:val="sl-SI"/>
              </w:rPr>
              <w:t>Skupščina DLG Vrhe Vremšica, Senožeče, 3.3.2023</w:t>
            </w:r>
          </w:p>
          <w:p w14:paraId="1D57241F" w14:textId="77777777" w:rsidR="009736A0" w:rsidRPr="00901ABA" w:rsidRDefault="009736A0" w:rsidP="006836B7">
            <w:pPr>
              <w:pStyle w:val="Odstavekseznama"/>
              <w:numPr>
                <w:ilvl w:val="1"/>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color w:val="000000" w:themeColor="text1"/>
                <w:sz w:val="24"/>
                <w:szCs w:val="24"/>
                <w:lang w:val="sl-SI"/>
              </w:rPr>
              <w:t>Spletni seminar, Webex, 26.1.2023</w:t>
            </w:r>
          </w:p>
          <w:p w14:paraId="33118371" w14:textId="77777777" w:rsidR="009736A0" w:rsidRPr="00901ABA" w:rsidRDefault="009736A0" w:rsidP="006836B7">
            <w:pPr>
              <w:pStyle w:val="Odstavekseznama"/>
              <w:numPr>
                <w:ilvl w:val="1"/>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color w:val="000000" w:themeColor="text1"/>
                <w:sz w:val="24"/>
                <w:szCs w:val="24"/>
                <w:lang w:val="sl-SI"/>
              </w:rPr>
              <w:t>Strokovno srečanje 10 let društva lastnikov gozdov Sopota-Laško, Rimske toplice, 6.1.2023</w:t>
            </w:r>
          </w:p>
          <w:p w14:paraId="41EC5925" w14:textId="77777777" w:rsidR="009736A0" w:rsidRPr="00901ABA" w:rsidRDefault="009736A0" w:rsidP="009736A0">
            <w:pPr>
              <w:pStyle w:val="Odstavekseznama"/>
              <w:numPr>
                <w:ilvl w:val="1"/>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color w:val="000000" w:themeColor="text1"/>
                <w:sz w:val="24"/>
                <w:szCs w:val="24"/>
                <w:lang w:val="sl-SI"/>
              </w:rPr>
              <w:t>Izobraževalni dan OE Brežice, Kostanjevica na Krki- Oštrc, 27.10.2022</w:t>
            </w:r>
          </w:p>
          <w:p w14:paraId="38D75975" w14:textId="693F824F" w:rsidR="00255EC4" w:rsidRPr="00901ABA" w:rsidRDefault="00255EC4" w:rsidP="00255EC4">
            <w:pPr>
              <w:pStyle w:val="Odstavekseznama"/>
              <w:numPr>
                <w:ilvl w:val="0"/>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color w:val="000000" w:themeColor="text1"/>
                <w:sz w:val="24"/>
                <w:szCs w:val="24"/>
                <w:lang w:val="sl-SI"/>
              </w:rPr>
              <w:t xml:space="preserve"> </w:t>
            </w:r>
            <w:r w:rsidRPr="00901ABA">
              <w:rPr>
                <w:rFonts w:ascii="Arial" w:eastAsiaTheme="minorEastAsia" w:hAnsi="Arial" w:cs="Arial"/>
                <w:b/>
                <w:bCs/>
                <w:color w:val="000000" w:themeColor="text1"/>
                <w:sz w:val="24"/>
                <w:szCs w:val="24"/>
                <w:lang w:val="sl-SI"/>
              </w:rPr>
              <w:t xml:space="preserve">Plakat </w:t>
            </w:r>
            <w:r w:rsidRPr="00901ABA">
              <w:rPr>
                <w:rFonts w:ascii="Arial" w:eastAsiaTheme="minorEastAsia" w:hAnsi="Arial" w:cs="Arial"/>
                <w:color w:val="000000" w:themeColor="text1"/>
                <w:sz w:val="24"/>
                <w:szCs w:val="24"/>
                <w:lang w:val="sl-SI"/>
              </w:rPr>
              <w:t xml:space="preserve">razstavljen na </w:t>
            </w:r>
            <w:r w:rsidR="00043CAD">
              <w:fldChar w:fldCharType="begin"/>
            </w:r>
            <w:r w:rsidR="00043CAD" w:rsidRPr="00D51568">
              <w:rPr>
                <w:lang w:val="sl-SI"/>
                <w:rPrChange w:id="27" w:author="Silvija Matekovič" w:date="2024-03-27T12:17:00Z">
                  <w:rPr/>
                </w:rPrChange>
              </w:rPr>
              <w:instrText>HYPERLINK "https://www.mojgozdar.si/mma/predstavitveni-plakatdogodek-eip-2022gisegozdfinalpdf/2023102614095074/"</w:instrText>
            </w:r>
            <w:r w:rsidR="00043CAD">
              <w:fldChar w:fldCharType="separate"/>
            </w:r>
            <w:r w:rsidRPr="00901ABA">
              <w:rPr>
                <w:rFonts w:ascii="Arial" w:eastAsiaTheme="minorEastAsia" w:hAnsi="Arial" w:cs="Arial"/>
                <w:color w:val="000000" w:themeColor="text1"/>
                <w:sz w:val="24"/>
                <w:szCs w:val="24"/>
                <w:lang w:val="sl-SI"/>
              </w:rPr>
              <w:t>37. posvet javne službe kmetijskega svetovanja na Bledu</w:t>
            </w:r>
            <w:r w:rsidR="00043CAD">
              <w:rPr>
                <w:rFonts w:ascii="Arial" w:eastAsiaTheme="minorEastAsia" w:hAnsi="Arial" w:cs="Arial"/>
                <w:color w:val="000000" w:themeColor="text1"/>
                <w:sz w:val="24"/>
                <w:szCs w:val="24"/>
                <w:lang w:val="sl-SI"/>
              </w:rPr>
              <w:fldChar w:fldCharType="end"/>
            </w:r>
            <w:r w:rsidR="003B6DE2" w:rsidRPr="00901ABA">
              <w:rPr>
                <w:rFonts w:ascii="Arial" w:eastAsiaTheme="minorEastAsia" w:hAnsi="Arial" w:cs="Arial"/>
                <w:color w:val="000000" w:themeColor="text1"/>
                <w:sz w:val="24"/>
                <w:szCs w:val="24"/>
                <w:lang w:val="sl-SI"/>
              </w:rPr>
              <w:t xml:space="preserve"> </w:t>
            </w:r>
          </w:p>
          <w:p w14:paraId="477FF9B3" w14:textId="248561C6" w:rsidR="00815A01" w:rsidRPr="00901ABA" w:rsidRDefault="00815A01" w:rsidP="006836B7">
            <w:pPr>
              <w:pStyle w:val="Odstavekseznama"/>
              <w:rPr>
                <w:lang w:val="sl-SI"/>
              </w:rPr>
            </w:pPr>
          </w:p>
        </w:tc>
      </w:tr>
      <w:tr w:rsidR="00815A01" w:rsidRPr="00F14827" w14:paraId="64FFB78A" w14:textId="77777777" w:rsidTr="6E0BA16F">
        <w:tc>
          <w:tcPr>
            <w:tcW w:w="90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252291B" w14:textId="77777777" w:rsidR="00815A01" w:rsidRPr="00901ABA" w:rsidRDefault="00815A01" w:rsidP="009F7218">
            <w:pPr>
              <w:spacing w:before="100" w:beforeAutospacing="1" w:after="120"/>
              <w:jc w:val="center"/>
              <w:rPr>
                <w:rFonts w:ascii="Arial" w:hAnsi="Arial" w:cs="Arial"/>
                <w:lang w:val="sl-SI"/>
              </w:rPr>
            </w:pPr>
            <w:r w:rsidRPr="00901ABA">
              <w:rPr>
                <w:rFonts w:ascii="Arial" w:hAnsi="Arial" w:cs="Arial"/>
                <w:lang w:val="sl-SI"/>
              </w:rPr>
              <w:lastRenderedPageBreak/>
              <w:t>FINANČNA KONSTRUKCIJA PROJEKTA EIP</w:t>
            </w:r>
          </w:p>
        </w:tc>
      </w:tr>
      <w:tr w:rsidR="00815A01" w:rsidRPr="00F14827" w14:paraId="2B4BFD23" w14:textId="77777777" w:rsidTr="6E0BA16F">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13114F4" w14:textId="77777777" w:rsidR="00815A01" w:rsidRPr="00901ABA" w:rsidRDefault="00815A01" w:rsidP="009F7218">
            <w:pPr>
              <w:spacing w:after="120"/>
              <w:jc w:val="center"/>
              <w:rPr>
                <w:rFonts w:ascii="Arial" w:hAnsi="Arial" w:cs="Arial"/>
                <w:lang w:val="sl-SI"/>
              </w:rPr>
            </w:pPr>
            <w:r w:rsidRPr="00901ABA">
              <w:rPr>
                <w:rFonts w:ascii="Arial" w:hAnsi="Arial" w:cs="Arial"/>
                <w:lang w:val="sl-SI"/>
              </w:rPr>
              <w:t>Partnerstvo sofinancira projekt: lastna udeležba članov partnerstva pri financiranju projekta EIP.</w:t>
            </w:r>
          </w:p>
        </w:tc>
        <w:tc>
          <w:tcPr>
            <w:tcW w:w="4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2FDBD18" w14:textId="77777777" w:rsidR="00815A01" w:rsidRPr="00901ABA" w:rsidRDefault="00815A01" w:rsidP="009F7218">
            <w:pPr>
              <w:spacing w:before="100" w:beforeAutospacing="1" w:after="120"/>
              <w:jc w:val="center"/>
              <w:rPr>
                <w:rFonts w:ascii="Arial" w:hAnsi="Arial" w:cs="Arial"/>
                <w:lang w:val="sl-SI"/>
              </w:rPr>
            </w:pPr>
            <w:r w:rsidRPr="00901ABA">
              <w:rPr>
                <w:rFonts w:ascii="Arial" w:hAnsi="Arial" w:cs="Arial"/>
                <w:lang w:val="sl-SI"/>
              </w:rPr>
              <w:t>Merilo se ne uveljavlja.</w:t>
            </w:r>
          </w:p>
        </w:tc>
      </w:tr>
      <w:tr w:rsidR="00815A01" w:rsidRPr="00F14827" w14:paraId="54074B12" w14:textId="77777777" w:rsidTr="6E0BA16F">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D3B0321" w14:textId="77777777" w:rsidR="00815A01" w:rsidRPr="00901ABA" w:rsidRDefault="00815A01" w:rsidP="009F7218">
            <w:pPr>
              <w:spacing w:after="120"/>
              <w:jc w:val="center"/>
              <w:rPr>
                <w:rFonts w:ascii="Arial" w:hAnsi="Arial" w:cs="Arial"/>
                <w:lang w:val="sl-SI"/>
              </w:rPr>
            </w:pPr>
            <w:r w:rsidRPr="00901ABA">
              <w:rPr>
                <w:rFonts w:ascii="Arial" w:hAnsi="Arial" w:cs="Arial"/>
                <w:lang w:val="sl-SI"/>
              </w:rPr>
              <w:t xml:space="preserve">Delež stroškov članov partnerstva, ki so kmetijsko gospodarstvo, od celotnih </w:t>
            </w:r>
            <w:r w:rsidRPr="00901ABA">
              <w:rPr>
                <w:rFonts w:ascii="Arial" w:hAnsi="Arial" w:cs="Arial"/>
                <w:lang w:val="sl-SI"/>
              </w:rPr>
              <w:lastRenderedPageBreak/>
              <w:t>upravičenih stroškov projekta EIP</w:t>
            </w:r>
          </w:p>
        </w:tc>
        <w:tc>
          <w:tcPr>
            <w:tcW w:w="4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BF3D38A" w14:textId="77777777" w:rsidR="00815A01" w:rsidRPr="00901ABA" w:rsidRDefault="00815A01" w:rsidP="009F7218">
            <w:pPr>
              <w:spacing w:after="120"/>
              <w:jc w:val="center"/>
              <w:rPr>
                <w:rFonts w:ascii="Arial" w:hAnsi="Arial" w:cs="Arial"/>
                <w:lang w:val="sl-SI"/>
              </w:rPr>
            </w:pPr>
            <w:r w:rsidRPr="00901ABA">
              <w:rPr>
                <w:rFonts w:ascii="Arial" w:hAnsi="Arial" w:cs="Arial"/>
                <w:lang w:val="sl-SI"/>
              </w:rPr>
              <w:lastRenderedPageBreak/>
              <w:t>Brez sprememb glede na navedeno v prijavi.</w:t>
            </w:r>
          </w:p>
        </w:tc>
      </w:tr>
    </w:tbl>
    <w:p w14:paraId="6B32EF84" w14:textId="77777777" w:rsidR="00BA1A94" w:rsidRPr="00901ABA" w:rsidRDefault="00BA1A94">
      <w:pPr>
        <w:rPr>
          <w:lang w:val="sl-SI"/>
        </w:rPr>
      </w:pPr>
    </w:p>
    <w:p w14:paraId="0670F913" w14:textId="77777777" w:rsidR="00815A01" w:rsidRPr="00901ABA" w:rsidRDefault="00815A01">
      <w:pPr>
        <w:rPr>
          <w:lang w:val="sl-SI"/>
        </w:rPr>
      </w:pPr>
    </w:p>
    <w:p w14:paraId="5E0EF039" w14:textId="3E131652" w:rsidR="00382DDC" w:rsidRPr="00901ABA" w:rsidRDefault="00382DDC" w:rsidP="007B5818">
      <w:pPr>
        <w:autoSpaceDE w:val="0"/>
        <w:autoSpaceDN w:val="0"/>
        <w:adjustRightInd w:val="0"/>
        <w:spacing w:before="120"/>
        <w:rPr>
          <w:rFonts w:ascii="Arial" w:hAnsi="Arial" w:cs="Arial"/>
          <w:lang w:val="sl-SI"/>
        </w:rPr>
      </w:pPr>
      <w:r w:rsidRPr="00901ABA">
        <w:rPr>
          <w:rFonts w:ascii="Arial" w:hAnsi="Arial" w:cs="Arial"/>
          <w:i/>
          <w:sz w:val="20"/>
          <w:szCs w:val="20"/>
          <w:lang w:val="sl-SI"/>
        </w:rPr>
        <w:t>Po potrebi dodajte vrstice z izbranim merilom in opisom doseženih ciljev in aktivnosti.</w:t>
      </w:r>
    </w:p>
    <w:p w14:paraId="7F1B4F93" w14:textId="676FC1D8" w:rsidR="00396137" w:rsidRPr="00901ABA" w:rsidRDefault="00396137">
      <w:pPr>
        <w:spacing w:after="200" w:line="276" w:lineRule="auto"/>
        <w:rPr>
          <w:rFonts w:ascii="Arial" w:hAnsi="Arial" w:cs="Arial"/>
          <w:lang w:val="sl-SI"/>
        </w:rPr>
      </w:pPr>
    </w:p>
    <w:tbl>
      <w:tblPr>
        <w:tblStyle w:val="Tabelamrea"/>
        <w:tblW w:w="0" w:type="auto"/>
        <w:tblLook w:val="04A0" w:firstRow="1" w:lastRow="0" w:firstColumn="1" w:lastColumn="0" w:noHBand="0" w:noVBand="1"/>
      </w:tblPr>
      <w:tblGrid>
        <w:gridCol w:w="3162"/>
        <w:gridCol w:w="2715"/>
        <w:gridCol w:w="3184"/>
      </w:tblGrid>
      <w:tr w:rsidR="00242C8B" w:rsidRPr="00F14827" w14:paraId="105BC884" w14:textId="77777777" w:rsidTr="70C656D7">
        <w:tc>
          <w:tcPr>
            <w:tcW w:w="9061" w:type="dxa"/>
            <w:gridSpan w:val="3"/>
          </w:tcPr>
          <w:p w14:paraId="7E229930" w14:textId="020D7DDF" w:rsidR="00242C8B" w:rsidRPr="00901ABA" w:rsidRDefault="00242C8B" w:rsidP="006604CB">
            <w:pPr>
              <w:autoSpaceDE w:val="0"/>
              <w:autoSpaceDN w:val="0"/>
              <w:adjustRightInd w:val="0"/>
              <w:jc w:val="both"/>
              <w:rPr>
                <w:rFonts w:ascii="Arial" w:hAnsi="Arial" w:cs="Arial"/>
                <w:lang w:val="sl-SI"/>
              </w:rPr>
            </w:pPr>
            <w:r w:rsidRPr="00901ABA">
              <w:rPr>
                <w:rFonts w:ascii="Arial" w:hAnsi="Arial" w:cs="Arial"/>
                <w:b/>
                <w:lang w:val="sl-SI"/>
              </w:rPr>
              <w:t xml:space="preserve">3. </w:t>
            </w:r>
            <w:r w:rsidR="004E6C63" w:rsidRPr="00901ABA">
              <w:rPr>
                <w:rFonts w:ascii="Arial" w:hAnsi="Arial" w:cs="Arial"/>
                <w:b/>
                <w:lang w:val="sl-SI"/>
              </w:rPr>
              <w:t>Opis d</w:t>
            </w:r>
            <w:r w:rsidRPr="00901ABA">
              <w:rPr>
                <w:rFonts w:ascii="Arial" w:hAnsi="Arial" w:cs="Arial"/>
                <w:b/>
                <w:lang w:val="sl-SI"/>
              </w:rPr>
              <w:t>oseženi</w:t>
            </w:r>
            <w:r w:rsidR="004E6C63" w:rsidRPr="00901ABA">
              <w:rPr>
                <w:rFonts w:ascii="Arial" w:hAnsi="Arial" w:cs="Arial"/>
                <w:b/>
                <w:lang w:val="sl-SI"/>
              </w:rPr>
              <w:t>h</w:t>
            </w:r>
            <w:r w:rsidRPr="00901ABA">
              <w:rPr>
                <w:rFonts w:ascii="Arial" w:hAnsi="Arial" w:cs="Arial"/>
                <w:b/>
                <w:lang w:val="sl-SI"/>
              </w:rPr>
              <w:t xml:space="preserve"> rezultat</w:t>
            </w:r>
            <w:r w:rsidR="004E6C63" w:rsidRPr="00901ABA">
              <w:rPr>
                <w:rFonts w:ascii="Arial" w:hAnsi="Arial" w:cs="Arial"/>
                <w:b/>
                <w:lang w:val="sl-SI"/>
              </w:rPr>
              <w:t>ov</w:t>
            </w:r>
            <w:r w:rsidRPr="00901ABA">
              <w:rPr>
                <w:rFonts w:ascii="Arial" w:hAnsi="Arial" w:cs="Arial"/>
                <w:b/>
                <w:lang w:val="sl-SI"/>
              </w:rPr>
              <w:t xml:space="preserve"> projekta s kvantitativno opredeljenimi kazalniki</w:t>
            </w:r>
            <w:r w:rsidRPr="00901ABA">
              <w:rPr>
                <w:rFonts w:ascii="Arial" w:hAnsi="Arial" w:cs="Arial"/>
                <w:lang w:val="sl-SI"/>
              </w:rPr>
              <w:t xml:space="preserve"> (S kvantitativno opredeljenimi kazalniki opišite dosežene rezultate projekta EIP po </w:t>
            </w:r>
            <w:r w:rsidR="004E6C63" w:rsidRPr="00901ABA">
              <w:rPr>
                <w:rFonts w:ascii="Arial" w:hAnsi="Arial" w:cs="Arial"/>
                <w:lang w:val="sl-SI"/>
              </w:rPr>
              <w:t>12</w:t>
            </w:r>
            <w:r w:rsidR="006604CB" w:rsidRPr="00901ABA">
              <w:rPr>
                <w:rFonts w:ascii="Arial" w:hAnsi="Arial" w:cs="Arial"/>
                <w:lang w:val="sl-SI"/>
              </w:rPr>
              <w:t>-</w:t>
            </w:r>
            <w:r w:rsidR="004E6C63" w:rsidRPr="00901ABA">
              <w:rPr>
                <w:rFonts w:ascii="Arial" w:hAnsi="Arial" w:cs="Arial"/>
                <w:lang w:val="sl-SI"/>
              </w:rPr>
              <w:t xml:space="preserve">mesečnih </w:t>
            </w:r>
            <w:r w:rsidRPr="00901ABA">
              <w:rPr>
                <w:rFonts w:ascii="Arial" w:hAnsi="Arial" w:cs="Arial"/>
                <w:lang w:val="sl-SI"/>
              </w:rPr>
              <w:t>obdobjih trajanja projekta in prispevka k cilju EIP o večji produktivnosti in trajnostnem upravljanju virov.)</w:t>
            </w:r>
          </w:p>
        </w:tc>
      </w:tr>
      <w:tr w:rsidR="00242C8B" w:rsidRPr="00F14827" w14:paraId="14627ED1" w14:textId="77777777" w:rsidTr="70C656D7">
        <w:tc>
          <w:tcPr>
            <w:tcW w:w="3162" w:type="dxa"/>
            <w:shd w:val="clear" w:color="auto" w:fill="auto"/>
            <w:vAlign w:val="center"/>
          </w:tcPr>
          <w:p w14:paraId="2C283005" w14:textId="77777777" w:rsidR="00242C8B" w:rsidRPr="00901ABA" w:rsidRDefault="00242C8B" w:rsidP="009F7058">
            <w:pPr>
              <w:autoSpaceDE w:val="0"/>
              <w:autoSpaceDN w:val="0"/>
              <w:adjustRightInd w:val="0"/>
              <w:spacing w:before="120"/>
              <w:jc w:val="center"/>
              <w:rPr>
                <w:rFonts w:ascii="Arial" w:hAnsi="Arial" w:cs="Arial"/>
                <w:b/>
                <w:lang w:val="sl-SI"/>
              </w:rPr>
            </w:pPr>
          </w:p>
        </w:tc>
        <w:tc>
          <w:tcPr>
            <w:tcW w:w="2715" w:type="dxa"/>
            <w:vAlign w:val="center"/>
          </w:tcPr>
          <w:p w14:paraId="1CC6EEE9" w14:textId="77777777" w:rsidR="00242C8B" w:rsidRPr="00901ABA" w:rsidRDefault="00242C8B" w:rsidP="009F7058">
            <w:pPr>
              <w:autoSpaceDE w:val="0"/>
              <w:autoSpaceDN w:val="0"/>
              <w:adjustRightInd w:val="0"/>
              <w:spacing w:before="120"/>
              <w:jc w:val="center"/>
              <w:rPr>
                <w:rFonts w:ascii="Arial" w:hAnsi="Arial" w:cs="Arial"/>
                <w:b/>
                <w:lang w:val="sl-SI"/>
              </w:rPr>
            </w:pPr>
            <w:r w:rsidRPr="00901ABA">
              <w:rPr>
                <w:rFonts w:ascii="Arial" w:hAnsi="Arial" w:cs="Arial"/>
                <w:b/>
                <w:lang w:val="sl-SI"/>
              </w:rPr>
              <w:t>Doseženi rezultati</w:t>
            </w:r>
          </w:p>
        </w:tc>
        <w:tc>
          <w:tcPr>
            <w:tcW w:w="3184" w:type="dxa"/>
            <w:shd w:val="clear" w:color="auto" w:fill="auto"/>
            <w:vAlign w:val="center"/>
          </w:tcPr>
          <w:p w14:paraId="16C811E0" w14:textId="5AA293A0" w:rsidR="00242C8B" w:rsidRPr="00901ABA" w:rsidRDefault="00242C8B" w:rsidP="70C656D7">
            <w:pPr>
              <w:autoSpaceDE w:val="0"/>
              <w:autoSpaceDN w:val="0"/>
              <w:adjustRightInd w:val="0"/>
              <w:spacing w:before="120"/>
              <w:jc w:val="center"/>
              <w:rPr>
                <w:rFonts w:ascii="Arial" w:hAnsi="Arial" w:cs="Arial"/>
                <w:b/>
                <w:bCs/>
                <w:lang w:val="sl-SI"/>
              </w:rPr>
            </w:pPr>
            <w:r w:rsidRPr="00901ABA">
              <w:rPr>
                <w:rFonts w:ascii="Arial" w:hAnsi="Arial" w:cs="Arial"/>
                <w:b/>
                <w:bCs/>
                <w:lang w:val="sl-SI"/>
              </w:rPr>
              <w:t>Prispevek rezultatov k cilju EIP o večji produktivnosti in trajnostnem upravljanju virov</w:t>
            </w:r>
          </w:p>
        </w:tc>
      </w:tr>
      <w:tr w:rsidR="004D2C91" w:rsidRPr="00F14827" w14:paraId="73738282" w14:textId="77777777" w:rsidTr="70C656D7">
        <w:tc>
          <w:tcPr>
            <w:tcW w:w="3162" w:type="dxa"/>
            <w:shd w:val="clear" w:color="auto" w:fill="D9D9D9" w:themeFill="background1" w:themeFillShade="D9"/>
          </w:tcPr>
          <w:p w14:paraId="21A7D37F" w14:textId="2A064323" w:rsidR="004D2C91" w:rsidRPr="00901ABA" w:rsidRDefault="004D2C91" w:rsidP="0078000B">
            <w:pPr>
              <w:autoSpaceDE w:val="0"/>
              <w:autoSpaceDN w:val="0"/>
              <w:adjustRightInd w:val="0"/>
              <w:jc w:val="both"/>
              <w:rPr>
                <w:rFonts w:ascii="Arial" w:hAnsi="Arial" w:cs="Arial"/>
                <w:lang w:val="sl-SI"/>
              </w:rPr>
            </w:pPr>
            <w:r w:rsidRPr="00901ABA">
              <w:rPr>
                <w:rFonts w:ascii="Arial" w:hAnsi="Arial" w:cs="Arial"/>
                <w:b/>
                <w:bCs/>
                <w:lang w:val="sl-SI"/>
              </w:rPr>
              <w:t>prvo 12-mesečje</w:t>
            </w:r>
          </w:p>
        </w:tc>
        <w:tc>
          <w:tcPr>
            <w:tcW w:w="2715" w:type="dxa"/>
            <w:shd w:val="clear" w:color="auto" w:fill="D9D9D9" w:themeFill="background1" w:themeFillShade="D9"/>
          </w:tcPr>
          <w:p w14:paraId="0EA72205" w14:textId="2B25FDA3" w:rsidR="004D2C91" w:rsidRPr="00901ABA" w:rsidRDefault="004D2C91" w:rsidP="0078000B">
            <w:pPr>
              <w:pStyle w:val="Odstavekseznama"/>
              <w:numPr>
                <w:ilvl w:val="0"/>
                <w:numId w:val="2"/>
              </w:numPr>
              <w:autoSpaceDE w:val="0"/>
              <w:autoSpaceDN w:val="0"/>
              <w:adjustRightInd w:val="0"/>
              <w:spacing w:after="0"/>
              <w:ind w:left="277" w:firstLine="0"/>
              <w:contextualSpacing w:val="0"/>
              <w:rPr>
                <w:rFonts w:ascii="Arial" w:hAnsi="Arial" w:cs="Arial"/>
                <w:sz w:val="24"/>
                <w:szCs w:val="24"/>
                <w:lang w:val="sl-SI"/>
              </w:rPr>
            </w:pPr>
            <w:bookmarkStart w:id="28" w:name="OLE_LINK1"/>
            <w:bookmarkStart w:id="29" w:name="OLE_LINK2"/>
            <w:r w:rsidRPr="00901ABA">
              <w:rPr>
                <w:rFonts w:ascii="Arial" w:hAnsi="Arial" w:cs="Arial"/>
                <w:sz w:val="24"/>
                <w:szCs w:val="24"/>
                <w:lang w:val="sl-SI"/>
              </w:rPr>
              <w:t>1 izvedba javne predstavitve rezultatov pridobljenega projektnega znanja za študente;</w:t>
            </w:r>
          </w:p>
          <w:bookmarkEnd w:id="28"/>
          <w:bookmarkEnd w:id="29"/>
          <w:p w14:paraId="6B8015E7" w14:textId="199CF1D6" w:rsidR="004D2C91" w:rsidRPr="00901ABA" w:rsidRDefault="000D1552" w:rsidP="0078000B">
            <w:pPr>
              <w:pStyle w:val="Odstavekseznama"/>
              <w:numPr>
                <w:ilvl w:val="0"/>
                <w:numId w:val="2"/>
              </w:numPr>
              <w:autoSpaceDE w:val="0"/>
              <w:autoSpaceDN w:val="0"/>
              <w:adjustRightInd w:val="0"/>
              <w:spacing w:after="0"/>
              <w:ind w:left="277" w:firstLine="0"/>
              <w:contextualSpacing w:val="0"/>
              <w:rPr>
                <w:rFonts w:ascii="Arial" w:hAnsi="Arial" w:cs="Arial"/>
                <w:sz w:val="24"/>
                <w:szCs w:val="24"/>
                <w:lang w:val="sl-SI"/>
              </w:rPr>
            </w:pPr>
            <w:r w:rsidRPr="00901ABA">
              <w:rPr>
                <w:rFonts w:ascii="Arial" w:hAnsi="Arial" w:cs="Arial"/>
                <w:sz w:val="24"/>
                <w:szCs w:val="24"/>
                <w:lang w:val="sl-SI"/>
              </w:rPr>
              <w:t>4</w:t>
            </w:r>
            <w:r w:rsidR="004D2C91" w:rsidRPr="00901ABA">
              <w:rPr>
                <w:rFonts w:ascii="Arial" w:hAnsi="Arial" w:cs="Arial"/>
                <w:sz w:val="24"/>
                <w:szCs w:val="24"/>
                <w:lang w:val="sl-SI"/>
              </w:rPr>
              <w:t xml:space="preserve"> </w:t>
            </w:r>
            <w:r w:rsidR="004D2C91" w:rsidRPr="00901ABA">
              <w:rPr>
                <w:rFonts w:ascii="ArialMT" w:hAnsi="ArialMT"/>
                <w:sz w:val="24"/>
                <w:szCs w:val="24"/>
                <w:lang w:val="sl-SI"/>
              </w:rPr>
              <w:t>delavn</w:t>
            </w:r>
            <w:r w:rsidR="00B3434D" w:rsidRPr="00901ABA">
              <w:rPr>
                <w:rFonts w:ascii="ArialMT" w:hAnsi="ArialMT"/>
                <w:sz w:val="24"/>
                <w:szCs w:val="24"/>
                <w:lang w:val="sl-SI"/>
              </w:rPr>
              <w:t>ice</w:t>
            </w:r>
            <w:r w:rsidR="004D2C91" w:rsidRPr="00901ABA">
              <w:rPr>
                <w:rFonts w:ascii="Arial" w:hAnsi="Arial" w:cs="Arial"/>
                <w:sz w:val="24"/>
                <w:szCs w:val="24"/>
                <w:lang w:val="sl-SI"/>
              </w:rPr>
              <w:t xml:space="preserve"> v sklopu dogodkov povezanih s ciljnimi skupinami.;</w:t>
            </w:r>
          </w:p>
          <w:p w14:paraId="3FC3B59F" w14:textId="22BD4788" w:rsidR="004D2C91" w:rsidRPr="00901ABA" w:rsidRDefault="004D2C91" w:rsidP="0078000B">
            <w:pPr>
              <w:pStyle w:val="Odstavekseznama"/>
              <w:numPr>
                <w:ilvl w:val="0"/>
                <w:numId w:val="2"/>
              </w:numPr>
              <w:autoSpaceDE w:val="0"/>
              <w:autoSpaceDN w:val="0"/>
              <w:adjustRightInd w:val="0"/>
              <w:spacing w:after="0"/>
              <w:ind w:left="277" w:firstLine="0"/>
              <w:contextualSpacing w:val="0"/>
              <w:rPr>
                <w:rFonts w:ascii="Arial" w:hAnsi="Arial" w:cs="Arial"/>
                <w:sz w:val="24"/>
                <w:szCs w:val="24"/>
                <w:lang w:val="sl-SI"/>
              </w:rPr>
            </w:pPr>
            <w:r w:rsidRPr="00901ABA">
              <w:rPr>
                <w:rFonts w:ascii="Arial" w:hAnsi="Arial" w:cs="Arial"/>
                <w:sz w:val="24"/>
                <w:szCs w:val="24"/>
                <w:lang w:val="sl-SI"/>
              </w:rPr>
              <w:t>4 objave projekta EIP v medijih.</w:t>
            </w:r>
          </w:p>
          <w:p w14:paraId="3E69721F" w14:textId="64F5CF7C" w:rsidR="004D2C91" w:rsidRPr="00901ABA" w:rsidRDefault="004D2C91" w:rsidP="0078000B">
            <w:pPr>
              <w:pStyle w:val="Odstavekseznama"/>
              <w:numPr>
                <w:ilvl w:val="0"/>
                <w:numId w:val="2"/>
              </w:numPr>
              <w:autoSpaceDE w:val="0"/>
              <w:autoSpaceDN w:val="0"/>
              <w:adjustRightInd w:val="0"/>
              <w:spacing w:after="0"/>
              <w:ind w:left="277" w:firstLine="0"/>
              <w:contextualSpacing w:val="0"/>
              <w:rPr>
                <w:rFonts w:ascii="Arial" w:hAnsi="Arial" w:cs="Arial"/>
                <w:sz w:val="24"/>
                <w:szCs w:val="24"/>
                <w:lang w:val="sl-SI"/>
              </w:rPr>
            </w:pPr>
            <w:r w:rsidRPr="00901ABA">
              <w:rPr>
                <w:rFonts w:ascii="Arial" w:hAnsi="Arial" w:cs="Arial"/>
                <w:sz w:val="24"/>
                <w:szCs w:val="24"/>
                <w:lang w:val="sl-SI"/>
              </w:rPr>
              <w:t>Izvedba programa usposabljanja z namenom uvajanja elektronskega poslovanja na kmetijska gospodarstva na primeru obstoječih funkcionalnosti spletnega sistema MojGozdar (</w:t>
            </w:r>
            <w:r w:rsidR="00574A02" w:rsidRPr="00901ABA">
              <w:rPr>
                <w:rFonts w:ascii="Arial" w:hAnsi="Arial" w:cs="Arial"/>
                <w:sz w:val="24"/>
                <w:szCs w:val="24"/>
                <w:lang w:val="sl-SI"/>
              </w:rPr>
              <w:t xml:space="preserve">1/3 </w:t>
            </w:r>
            <w:r w:rsidRPr="00901ABA">
              <w:rPr>
                <w:rFonts w:ascii="Arial" w:hAnsi="Arial" w:cs="Arial"/>
                <w:sz w:val="24"/>
                <w:szCs w:val="24"/>
                <w:lang w:val="sl-SI"/>
              </w:rPr>
              <w:t xml:space="preserve">srečanje skupinska delavnica in 1x </w:t>
            </w:r>
            <w:r w:rsidRPr="00901ABA">
              <w:rPr>
                <w:rFonts w:ascii="Arial" w:hAnsi="Arial" w:cs="Arial"/>
                <w:sz w:val="24"/>
                <w:szCs w:val="24"/>
                <w:lang w:val="sl-SI"/>
              </w:rPr>
              <w:lastRenderedPageBreak/>
              <w:t>srečanje spletno individualno);</w:t>
            </w:r>
          </w:p>
        </w:tc>
        <w:tc>
          <w:tcPr>
            <w:tcW w:w="3184" w:type="dxa"/>
            <w:vMerge w:val="restart"/>
            <w:shd w:val="clear" w:color="auto" w:fill="D9D9D9" w:themeFill="background1" w:themeFillShade="D9"/>
          </w:tcPr>
          <w:p w14:paraId="3F6FDAB6" w14:textId="69BCB2C1" w:rsidR="004D2C91" w:rsidRPr="00901ABA" w:rsidRDefault="004D2C91" w:rsidP="0078000B">
            <w:pPr>
              <w:autoSpaceDE w:val="0"/>
              <w:autoSpaceDN w:val="0"/>
              <w:adjustRightInd w:val="0"/>
              <w:jc w:val="both"/>
              <w:rPr>
                <w:rFonts w:ascii="Arial" w:hAnsi="Arial" w:cs="Arial"/>
                <w:lang w:val="sl-SI"/>
              </w:rPr>
            </w:pPr>
            <w:r w:rsidRPr="00901ABA">
              <w:rPr>
                <w:rFonts w:ascii="Arial" w:hAnsi="Arial" w:cs="Arial"/>
                <w:lang w:val="sl-SI"/>
              </w:rPr>
              <w:lastRenderedPageBreak/>
              <w:t>Javne predstavitve problematike s katero se ukvarja projekt in predstavitev s projektom predlaganih rešitev doprinaša k ozaveščanju širše zainteresirane javnosti in k spremembi vedenja javnosti. S tem se posredno pričakuje doprinos k naslednjim ciljem:</w:t>
            </w:r>
          </w:p>
          <w:p w14:paraId="3BF416DC" w14:textId="063533D1" w:rsidR="0087007C" w:rsidRPr="00901ABA" w:rsidRDefault="0087007C" w:rsidP="0087007C">
            <w:pPr>
              <w:pStyle w:val="Odstavekseznama"/>
              <w:numPr>
                <w:ilvl w:val="0"/>
                <w:numId w:val="6"/>
              </w:numPr>
              <w:autoSpaceDE w:val="0"/>
              <w:autoSpaceDN w:val="0"/>
              <w:adjustRightInd w:val="0"/>
              <w:spacing w:after="0"/>
              <w:jc w:val="both"/>
              <w:rPr>
                <w:rFonts w:ascii="Arial" w:hAnsi="Arial" w:cs="Arial"/>
                <w:sz w:val="24"/>
                <w:szCs w:val="24"/>
                <w:lang w:val="sl-SI"/>
              </w:rPr>
            </w:pPr>
            <w:r w:rsidRPr="00901ABA">
              <w:rPr>
                <w:rFonts w:ascii="Arial" w:hAnsi="Arial" w:cs="Arial"/>
                <w:sz w:val="24"/>
                <w:szCs w:val="24"/>
                <w:lang w:val="sl-SI"/>
              </w:rPr>
              <w:t>Razvoj in nadgradnja orodja za vzpostavitev modernih informacijsko komunikacijskih tokov in s tem skrajšati čas potreben za pretok informacij;</w:t>
            </w:r>
          </w:p>
          <w:p w14:paraId="54DD6E62" w14:textId="42FB40DC" w:rsidR="004D2C91" w:rsidRPr="00901ABA" w:rsidRDefault="004D2C91" w:rsidP="0087007C">
            <w:pPr>
              <w:pStyle w:val="Odstavekseznama"/>
              <w:numPr>
                <w:ilvl w:val="0"/>
                <w:numId w:val="6"/>
              </w:numPr>
              <w:autoSpaceDE w:val="0"/>
              <w:autoSpaceDN w:val="0"/>
              <w:adjustRightInd w:val="0"/>
              <w:spacing w:after="0"/>
              <w:jc w:val="both"/>
              <w:rPr>
                <w:rFonts w:ascii="Arial" w:hAnsi="Arial" w:cs="Arial"/>
                <w:sz w:val="24"/>
                <w:szCs w:val="24"/>
                <w:lang w:val="sl-SI"/>
              </w:rPr>
            </w:pPr>
            <w:r w:rsidRPr="00901ABA">
              <w:rPr>
                <w:rFonts w:ascii="Arial" w:hAnsi="Arial" w:cs="Arial"/>
                <w:sz w:val="24"/>
                <w:szCs w:val="24"/>
                <w:lang w:val="sl-SI"/>
              </w:rPr>
              <w:t>Prispevati k razvoju kmetijskih gospodarstev in povečati stopnjo profesionalizacije v gozdarstvo ter izboljšati ekonomsko bilanco gospodarjenja z gozdovi na učinkovit, enostaven in transparenten način;</w:t>
            </w:r>
          </w:p>
          <w:p w14:paraId="631F049A" w14:textId="7F8E0613" w:rsidR="00311058" w:rsidRPr="00901ABA" w:rsidRDefault="00311058" w:rsidP="003745BA">
            <w:pPr>
              <w:pStyle w:val="Odstavekseznama"/>
              <w:numPr>
                <w:ilvl w:val="0"/>
                <w:numId w:val="6"/>
              </w:numPr>
              <w:rPr>
                <w:rFonts w:ascii="Arial" w:hAnsi="Arial" w:cs="Arial"/>
                <w:sz w:val="24"/>
                <w:szCs w:val="24"/>
                <w:lang w:val="sl-SI"/>
              </w:rPr>
            </w:pPr>
            <w:r w:rsidRPr="00901ABA">
              <w:rPr>
                <w:rFonts w:ascii="Arial" w:hAnsi="Arial" w:cs="Arial"/>
                <w:sz w:val="24"/>
                <w:szCs w:val="24"/>
                <w:lang w:val="sl-SI"/>
              </w:rPr>
              <w:lastRenderedPageBreak/>
              <w:t xml:space="preserve">Izdelati spletna orodja, ki bodo izboljšala optimizirala postopke gozdnogospodarskega načrtovanja in javni gozdarski službi omogočila zbiranje povratnih informacije neposredno od akterjev vključenih v gozdno-lesno pridelovalno verigo. </w:t>
            </w:r>
          </w:p>
          <w:p w14:paraId="63138C10" w14:textId="32FD39C6" w:rsidR="002D4B8F" w:rsidRPr="00901ABA" w:rsidRDefault="004D2C91" w:rsidP="00EE1A07">
            <w:pPr>
              <w:pStyle w:val="Odstavekseznama"/>
              <w:numPr>
                <w:ilvl w:val="0"/>
                <w:numId w:val="6"/>
              </w:numPr>
              <w:autoSpaceDE w:val="0"/>
              <w:autoSpaceDN w:val="0"/>
              <w:adjustRightInd w:val="0"/>
              <w:spacing w:after="0"/>
              <w:jc w:val="both"/>
              <w:rPr>
                <w:rFonts w:ascii="Arial" w:hAnsi="Arial" w:cs="Arial"/>
                <w:lang w:val="sl-SI"/>
              </w:rPr>
            </w:pPr>
            <w:r w:rsidRPr="00901ABA">
              <w:rPr>
                <w:rFonts w:ascii="Arial" w:hAnsi="Arial" w:cs="Arial"/>
                <w:sz w:val="24"/>
                <w:szCs w:val="24"/>
                <w:lang w:val="sl-SI"/>
              </w:rPr>
              <w:t>Vpeljati sodobna orodja v vsakodnevno rabo kmetijskih gospodarstev z namenom zmanjšanja stopnje birokracije, povečati transparentnost in sledljivost v vseh korakih gozdno- lesne verige.</w:t>
            </w:r>
          </w:p>
          <w:p w14:paraId="39564E31" w14:textId="1AE3E58E" w:rsidR="00EE1A07" w:rsidRPr="00901ABA" w:rsidRDefault="00EE1A07" w:rsidP="00EE1A07">
            <w:pPr>
              <w:pStyle w:val="Odstavekseznama"/>
              <w:numPr>
                <w:ilvl w:val="0"/>
                <w:numId w:val="6"/>
              </w:numPr>
              <w:autoSpaceDE w:val="0"/>
              <w:autoSpaceDN w:val="0"/>
              <w:adjustRightInd w:val="0"/>
              <w:spacing w:after="0"/>
              <w:jc w:val="both"/>
              <w:rPr>
                <w:rFonts w:ascii="Arial" w:hAnsi="Arial" w:cs="Arial"/>
                <w:sz w:val="24"/>
                <w:szCs w:val="24"/>
                <w:lang w:val="sl-SI"/>
              </w:rPr>
            </w:pPr>
            <w:r w:rsidRPr="00901ABA">
              <w:rPr>
                <w:rFonts w:ascii="Arial" w:hAnsi="Arial" w:cs="Arial"/>
                <w:sz w:val="24"/>
                <w:szCs w:val="24"/>
                <w:lang w:val="sl-SI"/>
              </w:rPr>
              <w:t xml:space="preserve">Napreden sistem elektronskega poslovanja se aktivno uporablja pri 5 kmetijskih gospodarstvih vključenih v projekt in vsaj treh kmetijskih gospodarstvih iz druge regije, ki niso del projektnega konzorcija </w:t>
            </w:r>
          </w:p>
          <w:p w14:paraId="6C960D23" w14:textId="2849FC07" w:rsidR="00A55542" w:rsidRPr="00901ABA" w:rsidRDefault="004D2C91" w:rsidP="0087007C">
            <w:pPr>
              <w:pStyle w:val="Odstavekseznama"/>
              <w:numPr>
                <w:ilvl w:val="0"/>
                <w:numId w:val="6"/>
              </w:numPr>
              <w:autoSpaceDE w:val="0"/>
              <w:autoSpaceDN w:val="0"/>
              <w:adjustRightInd w:val="0"/>
              <w:spacing w:after="0"/>
              <w:jc w:val="both"/>
              <w:rPr>
                <w:rFonts w:ascii="Arial" w:hAnsi="Arial" w:cs="Arial"/>
                <w:sz w:val="24"/>
                <w:szCs w:val="24"/>
                <w:lang w:val="sl-SI"/>
              </w:rPr>
            </w:pPr>
            <w:r w:rsidRPr="00901ABA">
              <w:rPr>
                <w:rFonts w:ascii="Arial" w:hAnsi="Arial" w:cs="Arial"/>
                <w:sz w:val="24"/>
                <w:szCs w:val="24"/>
                <w:lang w:val="sl-SI"/>
              </w:rPr>
              <w:t>Izveden praktični preizkus elektronskega poslovanja na primeru uvajanja elektronskega sistema potrebne skrbnosti in sledljivosti gozdnih lesnih sortimentov pri</w:t>
            </w:r>
            <w:r w:rsidR="00930136" w:rsidRPr="00901ABA">
              <w:rPr>
                <w:rFonts w:ascii="Arial" w:hAnsi="Arial" w:cs="Arial"/>
                <w:sz w:val="24"/>
                <w:szCs w:val="24"/>
                <w:lang w:val="sl-SI"/>
              </w:rPr>
              <w:t xml:space="preserve"> najmanj</w:t>
            </w:r>
            <w:r w:rsidRPr="00901ABA">
              <w:rPr>
                <w:rFonts w:ascii="Arial" w:hAnsi="Arial" w:cs="Arial"/>
                <w:sz w:val="24"/>
                <w:szCs w:val="24"/>
                <w:lang w:val="sl-SI"/>
              </w:rPr>
              <w:t xml:space="preserve"> 5 kmetijskih gospodarstvih (trajanje 6 mesecev)</w:t>
            </w:r>
            <w:r w:rsidR="00B25624" w:rsidRPr="00901ABA">
              <w:rPr>
                <w:rFonts w:ascii="Arial" w:hAnsi="Arial" w:cs="Arial"/>
                <w:sz w:val="24"/>
                <w:szCs w:val="24"/>
                <w:lang w:val="sl-SI"/>
              </w:rPr>
              <w:t>.</w:t>
            </w:r>
          </w:p>
          <w:p w14:paraId="57D9ED76" w14:textId="7A90BB1E" w:rsidR="00B25624" w:rsidRPr="00901ABA" w:rsidRDefault="001A3CE6" w:rsidP="0087007C">
            <w:pPr>
              <w:pStyle w:val="Odstavekseznama"/>
              <w:numPr>
                <w:ilvl w:val="0"/>
                <w:numId w:val="6"/>
              </w:numPr>
              <w:autoSpaceDE w:val="0"/>
              <w:autoSpaceDN w:val="0"/>
              <w:adjustRightInd w:val="0"/>
              <w:spacing w:after="0"/>
              <w:jc w:val="both"/>
              <w:rPr>
                <w:rFonts w:ascii="Arial" w:hAnsi="Arial" w:cs="Arial"/>
                <w:sz w:val="24"/>
                <w:szCs w:val="24"/>
                <w:lang w:val="sl-SI"/>
              </w:rPr>
            </w:pPr>
            <w:r w:rsidRPr="00901ABA">
              <w:rPr>
                <w:rFonts w:ascii="Arial" w:hAnsi="Arial" w:cs="Arial"/>
                <w:sz w:val="24"/>
                <w:szCs w:val="24"/>
                <w:lang w:val="sl-SI"/>
              </w:rPr>
              <w:t xml:space="preserve">Razširjanje </w:t>
            </w:r>
            <w:r w:rsidR="00B25624" w:rsidRPr="00901ABA">
              <w:rPr>
                <w:rFonts w:ascii="Arial" w:hAnsi="Arial" w:cs="Arial"/>
                <w:sz w:val="24"/>
                <w:szCs w:val="24"/>
                <w:lang w:val="sl-SI"/>
              </w:rPr>
              <w:t>rezultatov projekta</w:t>
            </w:r>
            <w:r w:rsidRPr="00901ABA">
              <w:rPr>
                <w:rFonts w:ascii="Arial" w:hAnsi="Arial" w:cs="Arial"/>
                <w:sz w:val="24"/>
                <w:szCs w:val="24"/>
                <w:lang w:val="sl-SI"/>
              </w:rPr>
              <w:t xml:space="preserve"> eGOZD</w:t>
            </w:r>
            <w:r w:rsidR="00B25624" w:rsidRPr="00901ABA">
              <w:rPr>
                <w:rFonts w:ascii="Arial" w:hAnsi="Arial" w:cs="Arial"/>
                <w:sz w:val="24"/>
                <w:szCs w:val="24"/>
                <w:lang w:val="sl-SI"/>
              </w:rPr>
              <w:t xml:space="preserve"> na </w:t>
            </w:r>
            <w:r w:rsidR="00B25624" w:rsidRPr="00901ABA">
              <w:rPr>
                <w:rFonts w:ascii="Arial" w:hAnsi="Arial" w:cs="Arial"/>
                <w:sz w:val="24"/>
                <w:szCs w:val="24"/>
                <w:lang w:val="sl-SI"/>
              </w:rPr>
              <w:lastRenderedPageBreak/>
              <w:t>druge panoge kmetijstva.</w:t>
            </w:r>
          </w:p>
          <w:p w14:paraId="6E4BF7EF" w14:textId="2EC0086F" w:rsidR="004D2C91" w:rsidRPr="00901ABA" w:rsidRDefault="004D2C91" w:rsidP="0078000B">
            <w:pPr>
              <w:autoSpaceDE w:val="0"/>
              <w:autoSpaceDN w:val="0"/>
              <w:adjustRightInd w:val="0"/>
              <w:jc w:val="both"/>
              <w:rPr>
                <w:rFonts w:ascii="Arial" w:hAnsi="Arial" w:cs="Arial"/>
                <w:lang w:val="sl-SI"/>
              </w:rPr>
            </w:pPr>
          </w:p>
        </w:tc>
      </w:tr>
      <w:tr w:rsidR="004D2C91" w:rsidRPr="00F14827" w14:paraId="2FDC0371" w14:textId="77777777" w:rsidTr="70C656D7">
        <w:tc>
          <w:tcPr>
            <w:tcW w:w="3162" w:type="dxa"/>
            <w:shd w:val="clear" w:color="auto" w:fill="D9D9D9" w:themeFill="background1" w:themeFillShade="D9"/>
          </w:tcPr>
          <w:p w14:paraId="3162AAA4" w14:textId="1BBADA85" w:rsidR="004D2C91" w:rsidRPr="00901ABA" w:rsidRDefault="004D2C91" w:rsidP="0078000B">
            <w:pPr>
              <w:autoSpaceDE w:val="0"/>
              <w:autoSpaceDN w:val="0"/>
              <w:adjustRightInd w:val="0"/>
              <w:jc w:val="both"/>
              <w:rPr>
                <w:rFonts w:ascii="Arial" w:hAnsi="Arial" w:cs="Arial"/>
                <w:lang w:val="sl-SI"/>
              </w:rPr>
            </w:pPr>
            <w:r w:rsidRPr="00901ABA">
              <w:rPr>
                <w:rFonts w:ascii="Arial" w:hAnsi="Arial" w:cs="Arial"/>
                <w:b/>
                <w:bCs/>
                <w:lang w:val="sl-SI"/>
              </w:rPr>
              <w:lastRenderedPageBreak/>
              <w:t>drugo 12-mesečje</w:t>
            </w:r>
          </w:p>
        </w:tc>
        <w:tc>
          <w:tcPr>
            <w:tcW w:w="2715" w:type="dxa"/>
            <w:shd w:val="clear" w:color="auto" w:fill="D9D9D9" w:themeFill="background1" w:themeFillShade="D9"/>
          </w:tcPr>
          <w:p w14:paraId="61855E5A" w14:textId="7B532A49" w:rsidR="004D2C91" w:rsidRPr="00901ABA" w:rsidRDefault="004D2C91" w:rsidP="00817474">
            <w:pPr>
              <w:autoSpaceDE w:val="0"/>
              <w:autoSpaceDN w:val="0"/>
              <w:adjustRightInd w:val="0"/>
              <w:jc w:val="both"/>
              <w:rPr>
                <w:rFonts w:ascii="Arial" w:hAnsi="Arial" w:cs="Arial"/>
                <w:lang w:val="sl-SI"/>
              </w:rPr>
            </w:pPr>
            <w:r w:rsidRPr="00901ABA">
              <w:rPr>
                <w:rFonts w:ascii="Arial" w:hAnsi="Arial" w:cs="Arial"/>
                <w:lang w:val="sl-SI"/>
              </w:rPr>
              <w:t xml:space="preserve">1 objava </w:t>
            </w:r>
            <w:r w:rsidR="00A55542" w:rsidRPr="00901ABA">
              <w:rPr>
                <w:rFonts w:ascii="Arial" w:hAnsi="Arial" w:cs="Arial"/>
                <w:lang w:val="sl-SI"/>
              </w:rPr>
              <w:t xml:space="preserve">rezultatov </w:t>
            </w:r>
            <w:r w:rsidRPr="00901ABA">
              <w:rPr>
                <w:rFonts w:ascii="Arial" w:hAnsi="Arial" w:cs="Arial"/>
                <w:lang w:val="sl-SI"/>
              </w:rPr>
              <w:t>projekta EIP v medijih;</w:t>
            </w:r>
          </w:p>
          <w:p w14:paraId="09817D38" w14:textId="77777777" w:rsidR="00817474" w:rsidRPr="00901ABA" w:rsidRDefault="00817474" w:rsidP="003745BA">
            <w:pPr>
              <w:autoSpaceDE w:val="0"/>
              <w:autoSpaceDN w:val="0"/>
              <w:adjustRightInd w:val="0"/>
              <w:jc w:val="both"/>
              <w:rPr>
                <w:rFonts w:ascii="Arial" w:hAnsi="Arial" w:cs="Arial"/>
                <w:lang w:val="sl-SI"/>
              </w:rPr>
            </w:pPr>
          </w:p>
          <w:p w14:paraId="6A55DAF4" w14:textId="77777777" w:rsidR="004D2C91" w:rsidRPr="00901ABA" w:rsidRDefault="004D2C91" w:rsidP="00817474">
            <w:pPr>
              <w:autoSpaceDE w:val="0"/>
              <w:autoSpaceDN w:val="0"/>
              <w:adjustRightInd w:val="0"/>
              <w:jc w:val="both"/>
              <w:rPr>
                <w:rFonts w:ascii="Arial" w:hAnsi="Arial" w:cs="Arial"/>
                <w:lang w:val="sl-SI"/>
              </w:rPr>
            </w:pPr>
            <w:r w:rsidRPr="00901ABA">
              <w:rPr>
                <w:rFonts w:ascii="Arial" w:hAnsi="Arial" w:cs="Arial"/>
                <w:lang w:val="sl-SI"/>
              </w:rPr>
              <w:t>1 izvedba javne predstavitve rezultatov pridobljenega projektnega znanja za študente;</w:t>
            </w:r>
          </w:p>
          <w:p w14:paraId="76717510" w14:textId="77777777" w:rsidR="00817474" w:rsidRPr="00901ABA" w:rsidRDefault="00817474" w:rsidP="003745BA">
            <w:pPr>
              <w:autoSpaceDE w:val="0"/>
              <w:autoSpaceDN w:val="0"/>
              <w:adjustRightInd w:val="0"/>
              <w:jc w:val="both"/>
              <w:rPr>
                <w:rFonts w:ascii="Arial" w:hAnsi="Arial" w:cs="Arial"/>
                <w:lang w:val="sl-SI"/>
              </w:rPr>
            </w:pPr>
          </w:p>
          <w:p w14:paraId="39D85C50" w14:textId="6F3C7AF7" w:rsidR="000C380E" w:rsidRPr="00901ABA" w:rsidRDefault="000C380E" w:rsidP="00817474">
            <w:pPr>
              <w:autoSpaceDE w:val="0"/>
              <w:autoSpaceDN w:val="0"/>
              <w:adjustRightInd w:val="0"/>
              <w:jc w:val="both"/>
              <w:rPr>
                <w:rFonts w:ascii="Arial" w:hAnsi="Arial" w:cs="Arial"/>
                <w:lang w:val="sl-SI"/>
              </w:rPr>
            </w:pPr>
            <w:r w:rsidRPr="00901ABA">
              <w:rPr>
                <w:rFonts w:ascii="Arial" w:hAnsi="Arial" w:cs="Arial"/>
                <w:lang w:val="sl-SI"/>
              </w:rPr>
              <w:t>3</w:t>
            </w:r>
            <w:r w:rsidR="00F47A91" w:rsidRPr="00901ABA">
              <w:rPr>
                <w:rFonts w:ascii="Arial" w:hAnsi="Arial" w:cs="Arial"/>
                <w:lang w:val="sl-SI"/>
              </w:rPr>
              <w:t xml:space="preserve"> </w:t>
            </w:r>
            <w:r w:rsidR="00841D1A" w:rsidRPr="00901ABA">
              <w:rPr>
                <w:rFonts w:ascii="Arial" w:hAnsi="Arial" w:cs="Arial"/>
                <w:lang w:val="sl-SI"/>
              </w:rPr>
              <w:t>izvedb</w:t>
            </w:r>
            <w:r w:rsidR="007333FF" w:rsidRPr="00901ABA">
              <w:rPr>
                <w:rFonts w:ascii="Arial" w:hAnsi="Arial" w:cs="Arial"/>
                <w:lang w:val="sl-SI"/>
              </w:rPr>
              <w:t>e</w:t>
            </w:r>
            <w:r w:rsidR="00841D1A" w:rsidRPr="00901ABA">
              <w:rPr>
                <w:rFonts w:ascii="Arial" w:hAnsi="Arial" w:cs="Arial"/>
                <w:lang w:val="sl-SI"/>
              </w:rPr>
              <w:t xml:space="preserve"> </w:t>
            </w:r>
            <w:r w:rsidR="00F47A91" w:rsidRPr="00901ABA">
              <w:rPr>
                <w:rFonts w:ascii="Arial" w:hAnsi="Arial" w:cs="Arial"/>
                <w:lang w:val="sl-SI"/>
              </w:rPr>
              <w:t>predavanj</w:t>
            </w:r>
            <w:r w:rsidR="00841D1A" w:rsidRPr="00901ABA">
              <w:rPr>
                <w:rFonts w:ascii="Arial" w:hAnsi="Arial" w:cs="Arial"/>
                <w:lang w:val="sl-SI"/>
              </w:rPr>
              <w:t xml:space="preserve"> ali delavnic s predstavitvijo rezultatov pridobljenega projektnega znanja namenjana prenosu znanja v prakso.</w:t>
            </w:r>
          </w:p>
          <w:p w14:paraId="65DE9C48" w14:textId="77777777" w:rsidR="00817474" w:rsidRPr="00901ABA" w:rsidRDefault="00817474" w:rsidP="003745BA">
            <w:pPr>
              <w:autoSpaceDE w:val="0"/>
              <w:autoSpaceDN w:val="0"/>
              <w:adjustRightInd w:val="0"/>
              <w:jc w:val="both"/>
              <w:rPr>
                <w:rFonts w:ascii="Arial" w:hAnsi="Arial" w:cs="Arial"/>
                <w:lang w:val="sl-SI"/>
              </w:rPr>
            </w:pPr>
          </w:p>
          <w:p w14:paraId="2C196870" w14:textId="08076306" w:rsidR="00491285" w:rsidRPr="00901ABA" w:rsidRDefault="00491285" w:rsidP="00817474">
            <w:pPr>
              <w:autoSpaceDE w:val="0"/>
              <w:autoSpaceDN w:val="0"/>
              <w:adjustRightInd w:val="0"/>
              <w:jc w:val="both"/>
              <w:rPr>
                <w:rFonts w:ascii="Arial" w:hAnsi="Arial" w:cs="Arial"/>
                <w:lang w:val="sl-SI"/>
              </w:rPr>
            </w:pPr>
            <w:r w:rsidRPr="00901ABA">
              <w:rPr>
                <w:rFonts w:ascii="Arial" w:hAnsi="Arial" w:cs="Arial"/>
                <w:lang w:val="sl-SI"/>
              </w:rPr>
              <w:t>Izveden popis informacijsko komunikacijskih tokov na primeru vključenih kmetijskih gospodarstev ter ostalih vključenih deležnikov;</w:t>
            </w:r>
          </w:p>
          <w:p w14:paraId="6E121534" w14:textId="77777777" w:rsidR="00817474" w:rsidRPr="00901ABA" w:rsidRDefault="00817474" w:rsidP="003745BA">
            <w:pPr>
              <w:autoSpaceDE w:val="0"/>
              <w:autoSpaceDN w:val="0"/>
              <w:adjustRightInd w:val="0"/>
              <w:jc w:val="both"/>
              <w:rPr>
                <w:rFonts w:ascii="Arial" w:hAnsi="Arial" w:cs="Arial"/>
                <w:lang w:val="sl-SI"/>
              </w:rPr>
            </w:pPr>
          </w:p>
          <w:p w14:paraId="56F2F09E" w14:textId="77777777" w:rsidR="004D2C91" w:rsidRPr="00901ABA" w:rsidRDefault="004D2C91" w:rsidP="00817474">
            <w:pPr>
              <w:autoSpaceDE w:val="0"/>
              <w:autoSpaceDN w:val="0"/>
              <w:adjustRightInd w:val="0"/>
              <w:jc w:val="both"/>
              <w:rPr>
                <w:rFonts w:ascii="Arial" w:hAnsi="Arial" w:cs="Arial"/>
                <w:lang w:val="sl-SI"/>
              </w:rPr>
            </w:pPr>
            <w:r w:rsidRPr="00901ABA">
              <w:rPr>
                <w:rFonts w:ascii="Arial" w:hAnsi="Arial" w:cs="Arial"/>
                <w:lang w:val="sl-SI"/>
              </w:rPr>
              <w:t>Izdelana tematska spletna stran preko katere bodo širši zainteresirani javnosti dostopni vsi rezultati projekta in objavljeni vsi termini praktičnih prikazov rezultatov in drugih dogodkov;</w:t>
            </w:r>
          </w:p>
          <w:p w14:paraId="72C3DFB6" w14:textId="77777777" w:rsidR="00817474" w:rsidRPr="00901ABA" w:rsidRDefault="00817474" w:rsidP="003745BA">
            <w:pPr>
              <w:autoSpaceDE w:val="0"/>
              <w:autoSpaceDN w:val="0"/>
              <w:adjustRightInd w:val="0"/>
              <w:jc w:val="both"/>
              <w:rPr>
                <w:rFonts w:ascii="Arial" w:hAnsi="Arial" w:cs="Arial"/>
                <w:lang w:val="sl-SI"/>
              </w:rPr>
            </w:pPr>
          </w:p>
          <w:p w14:paraId="1B485248" w14:textId="3C06A361" w:rsidR="00E12985" w:rsidRPr="00901ABA" w:rsidRDefault="005656D7" w:rsidP="00817474">
            <w:pPr>
              <w:autoSpaceDE w:val="0"/>
              <w:autoSpaceDN w:val="0"/>
              <w:adjustRightInd w:val="0"/>
              <w:jc w:val="both"/>
              <w:rPr>
                <w:rFonts w:ascii="Arial" w:hAnsi="Arial" w:cs="Arial"/>
                <w:lang w:val="sl-SI"/>
              </w:rPr>
            </w:pPr>
            <w:r w:rsidRPr="00901ABA">
              <w:rPr>
                <w:rFonts w:ascii="Arial" w:hAnsi="Arial" w:cs="Arial"/>
                <w:lang w:val="sl-SI"/>
              </w:rPr>
              <w:t>Strokovne podlage za tehnološki razvoj izboljšanega uporabniškega vmesnika prilagojenega za kmetijska gospodarstva;</w:t>
            </w:r>
          </w:p>
          <w:p w14:paraId="587B33D1" w14:textId="77777777" w:rsidR="00817474" w:rsidRPr="00901ABA" w:rsidRDefault="00817474" w:rsidP="003745BA">
            <w:pPr>
              <w:autoSpaceDE w:val="0"/>
              <w:autoSpaceDN w:val="0"/>
              <w:adjustRightInd w:val="0"/>
              <w:jc w:val="both"/>
              <w:rPr>
                <w:rFonts w:ascii="Arial" w:hAnsi="Arial" w:cs="Arial"/>
                <w:lang w:val="sl-SI"/>
              </w:rPr>
            </w:pPr>
          </w:p>
          <w:p w14:paraId="0DFC996A" w14:textId="379E24BE" w:rsidR="0042236A" w:rsidRPr="00901ABA" w:rsidRDefault="0042236A" w:rsidP="00817474">
            <w:pPr>
              <w:autoSpaceDE w:val="0"/>
              <w:autoSpaceDN w:val="0"/>
              <w:adjustRightInd w:val="0"/>
              <w:jc w:val="both"/>
              <w:rPr>
                <w:rFonts w:ascii="Arial" w:hAnsi="Arial" w:cs="Arial"/>
                <w:lang w:val="sl-SI"/>
              </w:rPr>
            </w:pPr>
            <w:r w:rsidRPr="00901ABA">
              <w:rPr>
                <w:rFonts w:ascii="Arial" w:hAnsi="Arial" w:cs="Arial"/>
                <w:lang w:val="sl-SI"/>
              </w:rPr>
              <w:t>Izvedena I.faza</w:t>
            </w:r>
            <w:r w:rsidR="00E12985" w:rsidRPr="00901ABA">
              <w:rPr>
                <w:rFonts w:ascii="Arial" w:hAnsi="Arial" w:cs="Arial"/>
                <w:lang w:val="sl-SI"/>
              </w:rPr>
              <w:t xml:space="preserve"> nadgradnje spletnega </w:t>
            </w:r>
            <w:r w:rsidR="00E12985" w:rsidRPr="00901ABA">
              <w:rPr>
                <w:rFonts w:ascii="Arial" w:hAnsi="Arial" w:cs="Arial"/>
                <w:lang w:val="sl-SI"/>
              </w:rPr>
              <w:lastRenderedPageBreak/>
              <w:t>informacijskega sistema MojGozdar</w:t>
            </w:r>
            <w:r w:rsidR="00817474" w:rsidRPr="00901ABA">
              <w:rPr>
                <w:rFonts w:ascii="Arial" w:hAnsi="Arial" w:cs="Arial"/>
                <w:lang w:val="sl-SI"/>
              </w:rPr>
              <w:t>;</w:t>
            </w:r>
          </w:p>
          <w:p w14:paraId="00EA2DB2" w14:textId="77777777" w:rsidR="00817474" w:rsidRPr="00901ABA" w:rsidRDefault="00817474" w:rsidP="003745BA">
            <w:pPr>
              <w:autoSpaceDE w:val="0"/>
              <w:autoSpaceDN w:val="0"/>
              <w:adjustRightInd w:val="0"/>
              <w:jc w:val="both"/>
              <w:rPr>
                <w:rFonts w:ascii="Arial" w:hAnsi="Arial" w:cs="Arial"/>
                <w:lang w:val="sl-SI"/>
              </w:rPr>
            </w:pPr>
          </w:p>
          <w:p w14:paraId="7FB462B5" w14:textId="77777777" w:rsidR="0042236A" w:rsidRPr="00901ABA" w:rsidRDefault="005656D7" w:rsidP="00817474">
            <w:pPr>
              <w:autoSpaceDE w:val="0"/>
              <w:autoSpaceDN w:val="0"/>
              <w:adjustRightInd w:val="0"/>
              <w:jc w:val="both"/>
              <w:rPr>
                <w:rFonts w:ascii="Arial" w:hAnsi="Arial" w:cs="Arial"/>
                <w:lang w:val="sl-SI"/>
              </w:rPr>
            </w:pPr>
            <w:r w:rsidRPr="00901ABA">
              <w:rPr>
                <w:rFonts w:ascii="Arial" w:hAnsi="Arial" w:cs="Arial"/>
                <w:lang w:val="sl-SI"/>
              </w:rPr>
              <w:t>Študija modela poslovnih procesov na primeru vključenih kmetijskih gospodarstev ter ostalih vključenih deležnikov s predlogom optimizirane modela poslovnih procesov;</w:t>
            </w:r>
          </w:p>
          <w:p w14:paraId="27C85581" w14:textId="77777777" w:rsidR="00817474" w:rsidRPr="00901ABA" w:rsidRDefault="00817474" w:rsidP="003745BA">
            <w:pPr>
              <w:autoSpaceDE w:val="0"/>
              <w:autoSpaceDN w:val="0"/>
              <w:adjustRightInd w:val="0"/>
              <w:jc w:val="both"/>
              <w:rPr>
                <w:rFonts w:ascii="Arial" w:hAnsi="Arial" w:cs="Arial"/>
                <w:lang w:val="sl-SI"/>
              </w:rPr>
            </w:pPr>
          </w:p>
          <w:p w14:paraId="48D3C1A6" w14:textId="48F44F43" w:rsidR="005656D7" w:rsidRPr="00901ABA" w:rsidRDefault="005656D7" w:rsidP="00817474">
            <w:pPr>
              <w:autoSpaceDE w:val="0"/>
              <w:autoSpaceDN w:val="0"/>
              <w:adjustRightInd w:val="0"/>
              <w:jc w:val="both"/>
              <w:rPr>
                <w:rFonts w:ascii="Arial" w:hAnsi="Arial" w:cs="Arial"/>
                <w:lang w:val="sl-SI"/>
              </w:rPr>
            </w:pPr>
            <w:r w:rsidRPr="00901ABA">
              <w:rPr>
                <w:rFonts w:ascii="Arial" w:hAnsi="Arial" w:cs="Arial"/>
                <w:lang w:val="sl-SI"/>
              </w:rPr>
              <w:t>Strokovne podlage za razvoj interaktivnega posestneg</w:t>
            </w:r>
            <w:r w:rsidR="0078000B" w:rsidRPr="00901ABA">
              <w:rPr>
                <w:rFonts w:ascii="Arial" w:hAnsi="Arial" w:cs="Arial"/>
                <w:lang w:val="sl-SI"/>
              </w:rPr>
              <w:t>a</w:t>
            </w:r>
            <w:r w:rsidRPr="00901ABA">
              <w:rPr>
                <w:rFonts w:ascii="Arial" w:hAnsi="Arial" w:cs="Arial"/>
                <w:lang w:val="sl-SI"/>
              </w:rPr>
              <w:t xml:space="preserve"> načrta</w:t>
            </w:r>
            <w:r w:rsidR="00817474" w:rsidRPr="00901ABA">
              <w:rPr>
                <w:rFonts w:ascii="Arial" w:hAnsi="Arial" w:cs="Arial"/>
                <w:lang w:val="sl-SI"/>
              </w:rPr>
              <w:t>;</w:t>
            </w:r>
          </w:p>
          <w:p w14:paraId="09D422D5" w14:textId="77777777" w:rsidR="00817474" w:rsidRPr="00901ABA" w:rsidRDefault="00817474" w:rsidP="003745BA">
            <w:pPr>
              <w:autoSpaceDE w:val="0"/>
              <w:autoSpaceDN w:val="0"/>
              <w:adjustRightInd w:val="0"/>
              <w:jc w:val="both"/>
              <w:rPr>
                <w:rFonts w:ascii="Arial" w:hAnsi="Arial" w:cs="Arial"/>
                <w:lang w:val="sl-SI"/>
              </w:rPr>
            </w:pPr>
          </w:p>
          <w:p w14:paraId="02B0E588" w14:textId="77777777" w:rsidR="005656D7" w:rsidRPr="00901ABA" w:rsidRDefault="005656D7" w:rsidP="00817474">
            <w:pPr>
              <w:autoSpaceDE w:val="0"/>
              <w:autoSpaceDN w:val="0"/>
              <w:adjustRightInd w:val="0"/>
              <w:jc w:val="both"/>
              <w:rPr>
                <w:rFonts w:ascii="Arial" w:hAnsi="Arial" w:cs="Arial"/>
                <w:lang w:val="sl-SI"/>
              </w:rPr>
            </w:pPr>
            <w:r w:rsidRPr="00901ABA">
              <w:rPr>
                <w:rFonts w:ascii="Arial" w:hAnsi="Arial" w:cs="Arial"/>
                <w:lang w:val="sl-SI"/>
              </w:rPr>
              <w:t>Predlogi različnih pro</w:t>
            </w:r>
            <w:r w:rsidR="00574A02" w:rsidRPr="00901ABA">
              <w:rPr>
                <w:rFonts w:ascii="Arial" w:hAnsi="Arial" w:cs="Arial"/>
                <w:lang w:val="sl-SI"/>
              </w:rPr>
              <w:t>izvodnih verig z ocenami stroškov za kmetijska gospodarstva;</w:t>
            </w:r>
          </w:p>
          <w:p w14:paraId="669659FB" w14:textId="77777777" w:rsidR="00817474" w:rsidRPr="00901ABA" w:rsidRDefault="00817474" w:rsidP="003745BA">
            <w:pPr>
              <w:autoSpaceDE w:val="0"/>
              <w:autoSpaceDN w:val="0"/>
              <w:adjustRightInd w:val="0"/>
              <w:jc w:val="both"/>
              <w:rPr>
                <w:rFonts w:ascii="Arial" w:hAnsi="Arial" w:cs="Arial"/>
                <w:lang w:val="sl-SI"/>
              </w:rPr>
            </w:pPr>
          </w:p>
          <w:p w14:paraId="57623E17" w14:textId="3D4027BA" w:rsidR="00574A02" w:rsidRPr="00901ABA" w:rsidRDefault="00574A02" w:rsidP="00817474">
            <w:pPr>
              <w:autoSpaceDE w:val="0"/>
              <w:autoSpaceDN w:val="0"/>
              <w:adjustRightInd w:val="0"/>
              <w:jc w:val="both"/>
              <w:rPr>
                <w:rFonts w:ascii="Arial" w:hAnsi="Arial" w:cs="Arial"/>
                <w:lang w:val="sl-SI"/>
              </w:rPr>
            </w:pPr>
            <w:r w:rsidRPr="00901ABA">
              <w:rPr>
                <w:rFonts w:ascii="Arial" w:hAnsi="Arial" w:cs="Arial"/>
                <w:lang w:val="sl-SI"/>
              </w:rPr>
              <w:t>Izvedba programa usposabljanja z namenom uvajanja elektronskega poslovanja na kmetijska gospodarstva na temo novih funkcionalnosti spletnega sistema MojGozdar (spletnih orodij za izdelavo gozdnogospodar</w:t>
            </w:r>
            <w:r w:rsidR="00784DB1" w:rsidRPr="00901ABA">
              <w:rPr>
                <w:rFonts w:ascii="Arial" w:hAnsi="Arial" w:cs="Arial"/>
                <w:lang w:val="sl-SI"/>
              </w:rPr>
              <w:t>s</w:t>
            </w:r>
            <w:r w:rsidRPr="00901ABA">
              <w:rPr>
                <w:rFonts w:ascii="Arial" w:hAnsi="Arial" w:cs="Arial"/>
                <w:lang w:val="sl-SI"/>
              </w:rPr>
              <w:t>kega načrta (2/3 srečanje skupinska delavnica);</w:t>
            </w:r>
          </w:p>
          <w:p w14:paraId="3F78291A" w14:textId="77777777" w:rsidR="00817474" w:rsidRPr="00901ABA" w:rsidRDefault="00817474" w:rsidP="003745BA">
            <w:pPr>
              <w:autoSpaceDE w:val="0"/>
              <w:autoSpaceDN w:val="0"/>
              <w:adjustRightInd w:val="0"/>
              <w:jc w:val="both"/>
              <w:rPr>
                <w:rFonts w:ascii="Arial" w:hAnsi="Arial" w:cs="Arial"/>
                <w:lang w:val="sl-SI"/>
              </w:rPr>
            </w:pPr>
          </w:p>
          <w:p w14:paraId="7395B3D4" w14:textId="7DE1DC3D" w:rsidR="00574A02" w:rsidRPr="00901ABA" w:rsidRDefault="00574A02" w:rsidP="00817474">
            <w:pPr>
              <w:autoSpaceDE w:val="0"/>
              <w:autoSpaceDN w:val="0"/>
              <w:adjustRightInd w:val="0"/>
              <w:jc w:val="both"/>
              <w:rPr>
                <w:rFonts w:ascii="Arial" w:hAnsi="Arial" w:cs="Arial"/>
                <w:lang w:val="sl-SI"/>
              </w:rPr>
            </w:pPr>
            <w:r w:rsidRPr="00901ABA">
              <w:rPr>
                <w:rFonts w:ascii="Arial" w:hAnsi="Arial" w:cs="Arial"/>
                <w:lang w:val="sl-SI"/>
              </w:rPr>
              <w:t>Izdelano tiskano gradivo namenjeno razširjanju rezultatov EIP projekta;</w:t>
            </w:r>
          </w:p>
          <w:p w14:paraId="182806A4" w14:textId="77777777" w:rsidR="00817474" w:rsidRPr="00901ABA" w:rsidRDefault="00817474" w:rsidP="003745BA">
            <w:pPr>
              <w:autoSpaceDE w:val="0"/>
              <w:autoSpaceDN w:val="0"/>
              <w:adjustRightInd w:val="0"/>
              <w:jc w:val="both"/>
              <w:rPr>
                <w:rFonts w:ascii="Arial" w:hAnsi="Arial" w:cs="Arial"/>
                <w:lang w:val="sl-SI"/>
              </w:rPr>
            </w:pPr>
          </w:p>
          <w:p w14:paraId="31392155" w14:textId="6A9E496F" w:rsidR="00C716C1" w:rsidRPr="00901ABA" w:rsidRDefault="00C716C1" w:rsidP="003745BA">
            <w:pPr>
              <w:autoSpaceDE w:val="0"/>
              <w:autoSpaceDN w:val="0"/>
              <w:adjustRightInd w:val="0"/>
              <w:jc w:val="both"/>
              <w:rPr>
                <w:rFonts w:ascii="ArialMT" w:hAnsi="ArialMT"/>
                <w:lang w:val="sl-SI"/>
              </w:rPr>
            </w:pPr>
            <w:r w:rsidRPr="00901ABA">
              <w:rPr>
                <w:rFonts w:ascii="Arial" w:hAnsi="Arial" w:cs="Arial"/>
                <w:lang w:val="sl-SI"/>
              </w:rPr>
              <w:t>Izdelano multimedijsko gradivo namenjeno razširjanju rezultatov EIP projekta (1/3 avdio-video gradivo);</w:t>
            </w:r>
          </w:p>
        </w:tc>
        <w:tc>
          <w:tcPr>
            <w:tcW w:w="3184" w:type="dxa"/>
            <w:vMerge/>
          </w:tcPr>
          <w:p w14:paraId="77C085DA" w14:textId="00A40491" w:rsidR="004D2C91" w:rsidRPr="00901ABA" w:rsidRDefault="004D2C91" w:rsidP="0078000B">
            <w:pPr>
              <w:autoSpaceDE w:val="0"/>
              <w:autoSpaceDN w:val="0"/>
              <w:adjustRightInd w:val="0"/>
              <w:jc w:val="both"/>
              <w:rPr>
                <w:rFonts w:ascii="Arial" w:hAnsi="Arial" w:cs="Arial"/>
                <w:lang w:val="sl-SI"/>
              </w:rPr>
            </w:pPr>
          </w:p>
        </w:tc>
      </w:tr>
      <w:tr w:rsidR="008809B0" w:rsidRPr="00F14827" w14:paraId="7795CCDB" w14:textId="77777777" w:rsidTr="70C656D7">
        <w:tc>
          <w:tcPr>
            <w:tcW w:w="3162" w:type="dxa"/>
            <w:shd w:val="clear" w:color="auto" w:fill="D9D9D9" w:themeFill="background1" w:themeFillShade="D9"/>
          </w:tcPr>
          <w:p w14:paraId="267CDAA6" w14:textId="73E2FDD7" w:rsidR="008809B0" w:rsidRPr="00901ABA" w:rsidRDefault="008809B0" w:rsidP="0078000B">
            <w:pPr>
              <w:autoSpaceDE w:val="0"/>
              <w:autoSpaceDN w:val="0"/>
              <w:adjustRightInd w:val="0"/>
              <w:jc w:val="both"/>
              <w:rPr>
                <w:rFonts w:ascii="Arial" w:hAnsi="Arial" w:cs="Arial"/>
                <w:lang w:val="sl-SI"/>
              </w:rPr>
            </w:pPr>
            <w:r w:rsidRPr="00901ABA">
              <w:rPr>
                <w:rFonts w:ascii="Arial" w:hAnsi="Arial" w:cs="Arial"/>
                <w:b/>
                <w:bCs/>
                <w:lang w:val="sl-SI"/>
              </w:rPr>
              <w:t>tretje 12-mesečje</w:t>
            </w:r>
          </w:p>
        </w:tc>
        <w:tc>
          <w:tcPr>
            <w:tcW w:w="2715" w:type="dxa"/>
            <w:shd w:val="clear" w:color="auto" w:fill="D9D9D9" w:themeFill="background1" w:themeFillShade="D9"/>
          </w:tcPr>
          <w:p w14:paraId="5794407B" w14:textId="3543A455" w:rsidR="00EE1A07" w:rsidRPr="00901ABA" w:rsidRDefault="00EE1A07" w:rsidP="00EE1A07">
            <w:pPr>
              <w:autoSpaceDE w:val="0"/>
              <w:autoSpaceDN w:val="0"/>
              <w:adjustRightInd w:val="0"/>
              <w:jc w:val="both"/>
              <w:rPr>
                <w:rFonts w:ascii="Arial" w:hAnsi="Arial" w:cs="Arial"/>
                <w:lang w:val="sl-SI"/>
              </w:rPr>
            </w:pPr>
            <w:r w:rsidRPr="00901ABA">
              <w:rPr>
                <w:rFonts w:ascii="Arial" w:hAnsi="Arial" w:cs="Arial"/>
                <w:lang w:val="sl-SI"/>
              </w:rPr>
              <w:t>3 objave rezultatov projekta EIP v medijih;</w:t>
            </w:r>
          </w:p>
          <w:p w14:paraId="4F0FA5F0" w14:textId="77777777" w:rsidR="00EE1A07" w:rsidRPr="00901ABA" w:rsidRDefault="00EE1A07" w:rsidP="00817474">
            <w:pPr>
              <w:autoSpaceDE w:val="0"/>
              <w:autoSpaceDN w:val="0"/>
              <w:adjustRightInd w:val="0"/>
              <w:jc w:val="both"/>
              <w:rPr>
                <w:rFonts w:ascii="Arial" w:hAnsi="Arial" w:cs="Arial"/>
                <w:lang w:val="sl-SI"/>
              </w:rPr>
            </w:pPr>
          </w:p>
          <w:p w14:paraId="7841E266" w14:textId="5F7632F7" w:rsidR="008809B0" w:rsidRPr="00901ABA" w:rsidRDefault="0081673A" w:rsidP="00817474">
            <w:pPr>
              <w:autoSpaceDE w:val="0"/>
              <w:autoSpaceDN w:val="0"/>
              <w:adjustRightInd w:val="0"/>
              <w:jc w:val="both"/>
              <w:rPr>
                <w:rFonts w:ascii="Arial" w:hAnsi="Arial" w:cs="Arial"/>
                <w:lang w:val="sl-SI"/>
              </w:rPr>
            </w:pPr>
            <w:r w:rsidRPr="00901ABA">
              <w:rPr>
                <w:rFonts w:ascii="Arial" w:hAnsi="Arial" w:cs="Arial"/>
                <w:lang w:val="sl-SI"/>
              </w:rPr>
              <w:t xml:space="preserve">Izvedene </w:t>
            </w:r>
            <w:r w:rsidR="007F613C" w:rsidRPr="00901ABA">
              <w:rPr>
                <w:rFonts w:ascii="Arial" w:hAnsi="Arial" w:cs="Arial"/>
                <w:lang w:val="sl-SI"/>
              </w:rPr>
              <w:t xml:space="preserve">predstavitve projekta z namenom razširjanja rezultatov: </w:t>
            </w:r>
          </w:p>
          <w:p w14:paraId="506B085C" w14:textId="244F6455" w:rsidR="00853A9E" w:rsidRPr="00901ABA" w:rsidRDefault="00853A9E" w:rsidP="00ED3C00">
            <w:pPr>
              <w:pStyle w:val="Odstavekseznama"/>
              <w:numPr>
                <w:ilvl w:val="0"/>
                <w:numId w:val="6"/>
              </w:numPr>
              <w:autoSpaceDE w:val="0"/>
              <w:autoSpaceDN w:val="0"/>
              <w:adjustRightInd w:val="0"/>
              <w:spacing w:after="0"/>
              <w:contextualSpacing w:val="0"/>
              <w:jc w:val="both"/>
              <w:rPr>
                <w:rFonts w:ascii="ArialMT" w:hAnsi="ArialMT"/>
                <w:sz w:val="24"/>
                <w:szCs w:val="24"/>
                <w:lang w:val="sl-SI"/>
              </w:rPr>
            </w:pPr>
            <w:r w:rsidRPr="00901ABA">
              <w:rPr>
                <w:rFonts w:ascii="ArialMT" w:hAnsi="ArialMT"/>
                <w:sz w:val="24"/>
                <w:szCs w:val="24"/>
                <w:lang w:val="sl-SI"/>
              </w:rPr>
              <w:t>1x predstavitev projekta v sklopu dogodka Bio4Eco</w:t>
            </w:r>
          </w:p>
          <w:p w14:paraId="37A20F45" w14:textId="1E377408" w:rsidR="00ED3C00" w:rsidRPr="00901ABA" w:rsidRDefault="00ED3C00" w:rsidP="00ED3C00">
            <w:pPr>
              <w:pStyle w:val="Odstavekseznama"/>
              <w:numPr>
                <w:ilvl w:val="0"/>
                <w:numId w:val="6"/>
              </w:numPr>
              <w:autoSpaceDE w:val="0"/>
              <w:autoSpaceDN w:val="0"/>
              <w:adjustRightInd w:val="0"/>
              <w:spacing w:after="0"/>
              <w:contextualSpacing w:val="0"/>
              <w:jc w:val="both"/>
              <w:rPr>
                <w:rFonts w:ascii="ArialMT" w:hAnsi="ArialMT"/>
                <w:sz w:val="24"/>
                <w:szCs w:val="24"/>
                <w:lang w:val="sl-SI"/>
              </w:rPr>
            </w:pPr>
            <w:r w:rsidRPr="00901ABA">
              <w:rPr>
                <w:rFonts w:ascii="ArialMT" w:hAnsi="ArialMT"/>
                <w:sz w:val="24"/>
                <w:szCs w:val="24"/>
                <w:lang w:val="sl-SI"/>
              </w:rPr>
              <w:t>2x delavnica za strokovnjake,</w:t>
            </w:r>
          </w:p>
          <w:p w14:paraId="66EFCF5E" w14:textId="59B86FBD" w:rsidR="009353FD" w:rsidRPr="00901ABA" w:rsidRDefault="10C6A219" w:rsidP="00F54CF4">
            <w:pPr>
              <w:pStyle w:val="Odstavekseznama"/>
              <w:numPr>
                <w:ilvl w:val="0"/>
                <w:numId w:val="6"/>
              </w:numPr>
              <w:autoSpaceDE w:val="0"/>
              <w:autoSpaceDN w:val="0"/>
              <w:adjustRightInd w:val="0"/>
              <w:spacing w:after="0"/>
              <w:contextualSpacing w:val="0"/>
              <w:jc w:val="both"/>
              <w:rPr>
                <w:rFonts w:ascii="ArialMT" w:hAnsi="ArialMT"/>
                <w:sz w:val="24"/>
                <w:szCs w:val="24"/>
                <w:lang w:val="sl-SI"/>
              </w:rPr>
            </w:pPr>
            <w:r w:rsidRPr="00901ABA">
              <w:rPr>
                <w:rFonts w:ascii="ArialMT" w:hAnsi="ArialMT"/>
                <w:sz w:val="24"/>
                <w:szCs w:val="24"/>
                <w:lang w:val="sl-SI"/>
              </w:rPr>
              <w:t xml:space="preserve">3x </w:t>
            </w:r>
            <w:r w:rsidR="4802AA4E" w:rsidRPr="00901ABA">
              <w:rPr>
                <w:rFonts w:ascii="ArialMT" w:hAnsi="ArialMT"/>
                <w:sz w:val="24"/>
                <w:szCs w:val="24"/>
                <w:lang w:val="sl-SI"/>
              </w:rPr>
              <w:t>predstavitev projekta</w:t>
            </w:r>
            <w:r w:rsidRPr="00901ABA">
              <w:rPr>
                <w:rFonts w:ascii="ArialMT" w:hAnsi="ArialMT"/>
                <w:sz w:val="24"/>
                <w:szCs w:val="24"/>
                <w:lang w:val="sl-SI"/>
              </w:rPr>
              <w:t xml:space="preserve"> za lastnike gozdov (D</w:t>
            </w:r>
            <w:r w:rsidR="4802AA4E" w:rsidRPr="00901ABA">
              <w:rPr>
                <w:rFonts w:ascii="ArialMT" w:hAnsi="ArialMT"/>
                <w:sz w:val="24"/>
                <w:szCs w:val="24"/>
                <w:lang w:val="sl-SI"/>
              </w:rPr>
              <w:t>ruštv</w:t>
            </w:r>
            <w:r w:rsidRPr="00901ABA">
              <w:rPr>
                <w:rFonts w:ascii="ArialMT" w:hAnsi="ArialMT"/>
                <w:sz w:val="24"/>
                <w:szCs w:val="24"/>
                <w:lang w:val="sl-SI"/>
              </w:rPr>
              <w:t>o</w:t>
            </w:r>
            <w:r w:rsidR="4802AA4E" w:rsidRPr="00901ABA">
              <w:rPr>
                <w:rFonts w:ascii="ArialMT" w:hAnsi="ArialMT"/>
                <w:sz w:val="24"/>
                <w:szCs w:val="24"/>
                <w:lang w:val="sl-SI"/>
              </w:rPr>
              <w:t xml:space="preserve"> lastnik</w:t>
            </w:r>
            <w:r w:rsidRPr="00901ABA">
              <w:rPr>
                <w:rFonts w:ascii="ArialMT" w:hAnsi="ArialMT"/>
                <w:sz w:val="24"/>
                <w:szCs w:val="24"/>
                <w:lang w:val="sl-SI"/>
              </w:rPr>
              <w:t>ov</w:t>
            </w:r>
            <w:r w:rsidR="4802AA4E" w:rsidRPr="00901ABA">
              <w:rPr>
                <w:rFonts w:ascii="ArialMT" w:hAnsi="ArialMT"/>
                <w:sz w:val="24"/>
                <w:szCs w:val="24"/>
                <w:lang w:val="sl-SI"/>
              </w:rPr>
              <w:t xml:space="preserve"> gozdov Laško-Sopota,</w:t>
            </w:r>
            <w:r w:rsidRPr="00901ABA">
              <w:rPr>
                <w:rFonts w:ascii="ArialMT" w:hAnsi="ArialMT"/>
                <w:sz w:val="24"/>
                <w:szCs w:val="24"/>
                <w:lang w:val="sl-SI"/>
              </w:rPr>
              <w:t xml:space="preserve"> DLG Vrhe Vremščica in </w:t>
            </w:r>
            <w:r w:rsidR="2F5BF8AD" w:rsidRPr="00901ABA">
              <w:rPr>
                <w:rFonts w:ascii="ArialMT" w:hAnsi="ArialMT"/>
                <w:sz w:val="24"/>
                <w:szCs w:val="24"/>
                <w:lang w:val="sl-SI"/>
              </w:rPr>
              <w:t>Zveza lastnikov gozdov Slovenije)</w:t>
            </w:r>
          </w:p>
          <w:p w14:paraId="7FE59C63" w14:textId="77777777" w:rsidR="00503541" w:rsidRPr="00901ABA" w:rsidRDefault="009353FD" w:rsidP="00F54CF4">
            <w:pPr>
              <w:pStyle w:val="Odstavekseznama"/>
              <w:numPr>
                <w:ilvl w:val="0"/>
                <w:numId w:val="6"/>
              </w:numPr>
              <w:autoSpaceDE w:val="0"/>
              <w:autoSpaceDN w:val="0"/>
              <w:adjustRightInd w:val="0"/>
              <w:spacing w:after="0"/>
              <w:contextualSpacing w:val="0"/>
              <w:jc w:val="both"/>
              <w:rPr>
                <w:rFonts w:ascii="ArialMT" w:hAnsi="ArialMT"/>
                <w:sz w:val="24"/>
                <w:szCs w:val="24"/>
                <w:lang w:val="sl-SI"/>
              </w:rPr>
            </w:pPr>
            <w:r w:rsidRPr="00901ABA">
              <w:rPr>
                <w:rFonts w:ascii="ArialMT" w:hAnsi="ArialMT"/>
                <w:sz w:val="24"/>
                <w:szCs w:val="24"/>
                <w:lang w:val="sl-SI"/>
              </w:rPr>
              <w:t>1x predstav</w:t>
            </w:r>
            <w:r w:rsidR="00FE750B" w:rsidRPr="00901ABA">
              <w:rPr>
                <w:rFonts w:ascii="ArialMT" w:hAnsi="ArialMT"/>
                <w:sz w:val="24"/>
                <w:szCs w:val="24"/>
                <w:lang w:val="sl-SI"/>
              </w:rPr>
              <w:t xml:space="preserve">itveni plakat na </w:t>
            </w:r>
            <w:r w:rsidR="00B76349" w:rsidRPr="00901ABA">
              <w:rPr>
                <w:rFonts w:ascii="ArialMT" w:hAnsi="ArialMT"/>
                <w:sz w:val="24"/>
                <w:szCs w:val="24"/>
                <w:lang w:val="sl-SI"/>
              </w:rPr>
              <w:t>dogodku Evropskega partnerstva za inovacije – EIP</w:t>
            </w:r>
            <w:r w:rsidR="00503541" w:rsidRPr="00901ABA">
              <w:rPr>
                <w:rFonts w:ascii="ArialMT" w:hAnsi="ArialMT"/>
                <w:sz w:val="24"/>
                <w:szCs w:val="24"/>
                <w:lang w:val="sl-SI"/>
              </w:rPr>
              <w:t>,</w:t>
            </w:r>
          </w:p>
          <w:p w14:paraId="1F1F7893" w14:textId="2E38F9B3" w:rsidR="003324F8" w:rsidRPr="00901ABA" w:rsidRDefault="00503541" w:rsidP="00F54CF4">
            <w:pPr>
              <w:pStyle w:val="Odstavekseznama"/>
              <w:numPr>
                <w:ilvl w:val="0"/>
                <w:numId w:val="6"/>
              </w:numPr>
              <w:autoSpaceDE w:val="0"/>
              <w:autoSpaceDN w:val="0"/>
              <w:adjustRightInd w:val="0"/>
              <w:spacing w:after="0"/>
              <w:contextualSpacing w:val="0"/>
              <w:jc w:val="both"/>
              <w:rPr>
                <w:rFonts w:ascii="ArialMT" w:hAnsi="ArialMT"/>
                <w:sz w:val="24"/>
                <w:szCs w:val="24"/>
                <w:lang w:val="sl-SI"/>
              </w:rPr>
            </w:pPr>
            <w:r w:rsidRPr="00901ABA">
              <w:rPr>
                <w:rFonts w:ascii="ArialMT" w:hAnsi="ArialMT"/>
                <w:sz w:val="24"/>
                <w:szCs w:val="24"/>
                <w:lang w:val="sl-SI"/>
              </w:rPr>
              <w:t xml:space="preserve">1x predstavitev projekta </w:t>
            </w:r>
            <w:r w:rsidR="002528C8" w:rsidRPr="00901ABA">
              <w:rPr>
                <w:rFonts w:ascii="ArialMT" w:hAnsi="ArialMT"/>
                <w:sz w:val="24"/>
                <w:szCs w:val="24"/>
                <w:lang w:val="sl-SI"/>
              </w:rPr>
              <w:t>operativnim skupinam iz Italiji,</w:t>
            </w:r>
          </w:p>
          <w:p w14:paraId="7A62F957" w14:textId="3FE93BC7" w:rsidR="002528C8" w:rsidRPr="00901ABA" w:rsidRDefault="000F2EE7" w:rsidP="00F54CF4">
            <w:pPr>
              <w:pStyle w:val="Odstavekseznama"/>
              <w:numPr>
                <w:ilvl w:val="0"/>
                <w:numId w:val="6"/>
              </w:numPr>
              <w:autoSpaceDE w:val="0"/>
              <w:autoSpaceDN w:val="0"/>
              <w:adjustRightInd w:val="0"/>
              <w:spacing w:after="0"/>
              <w:contextualSpacing w:val="0"/>
              <w:jc w:val="both"/>
              <w:rPr>
                <w:rFonts w:ascii="ArialMT" w:hAnsi="ArialMT"/>
                <w:sz w:val="24"/>
                <w:szCs w:val="24"/>
                <w:lang w:val="sl-SI"/>
              </w:rPr>
            </w:pPr>
            <w:r w:rsidRPr="00901ABA">
              <w:rPr>
                <w:rFonts w:ascii="ArialMT" w:hAnsi="ArialMT"/>
                <w:sz w:val="24"/>
                <w:szCs w:val="24"/>
                <w:lang w:val="sl-SI"/>
              </w:rPr>
              <w:t xml:space="preserve">1x predstavitev projekta </w:t>
            </w:r>
            <w:r w:rsidR="00E301E7" w:rsidRPr="00901ABA">
              <w:rPr>
                <w:rFonts w:ascii="ArialMT" w:hAnsi="ArialMT"/>
                <w:sz w:val="24"/>
                <w:szCs w:val="24"/>
                <w:lang w:val="sl-SI"/>
              </w:rPr>
              <w:t xml:space="preserve">v sklopu dogodka Novo razvita orodja za učinkovitejše upravljanje z </w:t>
            </w:r>
            <w:r w:rsidR="00B22C58" w:rsidRPr="00901ABA">
              <w:rPr>
                <w:rFonts w:ascii="ArialMT" w:hAnsi="ArialMT"/>
                <w:sz w:val="24"/>
                <w:szCs w:val="24"/>
                <w:lang w:val="sl-SI"/>
              </w:rPr>
              <w:t xml:space="preserve">gozdom. </w:t>
            </w:r>
          </w:p>
          <w:p w14:paraId="59DB57FB" w14:textId="77777777" w:rsidR="00B22C58" w:rsidRPr="00901ABA" w:rsidRDefault="003324F8" w:rsidP="00F54CF4">
            <w:pPr>
              <w:pStyle w:val="Odstavekseznama"/>
              <w:numPr>
                <w:ilvl w:val="0"/>
                <w:numId w:val="6"/>
              </w:numPr>
              <w:autoSpaceDE w:val="0"/>
              <w:autoSpaceDN w:val="0"/>
              <w:adjustRightInd w:val="0"/>
              <w:spacing w:after="0"/>
              <w:contextualSpacing w:val="0"/>
              <w:jc w:val="both"/>
              <w:rPr>
                <w:rFonts w:ascii="ArialMT" w:hAnsi="ArialMT"/>
                <w:sz w:val="24"/>
                <w:szCs w:val="24"/>
                <w:lang w:val="sl-SI"/>
              </w:rPr>
            </w:pPr>
            <w:r w:rsidRPr="00901ABA">
              <w:rPr>
                <w:rFonts w:ascii="ArialMT" w:hAnsi="ArialMT"/>
                <w:sz w:val="24"/>
                <w:szCs w:val="24"/>
                <w:lang w:val="sl-SI"/>
              </w:rPr>
              <w:t>Izvedena zaključna konferenca s predstavitvijo glavnih rezultatov širši zainteresirani javnosti.</w:t>
            </w:r>
          </w:p>
          <w:p w14:paraId="01DE6E5B" w14:textId="77777777" w:rsidR="00EE1A07" w:rsidRPr="00901ABA" w:rsidRDefault="00EE1A07" w:rsidP="003745BA">
            <w:pPr>
              <w:autoSpaceDE w:val="0"/>
              <w:autoSpaceDN w:val="0"/>
              <w:adjustRightInd w:val="0"/>
              <w:jc w:val="both"/>
              <w:rPr>
                <w:rFonts w:ascii="Arial" w:hAnsi="Arial" w:cs="Arial"/>
                <w:lang w:val="sl-SI"/>
              </w:rPr>
            </w:pPr>
          </w:p>
          <w:p w14:paraId="72194CB2" w14:textId="3B53343D" w:rsidR="005621D5" w:rsidRPr="00901ABA" w:rsidRDefault="005621D5" w:rsidP="00817474">
            <w:pPr>
              <w:autoSpaceDE w:val="0"/>
              <w:autoSpaceDN w:val="0"/>
              <w:adjustRightInd w:val="0"/>
              <w:jc w:val="both"/>
              <w:rPr>
                <w:rFonts w:ascii="Arial" w:hAnsi="Arial" w:cs="Arial"/>
                <w:lang w:val="sl-SI"/>
              </w:rPr>
            </w:pPr>
            <w:r w:rsidRPr="00901ABA">
              <w:rPr>
                <w:rFonts w:ascii="Arial" w:hAnsi="Arial" w:cs="Arial"/>
                <w:lang w:val="sl-SI"/>
              </w:rPr>
              <w:t xml:space="preserve">Izvedena </w:t>
            </w:r>
            <w:r w:rsidR="00817474" w:rsidRPr="00901ABA">
              <w:rPr>
                <w:rFonts w:ascii="Arial" w:hAnsi="Arial" w:cs="Arial"/>
                <w:lang w:val="sl-SI"/>
              </w:rPr>
              <w:t xml:space="preserve">II. </w:t>
            </w:r>
            <w:r w:rsidR="00ED3C00" w:rsidRPr="00901ABA">
              <w:rPr>
                <w:rFonts w:ascii="Arial" w:hAnsi="Arial" w:cs="Arial"/>
                <w:lang w:val="sl-SI"/>
              </w:rPr>
              <w:t xml:space="preserve">in </w:t>
            </w:r>
            <w:r w:rsidR="00817474" w:rsidRPr="00901ABA">
              <w:rPr>
                <w:rFonts w:ascii="Arial" w:hAnsi="Arial" w:cs="Arial"/>
                <w:lang w:val="sl-SI"/>
              </w:rPr>
              <w:t>III.</w:t>
            </w:r>
            <w:r w:rsidRPr="00901ABA">
              <w:rPr>
                <w:rFonts w:ascii="Arial" w:hAnsi="Arial" w:cs="Arial"/>
                <w:lang w:val="sl-SI"/>
              </w:rPr>
              <w:t xml:space="preserve"> faza razvoja spletnih orodij projekta eGOZD.</w:t>
            </w:r>
          </w:p>
          <w:p w14:paraId="24D606BF" w14:textId="77777777" w:rsidR="00817474" w:rsidRPr="00901ABA" w:rsidRDefault="00817474" w:rsidP="00817474">
            <w:pPr>
              <w:autoSpaceDE w:val="0"/>
              <w:autoSpaceDN w:val="0"/>
              <w:adjustRightInd w:val="0"/>
              <w:jc w:val="both"/>
              <w:rPr>
                <w:rFonts w:ascii="Arial" w:hAnsi="Arial" w:cs="Arial"/>
                <w:lang w:val="sl-SI"/>
              </w:rPr>
            </w:pPr>
          </w:p>
          <w:p w14:paraId="54960FD0" w14:textId="580B0FE6" w:rsidR="002E32E2" w:rsidRPr="00901ABA" w:rsidRDefault="0EDE7674" w:rsidP="003745BA">
            <w:pPr>
              <w:autoSpaceDE w:val="0"/>
              <w:autoSpaceDN w:val="0"/>
              <w:adjustRightInd w:val="0"/>
              <w:jc w:val="both"/>
              <w:rPr>
                <w:rFonts w:ascii="Arial" w:hAnsi="Arial" w:cs="Arial"/>
                <w:lang w:val="sl-SI"/>
              </w:rPr>
            </w:pPr>
            <w:r w:rsidRPr="00901ABA">
              <w:rPr>
                <w:rFonts w:ascii="Arial" w:hAnsi="Arial" w:cs="Arial"/>
                <w:lang w:val="sl-SI"/>
              </w:rPr>
              <w:lastRenderedPageBreak/>
              <w:t xml:space="preserve">Izvedba programa usposabljanja z namenom uvajanja elektronskega poslovanja na kmetijska gospodarstva na temo novih funkcionalnosti spletnega sistema MojGozdar (ePosestni načrt in </w:t>
            </w:r>
            <w:r w:rsidR="0B831597" w:rsidRPr="00901ABA">
              <w:rPr>
                <w:rFonts w:ascii="Arial" w:hAnsi="Arial" w:cs="Arial"/>
                <w:lang w:val="sl-SI"/>
              </w:rPr>
              <w:t>elektronsko trženje lesa</w:t>
            </w:r>
            <w:r w:rsidRPr="00901ABA">
              <w:rPr>
                <w:rFonts w:ascii="Arial" w:hAnsi="Arial" w:cs="Arial"/>
                <w:lang w:val="sl-SI"/>
              </w:rPr>
              <w:t xml:space="preserve"> (</w:t>
            </w:r>
            <w:r w:rsidR="0B831597" w:rsidRPr="00901ABA">
              <w:rPr>
                <w:rFonts w:ascii="Arial" w:hAnsi="Arial" w:cs="Arial"/>
                <w:lang w:val="sl-SI"/>
              </w:rPr>
              <w:t>3</w:t>
            </w:r>
            <w:r w:rsidRPr="00901ABA">
              <w:rPr>
                <w:rFonts w:ascii="Arial" w:hAnsi="Arial" w:cs="Arial"/>
                <w:lang w:val="sl-SI"/>
              </w:rPr>
              <w:t xml:space="preserve">/3 </w:t>
            </w:r>
            <w:r w:rsidR="0B831597" w:rsidRPr="00901ABA">
              <w:rPr>
                <w:rFonts w:ascii="Arial" w:hAnsi="Arial" w:cs="Arial"/>
                <w:lang w:val="sl-SI"/>
              </w:rPr>
              <w:t>dve skupinski srečanji v Davči in Slovenj Gradcu</w:t>
            </w:r>
            <w:r w:rsidRPr="00901ABA">
              <w:rPr>
                <w:rFonts w:ascii="Arial" w:hAnsi="Arial" w:cs="Arial"/>
                <w:lang w:val="sl-SI"/>
              </w:rPr>
              <w:t>);</w:t>
            </w:r>
          </w:p>
          <w:p w14:paraId="3448CD03" w14:textId="262AD765" w:rsidR="003324F8" w:rsidRPr="00901ABA" w:rsidRDefault="003324F8" w:rsidP="005621D5">
            <w:pPr>
              <w:autoSpaceDE w:val="0"/>
              <w:autoSpaceDN w:val="0"/>
              <w:adjustRightInd w:val="0"/>
              <w:jc w:val="both"/>
              <w:rPr>
                <w:rFonts w:ascii="Arial" w:hAnsi="Arial" w:cs="Arial"/>
                <w:lang w:val="sl-SI"/>
              </w:rPr>
            </w:pPr>
          </w:p>
          <w:p w14:paraId="69743F52" w14:textId="64E194FD" w:rsidR="00ED3C00" w:rsidRPr="00901ABA" w:rsidRDefault="00B76349" w:rsidP="005621D5">
            <w:pPr>
              <w:autoSpaceDE w:val="0"/>
              <w:autoSpaceDN w:val="0"/>
              <w:adjustRightInd w:val="0"/>
              <w:jc w:val="both"/>
              <w:rPr>
                <w:rFonts w:ascii="Arial" w:hAnsi="Arial" w:cs="Arial"/>
                <w:lang w:val="sl-SI"/>
              </w:rPr>
            </w:pPr>
            <w:r w:rsidRPr="00901ABA">
              <w:rPr>
                <w:rFonts w:ascii="Arial" w:hAnsi="Arial" w:cs="Arial"/>
                <w:lang w:val="sl-SI"/>
              </w:rPr>
              <w:t>Izdelan je bil tržni načrt</w:t>
            </w:r>
            <w:r w:rsidR="00683206" w:rsidRPr="00901ABA">
              <w:rPr>
                <w:rFonts w:ascii="Arial" w:hAnsi="Arial" w:cs="Arial"/>
                <w:lang w:val="sl-SI"/>
              </w:rPr>
              <w:t>, ki temelji na digitalni strategiji in digitalnem poslovnem modelu.</w:t>
            </w:r>
          </w:p>
          <w:p w14:paraId="36CABFB3" w14:textId="77777777" w:rsidR="00C04EBB" w:rsidRPr="00901ABA" w:rsidRDefault="00C04EBB" w:rsidP="005621D5">
            <w:pPr>
              <w:autoSpaceDE w:val="0"/>
              <w:autoSpaceDN w:val="0"/>
              <w:adjustRightInd w:val="0"/>
              <w:jc w:val="both"/>
              <w:rPr>
                <w:rFonts w:ascii="Arial" w:hAnsi="Arial" w:cs="Arial"/>
                <w:lang w:val="sl-SI"/>
              </w:rPr>
            </w:pPr>
          </w:p>
          <w:p w14:paraId="474CFCB8" w14:textId="50E00647" w:rsidR="00ED3C00" w:rsidRPr="00901ABA" w:rsidRDefault="00C04EBB" w:rsidP="00ED3C00">
            <w:pPr>
              <w:autoSpaceDE w:val="0"/>
              <w:autoSpaceDN w:val="0"/>
              <w:adjustRightInd w:val="0"/>
              <w:jc w:val="both"/>
              <w:rPr>
                <w:rFonts w:ascii="Arial" w:hAnsi="Arial" w:cs="Arial"/>
                <w:lang w:val="sl-SI"/>
              </w:rPr>
            </w:pPr>
            <w:r w:rsidRPr="00901ABA">
              <w:rPr>
                <w:rFonts w:ascii="Arial" w:hAnsi="Arial" w:cs="Arial"/>
                <w:lang w:val="sl-SI"/>
              </w:rPr>
              <w:t>Izvedba praktičnega prikaza rezultatov pridobljenega projektnega znanja namenjena prenosu znanja v prakso.</w:t>
            </w:r>
            <w:r w:rsidR="00ED3C00" w:rsidRPr="00901ABA">
              <w:rPr>
                <w:rFonts w:ascii="Arial" w:hAnsi="Arial" w:cs="Arial"/>
                <w:lang w:val="sl-SI"/>
              </w:rPr>
              <w:t xml:space="preserve"> Prenos znanja v prakso je bil izveden z 15 KMGji, ki niso člani partnerstva.</w:t>
            </w:r>
          </w:p>
          <w:p w14:paraId="7F2E4C6C" w14:textId="6F880977" w:rsidR="005820F4" w:rsidRPr="00901ABA" w:rsidRDefault="005820F4" w:rsidP="005621D5">
            <w:pPr>
              <w:autoSpaceDE w:val="0"/>
              <w:autoSpaceDN w:val="0"/>
              <w:adjustRightInd w:val="0"/>
              <w:jc w:val="both"/>
              <w:rPr>
                <w:rFonts w:ascii="Arial" w:hAnsi="Arial" w:cs="Arial"/>
                <w:lang w:val="sl-SI"/>
              </w:rPr>
            </w:pPr>
          </w:p>
          <w:p w14:paraId="66D3E005" w14:textId="1936C974" w:rsidR="005E589B" w:rsidRPr="00901ABA" w:rsidRDefault="00571FC5" w:rsidP="005621D5">
            <w:pPr>
              <w:autoSpaceDE w:val="0"/>
              <w:autoSpaceDN w:val="0"/>
              <w:adjustRightInd w:val="0"/>
              <w:jc w:val="both"/>
              <w:rPr>
                <w:rFonts w:ascii="Arial" w:hAnsi="Arial" w:cs="Arial"/>
                <w:lang w:val="sl-SI"/>
              </w:rPr>
            </w:pPr>
            <w:r w:rsidRPr="00901ABA">
              <w:rPr>
                <w:rFonts w:ascii="Arial" w:hAnsi="Arial" w:cs="Arial"/>
                <w:lang w:val="sl-SI"/>
              </w:rPr>
              <w:t xml:space="preserve">Podpisan dogovor o </w:t>
            </w:r>
            <w:r w:rsidR="00013332" w:rsidRPr="00901ABA">
              <w:rPr>
                <w:rFonts w:ascii="Arial" w:hAnsi="Arial" w:cs="Arial"/>
                <w:lang w:val="sl-SI"/>
              </w:rPr>
              <w:t xml:space="preserve">brezplačni uporabi javno dostopnih podatkov </w:t>
            </w:r>
            <w:r w:rsidR="005C7D96" w:rsidRPr="00901ABA">
              <w:rPr>
                <w:rFonts w:ascii="Arial" w:hAnsi="Arial" w:cs="Arial"/>
                <w:lang w:val="sl-SI"/>
              </w:rPr>
              <w:t xml:space="preserve">Zavoda za gozdove Slovenije za potrebe spletnih rešitev razvitih v sklopu projekta eGOZD. </w:t>
            </w:r>
          </w:p>
          <w:p w14:paraId="3D1363AE" w14:textId="77777777" w:rsidR="00587542" w:rsidRPr="00901ABA" w:rsidRDefault="00587542" w:rsidP="005621D5">
            <w:pPr>
              <w:autoSpaceDE w:val="0"/>
              <w:autoSpaceDN w:val="0"/>
              <w:adjustRightInd w:val="0"/>
              <w:jc w:val="both"/>
              <w:rPr>
                <w:rFonts w:ascii="Arial" w:hAnsi="Arial" w:cs="Arial"/>
                <w:lang w:val="sl-SI"/>
              </w:rPr>
            </w:pPr>
          </w:p>
          <w:p w14:paraId="194F49ED" w14:textId="61378FF6" w:rsidR="00587542" w:rsidRPr="00901ABA" w:rsidRDefault="00587542" w:rsidP="005621D5">
            <w:pPr>
              <w:autoSpaceDE w:val="0"/>
              <w:autoSpaceDN w:val="0"/>
              <w:adjustRightInd w:val="0"/>
              <w:jc w:val="both"/>
              <w:rPr>
                <w:rFonts w:ascii="Arial" w:hAnsi="Arial" w:cs="Arial"/>
                <w:lang w:val="sl-SI"/>
              </w:rPr>
            </w:pPr>
            <w:r w:rsidRPr="00901ABA">
              <w:rPr>
                <w:rFonts w:ascii="Arial" w:hAnsi="Arial" w:cs="Arial"/>
                <w:lang w:val="sl-SI"/>
              </w:rPr>
              <w:t xml:space="preserve">Izdelana </w:t>
            </w:r>
            <w:r w:rsidR="004A1061" w:rsidRPr="00901ABA">
              <w:rPr>
                <w:rFonts w:ascii="Arial" w:hAnsi="Arial" w:cs="Arial"/>
                <w:lang w:val="sl-SI"/>
              </w:rPr>
              <w:t>analiza izvedljivosti prenosa v prakso na ravni kmetijskega gospodarstva;</w:t>
            </w:r>
          </w:p>
          <w:p w14:paraId="0489977F" w14:textId="77777777" w:rsidR="005820F4" w:rsidRPr="00901ABA" w:rsidRDefault="005820F4" w:rsidP="005621D5">
            <w:pPr>
              <w:autoSpaceDE w:val="0"/>
              <w:autoSpaceDN w:val="0"/>
              <w:adjustRightInd w:val="0"/>
              <w:jc w:val="both"/>
              <w:rPr>
                <w:rFonts w:ascii="Arial" w:hAnsi="Arial" w:cs="Arial"/>
                <w:lang w:val="sl-SI"/>
              </w:rPr>
            </w:pPr>
          </w:p>
          <w:p w14:paraId="5553E0A2" w14:textId="704D117A" w:rsidR="005C7D96" w:rsidRPr="00901ABA" w:rsidRDefault="005C7D96" w:rsidP="005621D5">
            <w:pPr>
              <w:autoSpaceDE w:val="0"/>
              <w:autoSpaceDN w:val="0"/>
              <w:adjustRightInd w:val="0"/>
              <w:jc w:val="both"/>
              <w:rPr>
                <w:rFonts w:ascii="Arial" w:hAnsi="Arial" w:cs="Arial"/>
                <w:lang w:val="sl-SI"/>
              </w:rPr>
            </w:pPr>
            <w:r w:rsidRPr="00901ABA">
              <w:rPr>
                <w:rFonts w:ascii="Arial" w:hAnsi="Arial" w:cs="Arial"/>
                <w:lang w:val="sl-SI"/>
              </w:rPr>
              <w:t xml:space="preserve">Izdelana </w:t>
            </w:r>
            <w:r w:rsidR="00A23D08" w:rsidRPr="00901ABA">
              <w:rPr>
                <w:rFonts w:ascii="Arial" w:hAnsi="Arial" w:cs="Arial"/>
                <w:lang w:val="sl-SI"/>
              </w:rPr>
              <w:t xml:space="preserve">poročilo o varstvu osebnih podatkov (GDPR) v </w:t>
            </w:r>
            <w:r w:rsidR="00A23D08" w:rsidRPr="00901ABA">
              <w:rPr>
                <w:rFonts w:ascii="Arial" w:hAnsi="Arial" w:cs="Arial"/>
                <w:lang w:val="sl-SI"/>
              </w:rPr>
              <w:lastRenderedPageBreak/>
              <w:t xml:space="preserve">sklopu spletnega informacijskega sistema. </w:t>
            </w:r>
          </w:p>
          <w:p w14:paraId="08FD312E" w14:textId="77777777" w:rsidR="005C7D96" w:rsidRPr="00901ABA" w:rsidRDefault="005C7D96" w:rsidP="005621D5">
            <w:pPr>
              <w:autoSpaceDE w:val="0"/>
              <w:autoSpaceDN w:val="0"/>
              <w:adjustRightInd w:val="0"/>
              <w:jc w:val="both"/>
              <w:rPr>
                <w:rFonts w:ascii="Arial" w:hAnsi="Arial" w:cs="Arial"/>
                <w:lang w:val="sl-SI"/>
              </w:rPr>
            </w:pPr>
          </w:p>
          <w:p w14:paraId="1EDCC88E" w14:textId="5766C560" w:rsidR="00ED3C00" w:rsidRPr="00901ABA" w:rsidRDefault="00A77EFF" w:rsidP="005621D5">
            <w:pPr>
              <w:autoSpaceDE w:val="0"/>
              <w:autoSpaceDN w:val="0"/>
              <w:adjustRightInd w:val="0"/>
              <w:jc w:val="both"/>
              <w:rPr>
                <w:rFonts w:ascii="Arial" w:hAnsi="Arial" w:cs="Arial"/>
                <w:lang w:val="sl-SI"/>
              </w:rPr>
            </w:pPr>
            <w:r w:rsidRPr="00901ABA">
              <w:rPr>
                <w:rFonts w:ascii="ArialMT" w:hAnsi="ArialMT"/>
                <w:lang w:val="sl-SI"/>
              </w:rPr>
              <w:t>Izdelano multimedijsko gradivo namenjeno razširjanju rezultatov EIP projekta (</w:t>
            </w:r>
            <w:r w:rsidR="00EE1A07" w:rsidRPr="00901ABA">
              <w:rPr>
                <w:rFonts w:ascii="ArialMT" w:hAnsi="ArialMT"/>
                <w:lang w:val="sl-SI"/>
              </w:rPr>
              <w:t>3/3</w:t>
            </w:r>
            <w:r w:rsidRPr="00901ABA">
              <w:rPr>
                <w:rFonts w:ascii="ArialMT" w:hAnsi="ArialMT"/>
                <w:lang w:val="sl-SI"/>
              </w:rPr>
              <w:t xml:space="preserve"> avdio-video </w:t>
            </w:r>
            <w:r w:rsidR="00AA7CDE" w:rsidRPr="00901ABA">
              <w:rPr>
                <w:rFonts w:ascii="ArialMT" w:hAnsi="ArialMT"/>
                <w:lang w:val="sl-SI"/>
              </w:rPr>
              <w:t>vsebine objavljene na spletnem kanalu YouTube</w:t>
            </w:r>
            <w:r w:rsidRPr="00901ABA">
              <w:rPr>
                <w:rFonts w:ascii="ArialMT" w:hAnsi="ArialMT"/>
                <w:lang w:val="sl-SI"/>
              </w:rPr>
              <w:t>);</w:t>
            </w:r>
          </w:p>
        </w:tc>
        <w:tc>
          <w:tcPr>
            <w:tcW w:w="3184" w:type="dxa"/>
            <w:shd w:val="clear" w:color="auto" w:fill="D9D9D9" w:themeFill="background1" w:themeFillShade="D9"/>
          </w:tcPr>
          <w:p w14:paraId="1706B68C" w14:textId="214EB809" w:rsidR="008809B0" w:rsidRPr="00901ABA" w:rsidRDefault="008809B0" w:rsidP="0078000B">
            <w:pPr>
              <w:autoSpaceDE w:val="0"/>
              <w:autoSpaceDN w:val="0"/>
              <w:adjustRightInd w:val="0"/>
              <w:jc w:val="both"/>
              <w:rPr>
                <w:rFonts w:ascii="Arial" w:hAnsi="Arial" w:cs="Arial"/>
                <w:lang w:val="sl-SI"/>
              </w:rPr>
            </w:pPr>
          </w:p>
        </w:tc>
      </w:tr>
    </w:tbl>
    <w:p w14:paraId="105BB512" w14:textId="77777777" w:rsidR="00772668" w:rsidRPr="00901ABA" w:rsidRDefault="00772668" w:rsidP="00382DDC">
      <w:pPr>
        <w:autoSpaceDE w:val="0"/>
        <w:autoSpaceDN w:val="0"/>
        <w:adjustRightInd w:val="0"/>
        <w:rPr>
          <w:rFonts w:ascii="Arial" w:hAnsi="Arial" w:cs="Arial"/>
          <w:lang w:val="sl-SI"/>
        </w:rPr>
        <w:sectPr w:rsidR="00772668" w:rsidRPr="00901ABA" w:rsidSect="009F7058">
          <w:headerReference w:type="default" r:id="rId25"/>
          <w:footerReference w:type="default" r:id="rId26"/>
          <w:headerReference w:type="first" r:id="rId27"/>
          <w:pgSz w:w="11906" w:h="16838"/>
          <w:pgMar w:top="1417" w:right="1417" w:bottom="1417" w:left="1418" w:header="567" w:footer="411" w:gutter="0"/>
          <w:cols w:space="708"/>
          <w:titlePg/>
          <w:docGrid w:linePitch="360"/>
        </w:sectPr>
      </w:pPr>
    </w:p>
    <w:tbl>
      <w:tblPr>
        <w:tblStyle w:val="Tabelamrea"/>
        <w:tblW w:w="0" w:type="auto"/>
        <w:tblLook w:val="04A0" w:firstRow="1" w:lastRow="0" w:firstColumn="1" w:lastColumn="0" w:noHBand="0" w:noVBand="1"/>
      </w:tblPr>
      <w:tblGrid>
        <w:gridCol w:w="2650"/>
        <w:gridCol w:w="6411"/>
      </w:tblGrid>
      <w:tr w:rsidR="00242C8B" w:rsidRPr="00F14827" w14:paraId="3DB87A92" w14:textId="77777777" w:rsidTr="6E0BA16F">
        <w:tc>
          <w:tcPr>
            <w:tcW w:w="9061" w:type="dxa"/>
            <w:gridSpan w:val="2"/>
            <w:shd w:val="clear" w:color="auto" w:fill="auto"/>
          </w:tcPr>
          <w:p w14:paraId="78645FB4" w14:textId="535D5224" w:rsidR="00242C8B" w:rsidRPr="00901ABA" w:rsidRDefault="00242C8B" w:rsidP="004E6C63">
            <w:pPr>
              <w:keepNext/>
              <w:keepLines/>
              <w:autoSpaceDE w:val="0"/>
              <w:autoSpaceDN w:val="0"/>
              <w:adjustRightInd w:val="0"/>
              <w:jc w:val="both"/>
              <w:rPr>
                <w:rFonts w:ascii="Arial" w:hAnsi="Arial" w:cs="Arial"/>
                <w:lang w:val="sl-SI"/>
              </w:rPr>
            </w:pPr>
            <w:r w:rsidRPr="00901ABA">
              <w:rPr>
                <w:rFonts w:ascii="Arial" w:hAnsi="Arial" w:cs="Arial"/>
                <w:b/>
                <w:lang w:val="sl-SI"/>
              </w:rPr>
              <w:lastRenderedPageBreak/>
              <w:t xml:space="preserve">4. Opis doseženih neposrednih učinkov projekta s kvantitativno opredeljenimi kazalniki </w:t>
            </w:r>
            <w:r w:rsidRPr="00901ABA">
              <w:rPr>
                <w:rFonts w:ascii="Arial" w:hAnsi="Arial" w:cs="Arial"/>
                <w:lang w:val="sl-SI"/>
              </w:rPr>
              <w:t xml:space="preserve">(Navedite in jasno opredelite kaj so glavni doseženi neposredni učinki projekta EIP, kot npr. </w:t>
            </w:r>
            <w:r w:rsidR="00B91811" w:rsidRPr="00901ABA">
              <w:rPr>
                <w:rFonts w:ascii="Arial" w:hAnsi="Arial" w:cs="Arial"/>
                <w:lang w:val="sl-SI"/>
              </w:rPr>
              <w:t xml:space="preserve">število razvitih gozdarskih praks, </w:t>
            </w:r>
            <w:r w:rsidRPr="00901ABA">
              <w:rPr>
                <w:rFonts w:ascii="Arial" w:hAnsi="Arial" w:cs="Arial"/>
                <w:lang w:val="sl-SI"/>
              </w:rPr>
              <w:t>število izdelanih spletnih strani, število izdelanih spletnih video vsebin</w:t>
            </w:r>
            <w:r w:rsidR="00B271E4" w:rsidRPr="00901ABA">
              <w:rPr>
                <w:rFonts w:ascii="Arial" w:hAnsi="Arial" w:cs="Arial"/>
                <w:lang w:val="sl-SI"/>
              </w:rPr>
              <w:t>, število izvedenih delavnic, izobraževanj</w:t>
            </w:r>
            <w:r w:rsidRPr="00901ABA">
              <w:rPr>
                <w:rFonts w:ascii="Arial" w:hAnsi="Arial" w:cs="Arial"/>
                <w:lang w:val="sl-SI"/>
              </w:rPr>
              <w:t>.)</w:t>
            </w:r>
          </w:p>
        </w:tc>
      </w:tr>
      <w:tr w:rsidR="00242C8B" w:rsidRPr="00F14827" w14:paraId="2459F519" w14:textId="77777777" w:rsidTr="6E0BA16F">
        <w:tc>
          <w:tcPr>
            <w:tcW w:w="4496" w:type="dxa"/>
            <w:shd w:val="clear" w:color="auto" w:fill="auto"/>
            <w:vAlign w:val="center"/>
          </w:tcPr>
          <w:p w14:paraId="69430861" w14:textId="72F63256" w:rsidR="00242C8B" w:rsidRPr="00901ABA" w:rsidRDefault="00242C8B" w:rsidP="009F7058">
            <w:pPr>
              <w:keepNext/>
              <w:keepLines/>
              <w:autoSpaceDE w:val="0"/>
              <w:autoSpaceDN w:val="0"/>
              <w:adjustRightInd w:val="0"/>
              <w:spacing w:before="120" w:line="360" w:lineRule="auto"/>
              <w:jc w:val="center"/>
              <w:rPr>
                <w:rFonts w:ascii="Arial" w:hAnsi="Arial" w:cs="Arial"/>
                <w:b/>
                <w:lang w:val="sl-SI"/>
              </w:rPr>
            </w:pPr>
            <w:r w:rsidRPr="00901ABA">
              <w:rPr>
                <w:rFonts w:ascii="Arial" w:hAnsi="Arial" w:cs="Arial"/>
                <w:b/>
                <w:lang w:val="sl-SI"/>
              </w:rPr>
              <w:t>Doseženi neposredni učinki</w:t>
            </w:r>
          </w:p>
        </w:tc>
        <w:tc>
          <w:tcPr>
            <w:tcW w:w="4565" w:type="dxa"/>
            <w:shd w:val="clear" w:color="auto" w:fill="auto"/>
            <w:vAlign w:val="center"/>
          </w:tcPr>
          <w:p w14:paraId="4BA56D2B" w14:textId="69F5F34B" w:rsidR="00242C8B" w:rsidRPr="00901ABA" w:rsidRDefault="00242C8B" w:rsidP="009F7058">
            <w:pPr>
              <w:keepNext/>
              <w:keepLines/>
              <w:autoSpaceDE w:val="0"/>
              <w:autoSpaceDN w:val="0"/>
              <w:adjustRightInd w:val="0"/>
              <w:spacing w:before="120" w:line="360" w:lineRule="auto"/>
              <w:jc w:val="center"/>
              <w:rPr>
                <w:rFonts w:ascii="Arial" w:hAnsi="Arial" w:cs="Arial"/>
                <w:b/>
                <w:lang w:val="sl-SI"/>
              </w:rPr>
            </w:pPr>
            <w:r w:rsidRPr="00901ABA">
              <w:rPr>
                <w:rFonts w:ascii="Arial" w:hAnsi="Arial" w:cs="Arial"/>
                <w:b/>
                <w:lang w:val="sl-SI"/>
              </w:rPr>
              <w:t>Utemeljitev neposrednega učinka</w:t>
            </w:r>
          </w:p>
        </w:tc>
      </w:tr>
      <w:tr w:rsidR="00242C8B" w:rsidRPr="00F14827" w14:paraId="77DA6EEA" w14:textId="77777777" w:rsidTr="6E0BA16F">
        <w:tc>
          <w:tcPr>
            <w:tcW w:w="4496" w:type="dxa"/>
            <w:shd w:val="clear" w:color="auto" w:fill="D9D9D9" w:themeFill="background1" w:themeFillShade="D9"/>
          </w:tcPr>
          <w:p w14:paraId="3675DACF" w14:textId="00BDDD3F" w:rsidR="00242C8B" w:rsidRPr="00901ABA" w:rsidRDefault="00512E01"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Izvedena tematska spletna stran (Št. </w:t>
            </w:r>
            <w:r w:rsidR="00A3755A" w:rsidRPr="00901ABA">
              <w:rPr>
                <w:rFonts w:ascii="Arial" w:hAnsi="Arial" w:cs="Arial"/>
                <w:lang w:val="sl-SI"/>
              </w:rPr>
              <w:t xml:space="preserve">izvedenih </w:t>
            </w:r>
            <w:r w:rsidRPr="00901ABA">
              <w:rPr>
                <w:rFonts w:ascii="Arial" w:hAnsi="Arial" w:cs="Arial"/>
                <w:lang w:val="sl-SI"/>
              </w:rPr>
              <w:t>spletnih strani: 1)</w:t>
            </w:r>
          </w:p>
          <w:p w14:paraId="2A1C77D5" w14:textId="51C2BA67" w:rsidR="0032135C" w:rsidRPr="00901ABA" w:rsidRDefault="0032135C" w:rsidP="00624AF9">
            <w:pPr>
              <w:keepNext/>
              <w:keepLines/>
              <w:autoSpaceDE w:val="0"/>
              <w:autoSpaceDN w:val="0"/>
              <w:adjustRightInd w:val="0"/>
              <w:spacing w:after="120"/>
              <w:jc w:val="both"/>
              <w:rPr>
                <w:rFonts w:ascii="Arial" w:hAnsi="Arial" w:cs="Arial"/>
                <w:lang w:val="sl-SI"/>
              </w:rPr>
            </w:pPr>
          </w:p>
        </w:tc>
        <w:tc>
          <w:tcPr>
            <w:tcW w:w="4565" w:type="dxa"/>
            <w:shd w:val="clear" w:color="auto" w:fill="D9D9D9" w:themeFill="background1" w:themeFillShade="D9"/>
          </w:tcPr>
          <w:p w14:paraId="212DDF40" w14:textId="7E45DDE5" w:rsidR="008237DD" w:rsidRPr="00901ABA" w:rsidRDefault="00A3755A"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Izvedena tematska spletna stran preko katere </w:t>
            </w:r>
            <w:r w:rsidR="00ED3C00" w:rsidRPr="00901ABA">
              <w:rPr>
                <w:rFonts w:ascii="Arial" w:hAnsi="Arial" w:cs="Arial"/>
                <w:lang w:val="sl-SI"/>
              </w:rPr>
              <w:t xml:space="preserve">se </w:t>
            </w:r>
            <w:r w:rsidRPr="00901ABA">
              <w:rPr>
                <w:rFonts w:ascii="Arial" w:hAnsi="Arial" w:cs="Arial"/>
                <w:lang w:val="sl-SI"/>
              </w:rPr>
              <w:t>širši zainteresirani javnosti dostopni rezultati projekta.</w:t>
            </w:r>
            <w:r w:rsidR="00D55651" w:rsidRPr="00901ABA">
              <w:rPr>
                <w:rFonts w:ascii="Arial" w:hAnsi="Arial" w:cs="Arial"/>
                <w:lang w:val="sl-SI"/>
              </w:rPr>
              <w:t xml:space="preserve"> </w:t>
            </w:r>
            <w:r w:rsidR="00ED3C00" w:rsidRPr="00901ABA">
              <w:rPr>
                <w:rFonts w:ascii="Arial" w:hAnsi="Arial" w:cs="Arial"/>
                <w:lang w:val="sl-SI"/>
              </w:rPr>
              <w:t xml:space="preserve">Tematska spletna stran je </w:t>
            </w:r>
            <w:r w:rsidR="001B4AB4" w:rsidRPr="00901ABA">
              <w:rPr>
                <w:rFonts w:ascii="Arial" w:hAnsi="Arial" w:cs="Arial"/>
                <w:lang w:val="sl-SI"/>
              </w:rPr>
              <w:t xml:space="preserve">bila izdelana v začetni fazi projekta in </w:t>
            </w:r>
            <w:r w:rsidR="00772BC6" w:rsidRPr="00901ABA">
              <w:rPr>
                <w:rFonts w:ascii="Arial" w:hAnsi="Arial" w:cs="Arial"/>
                <w:lang w:val="sl-SI"/>
              </w:rPr>
              <w:t xml:space="preserve">tekom izvedbe I., II. in III. faze spletnih nadgradenj redno posodobljena in dopolnjena. Spletna stran je podrobneje </w:t>
            </w:r>
            <w:r w:rsidR="00ED3C00" w:rsidRPr="00901ABA">
              <w:rPr>
                <w:rFonts w:ascii="Arial" w:hAnsi="Arial" w:cs="Arial"/>
                <w:lang w:val="sl-SI"/>
              </w:rPr>
              <w:t>p</w:t>
            </w:r>
            <w:r w:rsidR="00881A10" w:rsidRPr="00901ABA">
              <w:rPr>
                <w:rFonts w:ascii="Arial" w:hAnsi="Arial" w:cs="Arial"/>
                <w:lang w:val="sl-SI"/>
              </w:rPr>
              <w:t>redstavljen</w:t>
            </w:r>
            <w:r w:rsidR="00ED3C00" w:rsidRPr="00901ABA">
              <w:rPr>
                <w:rFonts w:ascii="Arial" w:hAnsi="Arial" w:cs="Arial"/>
                <w:lang w:val="sl-SI"/>
              </w:rPr>
              <w:t>a</w:t>
            </w:r>
            <w:r w:rsidR="00881A10" w:rsidRPr="00901ABA">
              <w:rPr>
                <w:rFonts w:ascii="Arial" w:hAnsi="Arial" w:cs="Arial"/>
                <w:lang w:val="sl-SI"/>
              </w:rPr>
              <w:t xml:space="preserve"> v</w:t>
            </w:r>
            <w:r w:rsidR="00A65861" w:rsidRPr="00901ABA">
              <w:rPr>
                <w:rFonts w:ascii="Arial" w:hAnsi="Arial" w:cs="Arial"/>
                <w:lang w:val="sl-SI"/>
              </w:rPr>
              <w:t xml:space="preserve"> prilogi 11 (</w:t>
            </w:r>
            <w:r w:rsidR="001B4AB4" w:rsidRPr="00901ABA">
              <w:rPr>
                <w:rFonts w:ascii="Arial" w:hAnsi="Arial" w:cs="Arial"/>
                <w:lang w:val="sl-SI"/>
              </w:rPr>
              <w:t>Priloga-11-eGOZD-eGOZD-spletna-stran</w:t>
            </w:r>
            <w:r w:rsidR="008F7BC3" w:rsidRPr="00901ABA">
              <w:rPr>
                <w:rFonts w:ascii="Arial" w:hAnsi="Arial" w:cs="Arial"/>
                <w:lang w:val="sl-SI"/>
              </w:rPr>
              <w:t>.</w:t>
            </w:r>
            <w:r w:rsidR="001B4AB4" w:rsidRPr="00901ABA">
              <w:rPr>
                <w:rFonts w:ascii="Arial" w:hAnsi="Arial" w:cs="Arial"/>
                <w:lang w:val="sl-SI"/>
              </w:rPr>
              <w:t>pdf)</w:t>
            </w:r>
          </w:p>
        </w:tc>
      </w:tr>
      <w:tr w:rsidR="00CD1170" w:rsidRPr="00F14827" w14:paraId="608F317E" w14:textId="77777777" w:rsidTr="6E0BA16F">
        <w:tc>
          <w:tcPr>
            <w:tcW w:w="4496" w:type="dxa"/>
            <w:shd w:val="clear" w:color="auto" w:fill="D9D9D9" w:themeFill="background1" w:themeFillShade="D9"/>
          </w:tcPr>
          <w:p w14:paraId="22E7DDE2" w14:textId="126F38D2" w:rsidR="00CD1170" w:rsidRPr="00901ABA" w:rsidRDefault="002B3AAF"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t>Izvedba predavanj ali delavnic s predstavitvijo rezultatov pridobljenega projektnega znanja namenjena prenosu znanja v prakso. (Št.</w:t>
            </w:r>
            <w:r w:rsidR="00A3755A" w:rsidRPr="00901ABA">
              <w:rPr>
                <w:rFonts w:ascii="Arial" w:hAnsi="Arial" w:cs="Arial"/>
                <w:lang w:val="sl-SI"/>
              </w:rPr>
              <w:t xml:space="preserve"> doseženih</w:t>
            </w:r>
            <w:r w:rsidRPr="00901ABA">
              <w:rPr>
                <w:rFonts w:ascii="Arial" w:hAnsi="Arial" w:cs="Arial"/>
                <w:lang w:val="sl-SI"/>
              </w:rPr>
              <w:t xml:space="preserve"> javnih predstavitev: </w:t>
            </w:r>
            <w:r w:rsidR="005C45FE" w:rsidRPr="00901ABA">
              <w:rPr>
                <w:rFonts w:ascii="Arial" w:hAnsi="Arial" w:cs="Arial"/>
                <w:lang w:val="sl-SI"/>
              </w:rPr>
              <w:t>1</w:t>
            </w:r>
            <w:r w:rsidR="00772BC6" w:rsidRPr="00901ABA">
              <w:rPr>
                <w:rFonts w:ascii="Arial" w:hAnsi="Arial" w:cs="Arial"/>
                <w:lang w:val="sl-SI"/>
              </w:rPr>
              <w:t>6</w:t>
            </w:r>
            <w:r w:rsidR="00FF43BE" w:rsidRPr="00901ABA">
              <w:rPr>
                <w:rFonts w:ascii="Arial" w:hAnsi="Arial" w:cs="Arial"/>
                <w:lang w:val="sl-SI"/>
              </w:rPr>
              <w:t>/8</w:t>
            </w:r>
            <w:r w:rsidRPr="00901ABA">
              <w:rPr>
                <w:rFonts w:ascii="Arial" w:hAnsi="Arial" w:cs="Arial"/>
                <w:lang w:val="sl-SI"/>
              </w:rPr>
              <w:t>)</w:t>
            </w:r>
          </w:p>
        </w:tc>
        <w:tc>
          <w:tcPr>
            <w:tcW w:w="4565" w:type="dxa"/>
            <w:shd w:val="clear" w:color="auto" w:fill="D9D9D9" w:themeFill="background1" w:themeFillShade="D9"/>
          </w:tcPr>
          <w:p w14:paraId="0A1C3D93" w14:textId="64CA38D1" w:rsidR="00CD1170" w:rsidRPr="00901ABA" w:rsidRDefault="00165390" w:rsidP="00FF43BE">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Gozdarski inštitut Slovenije, Zavod za gozdove Slovenije in Razvojna Agencija Koroškega Gospodarstva so partnerji, ki </w:t>
            </w:r>
            <w:r w:rsidR="00ED3C00" w:rsidRPr="00901ABA">
              <w:rPr>
                <w:rFonts w:ascii="Arial" w:hAnsi="Arial" w:cs="Arial"/>
                <w:lang w:val="sl-SI"/>
              </w:rPr>
              <w:t xml:space="preserve">so bili </w:t>
            </w:r>
            <w:r w:rsidRPr="00901ABA">
              <w:rPr>
                <w:rFonts w:ascii="Arial" w:hAnsi="Arial" w:cs="Arial"/>
                <w:lang w:val="sl-SI"/>
              </w:rPr>
              <w:t xml:space="preserve">zadolženi za izvedbo predavanj ali delavnic </w:t>
            </w:r>
            <w:r w:rsidR="00DE6C47" w:rsidRPr="00901ABA">
              <w:rPr>
                <w:rFonts w:ascii="Arial" w:hAnsi="Arial" w:cs="Arial"/>
                <w:lang w:val="sl-SI"/>
              </w:rPr>
              <w:t>namenjenih</w:t>
            </w:r>
            <w:r w:rsidRPr="00901ABA">
              <w:rPr>
                <w:rFonts w:ascii="Arial" w:hAnsi="Arial" w:cs="Arial"/>
                <w:lang w:val="sl-SI"/>
              </w:rPr>
              <w:t xml:space="preserve"> predstavitvi pridobljenih rezultatov in znanj projekta EIP.</w:t>
            </w:r>
            <w:r w:rsidR="00FF43BE" w:rsidRPr="00901ABA">
              <w:rPr>
                <w:rFonts w:ascii="Arial" w:hAnsi="Arial" w:cs="Arial"/>
                <w:lang w:val="sl-SI"/>
              </w:rPr>
              <w:t xml:space="preserve"> Predavanja (najmanj 5 minut) so bila izvedena v sklopu </w:t>
            </w:r>
            <w:r w:rsidR="00D03A1C" w:rsidRPr="00901ABA">
              <w:rPr>
                <w:rFonts w:ascii="Arial" w:hAnsi="Arial" w:cs="Arial"/>
                <w:lang w:val="sl-SI"/>
              </w:rPr>
              <w:t>gostujočih</w:t>
            </w:r>
            <w:r w:rsidR="00FF43BE" w:rsidRPr="00901ABA">
              <w:rPr>
                <w:rFonts w:ascii="Arial" w:hAnsi="Arial" w:cs="Arial"/>
                <w:lang w:val="sl-SI"/>
              </w:rPr>
              <w:t xml:space="preserve"> predstavitev na dogodkih namenjenih kmetijskim gospodarstvom, lastnikom gozdov ali drugim predstavnikom ciljnih skupin. </w:t>
            </w:r>
          </w:p>
          <w:p w14:paraId="3437ED16" w14:textId="5DF17A2F" w:rsidR="00165390" w:rsidRPr="00901ABA" w:rsidRDefault="07FF7B59"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t>Izvedene javne predstavitve</w:t>
            </w:r>
            <w:r w:rsidR="00ED3C00" w:rsidRPr="00901ABA">
              <w:rPr>
                <w:rFonts w:ascii="Arial" w:hAnsi="Arial" w:cs="Arial"/>
                <w:lang w:val="sl-SI"/>
              </w:rPr>
              <w:t xml:space="preserve"> projekta eGOZD</w:t>
            </w:r>
            <w:r w:rsidRPr="00901ABA">
              <w:rPr>
                <w:rFonts w:ascii="Arial" w:hAnsi="Arial" w:cs="Arial"/>
                <w:lang w:val="sl-SI"/>
              </w:rPr>
              <w:t xml:space="preserve"> prispevajo k razširjanju rezultatov projekta </w:t>
            </w:r>
            <w:r w:rsidR="33B7702A" w:rsidRPr="00901ABA">
              <w:rPr>
                <w:rFonts w:ascii="Arial" w:hAnsi="Arial" w:cs="Arial"/>
                <w:lang w:val="sl-SI"/>
              </w:rPr>
              <w:t xml:space="preserve">in </w:t>
            </w:r>
            <w:r w:rsidR="4E74C0F5" w:rsidRPr="00901ABA">
              <w:rPr>
                <w:rFonts w:ascii="Arial" w:hAnsi="Arial" w:cs="Arial"/>
                <w:lang w:val="sl-SI"/>
              </w:rPr>
              <w:t>dvigajo ozaveščenost ljudi o pomenu digitalizacije kmetijskih gospodarstev.</w:t>
            </w:r>
            <w:r w:rsidR="00272E8C" w:rsidRPr="00901ABA">
              <w:rPr>
                <w:rFonts w:ascii="Arial" w:hAnsi="Arial" w:cs="Arial"/>
                <w:lang w:val="sl-SI"/>
              </w:rPr>
              <w:t xml:space="preserve"> </w:t>
            </w:r>
            <w:r w:rsidR="00CA5CBA" w:rsidRPr="00901ABA">
              <w:rPr>
                <w:rFonts w:ascii="Arial" w:hAnsi="Arial" w:cs="Arial"/>
                <w:lang w:val="sl-SI"/>
              </w:rPr>
              <w:t xml:space="preserve">Izvedba javnih predstavitev v sklopu vabljenih predavanj ali aktivne udeležbe na dogodkih je </w:t>
            </w:r>
            <w:r w:rsidR="00881A10" w:rsidRPr="00901ABA">
              <w:rPr>
                <w:rFonts w:ascii="Arial" w:hAnsi="Arial" w:cs="Arial"/>
                <w:lang w:val="sl-SI"/>
              </w:rPr>
              <w:t>predstavljen</w:t>
            </w:r>
            <w:r w:rsidR="00CA5CBA" w:rsidRPr="00901ABA">
              <w:rPr>
                <w:rFonts w:ascii="Arial" w:hAnsi="Arial" w:cs="Arial"/>
                <w:lang w:val="sl-SI"/>
              </w:rPr>
              <w:t>a</w:t>
            </w:r>
            <w:r w:rsidR="00881A10" w:rsidRPr="00901ABA">
              <w:rPr>
                <w:rFonts w:ascii="Arial" w:hAnsi="Arial" w:cs="Arial"/>
                <w:lang w:val="sl-SI"/>
              </w:rPr>
              <w:t xml:space="preserve"> v</w:t>
            </w:r>
            <w:r w:rsidR="00634598" w:rsidRPr="00901ABA">
              <w:rPr>
                <w:rFonts w:ascii="Arial" w:hAnsi="Arial" w:cs="Arial"/>
                <w:lang w:val="sl-SI"/>
              </w:rPr>
              <w:t xml:space="preserve"> prilogi 15 (</w:t>
            </w:r>
            <w:r w:rsidR="00493859" w:rsidRPr="00901ABA">
              <w:rPr>
                <w:rFonts w:ascii="Arial" w:hAnsi="Arial" w:cs="Arial"/>
                <w:lang w:val="sl-SI"/>
              </w:rPr>
              <w:t>Priloga-15-eGOZD_Poročila delavnic s predstavitvijo rezultatov-final-zakljucno-porocilo.pdf</w:t>
            </w:r>
            <w:r w:rsidR="00C34A66" w:rsidRPr="00901ABA">
              <w:rPr>
                <w:rFonts w:ascii="Arial" w:hAnsi="Arial" w:cs="Arial"/>
                <w:lang w:val="sl-SI"/>
              </w:rPr>
              <w:t>)</w:t>
            </w:r>
            <w:r w:rsidR="00493859" w:rsidRPr="00901ABA">
              <w:rPr>
                <w:rFonts w:ascii="Arial" w:hAnsi="Arial" w:cs="Arial"/>
                <w:lang w:val="sl-SI"/>
              </w:rPr>
              <w:t>.</w:t>
            </w:r>
          </w:p>
        </w:tc>
      </w:tr>
      <w:tr w:rsidR="002B3AAF" w:rsidRPr="00F14827" w14:paraId="6CEE2FEB" w14:textId="77777777" w:rsidTr="6E0BA16F">
        <w:tc>
          <w:tcPr>
            <w:tcW w:w="4496" w:type="dxa"/>
            <w:shd w:val="clear" w:color="auto" w:fill="D9D9D9" w:themeFill="background1" w:themeFillShade="D9"/>
          </w:tcPr>
          <w:p w14:paraId="3B249EA6" w14:textId="0E58381F" w:rsidR="002B3AAF" w:rsidRPr="00901ABA" w:rsidRDefault="25E4CFCC"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Objave rezultatov EIP projekta v medijih (Št. </w:t>
            </w:r>
            <w:r w:rsidR="3AD86F72" w:rsidRPr="00901ABA">
              <w:rPr>
                <w:rFonts w:ascii="Arial" w:hAnsi="Arial" w:cs="Arial"/>
                <w:lang w:val="sl-SI"/>
              </w:rPr>
              <w:t xml:space="preserve">doseženih </w:t>
            </w:r>
            <w:r w:rsidRPr="00901ABA">
              <w:rPr>
                <w:rFonts w:ascii="Arial" w:hAnsi="Arial" w:cs="Arial"/>
                <w:lang w:val="sl-SI"/>
              </w:rPr>
              <w:t xml:space="preserve">objav: </w:t>
            </w:r>
            <w:r w:rsidR="00493284" w:rsidRPr="00901ABA">
              <w:rPr>
                <w:rFonts w:ascii="Arial" w:hAnsi="Arial" w:cs="Arial"/>
                <w:color w:val="000000" w:themeColor="text1"/>
                <w:lang w:val="sl-SI"/>
              </w:rPr>
              <w:t>10</w:t>
            </w:r>
            <w:r w:rsidR="00E93BB9" w:rsidRPr="00901ABA">
              <w:rPr>
                <w:rFonts w:ascii="Arial" w:hAnsi="Arial" w:cs="Arial"/>
                <w:color w:val="000000" w:themeColor="text1"/>
                <w:lang w:val="sl-SI"/>
              </w:rPr>
              <w:t>+</w:t>
            </w:r>
            <w:r w:rsidR="2518973B" w:rsidRPr="00901ABA">
              <w:rPr>
                <w:rFonts w:ascii="Arial" w:hAnsi="Arial" w:cs="Arial"/>
                <w:color w:val="000000" w:themeColor="text1"/>
                <w:lang w:val="sl-SI"/>
              </w:rPr>
              <w:t>/8</w:t>
            </w:r>
            <w:r w:rsidRPr="00901ABA">
              <w:rPr>
                <w:rFonts w:ascii="Arial" w:hAnsi="Arial" w:cs="Arial"/>
                <w:lang w:val="sl-SI"/>
              </w:rPr>
              <w:t>)</w:t>
            </w:r>
          </w:p>
        </w:tc>
        <w:tc>
          <w:tcPr>
            <w:tcW w:w="4565" w:type="dxa"/>
            <w:shd w:val="clear" w:color="auto" w:fill="D9D9D9" w:themeFill="background1" w:themeFillShade="D9"/>
          </w:tcPr>
          <w:p w14:paraId="06E727CA" w14:textId="4E7F5623" w:rsidR="00165390" w:rsidRPr="00901ABA" w:rsidRDefault="4082DF91"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Gozdarski inštitut Slovenije, Zavod za gozdove Slovenije in Razvojna Agencija Koroškega Gospodarstva so partnerji, ki </w:t>
            </w:r>
            <w:r w:rsidR="264AA46C" w:rsidRPr="00901ABA">
              <w:rPr>
                <w:rFonts w:ascii="Arial" w:hAnsi="Arial" w:cs="Arial"/>
                <w:lang w:val="sl-SI"/>
              </w:rPr>
              <w:t xml:space="preserve">so bili </w:t>
            </w:r>
            <w:r w:rsidRPr="00901ABA">
              <w:rPr>
                <w:rFonts w:ascii="Arial" w:hAnsi="Arial" w:cs="Arial"/>
                <w:lang w:val="sl-SI"/>
              </w:rPr>
              <w:t xml:space="preserve">zadolženi za pripravo </w:t>
            </w:r>
            <w:r w:rsidR="264AA46C" w:rsidRPr="00901ABA">
              <w:rPr>
                <w:rFonts w:ascii="Arial" w:hAnsi="Arial" w:cs="Arial"/>
                <w:lang w:val="sl-SI"/>
              </w:rPr>
              <w:t xml:space="preserve">najmanj </w:t>
            </w:r>
            <w:r w:rsidRPr="00901ABA">
              <w:rPr>
                <w:rFonts w:ascii="Arial" w:hAnsi="Arial" w:cs="Arial"/>
                <w:lang w:val="sl-SI"/>
              </w:rPr>
              <w:t>8 objav v strokovnih revijah</w:t>
            </w:r>
            <w:r w:rsidR="795D8C7A" w:rsidRPr="00901ABA">
              <w:rPr>
                <w:rFonts w:ascii="Arial" w:hAnsi="Arial" w:cs="Arial"/>
                <w:lang w:val="sl-SI"/>
              </w:rPr>
              <w:t xml:space="preserve">, poleg tega smo </w:t>
            </w:r>
            <w:r w:rsidR="1A6F4752" w:rsidRPr="00901ABA">
              <w:rPr>
                <w:rFonts w:ascii="Arial" w:hAnsi="Arial" w:cs="Arial"/>
                <w:lang w:val="sl-SI"/>
              </w:rPr>
              <w:t>gostovali v radijski oddaji Radio Gorenc</w:t>
            </w:r>
            <w:r w:rsidRPr="00901ABA">
              <w:rPr>
                <w:rFonts w:ascii="Arial" w:hAnsi="Arial" w:cs="Arial"/>
                <w:lang w:val="sl-SI"/>
              </w:rPr>
              <w:t xml:space="preserve"> in </w:t>
            </w:r>
            <w:r w:rsidR="1A6F4752" w:rsidRPr="00901ABA">
              <w:rPr>
                <w:rFonts w:ascii="Arial" w:hAnsi="Arial" w:cs="Arial"/>
                <w:lang w:val="sl-SI"/>
              </w:rPr>
              <w:t xml:space="preserve">projekt predstavili v sklopu priljubljene </w:t>
            </w:r>
            <w:r w:rsidR="00043CAD">
              <w:fldChar w:fldCharType="begin"/>
            </w:r>
            <w:r w:rsidR="00043CAD" w:rsidRPr="00D51568">
              <w:rPr>
                <w:lang w:val="sl-SI"/>
                <w:rPrChange w:id="30" w:author="Silvija Matekovič" w:date="2024-03-27T12:17:00Z">
                  <w:rPr/>
                </w:rPrChange>
              </w:rPr>
              <w:instrText>HYPERLINK "https://365.rtvslo.si/arhiv/ljudje-in-zemlja/174856056"</w:instrText>
            </w:r>
            <w:r w:rsidR="00043CAD">
              <w:fldChar w:fldCharType="separate"/>
            </w:r>
            <w:r w:rsidR="1A6F4752" w:rsidRPr="00901ABA">
              <w:rPr>
                <w:rStyle w:val="Hiperpovezava"/>
                <w:rFonts w:ascii="Arial" w:hAnsi="Arial" w:cs="Arial"/>
                <w:lang w:val="sl-SI" w:eastAsia="en-US"/>
              </w:rPr>
              <w:t>televizijske oddaje Radia televizije Slovenije Ljudje in Zemlja</w:t>
            </w:r>
            <w:r w:rsidR="00043CAD">
              <w:rPr>
                <w:rStyle w:val="Hiperpovezava"/>
                <w:rFonts w:ascii="Arial" w:hAnsi="Arial" w:cs="Arial"/>
                <w:lang w:val="sl-SI" w:eastAsia="en-US"/>
              </w:rPr>
              <w:fldChar w:fldCharType="end"/>
            </w:r>
            <w:r w:rsidR="1A6F4752" w:rsidRPr="00901ABA">
              <w:rPr>
                <w:rFonts w:ascii="Arial" w:hAnsi="Arial" w:cs="Arial"/>
                <w:lang w:val="sl-SI"/>
              </w:rPr>
              <w:t xml:space="preserve">. Vse </w:t>
            </w:r>
            <w:r w:rsidR="62C85A14" w:rsidRPr="00901ABA">
              <w:rPr>
                <w:rFonts w:ascii="Arial" w:hAnsi="Arial" w:cs="Arial"/>
                <w:lang w:val="sl-SI"/>
              </w:rPr>
              <w:t>medijske objave smo širši javnosti del</w:t>
            </w:r>
            <w:r w:rsidR="70D341EB" w:rsidRPr="00901ABA">
              <w:rPr>
                <w:rFonts w:ascii="Arial" w:hAnsi="Arial" w:cs="Arial"/>
                <w:lang w:val="sl-SI"/>
              </w:rPr>
              <w:t>i</w:t>
            </w:r>
            <w:r w:rsidR="62C85A14" w:rsidRPr="00901ABA">
              <w:rPr>
                <w:rFonts w:ascii="Arial" w:hAnsi="Arial" w:cs="Arial"/>
                <w:lang w:val="sl-SI"/>
              </w:rPr>
              <w:t xml:space="preserve">li tudi preko družbenih omrežij. </w:t>
            </w:r>
            <w:r w:rsidR="1A6F4752" w:rsidRPr="00901ABA">
              <w:rPr>
                <w:rFonts w:ascii="Arial" w:hAnsi="Arial" w:cs="Arial"/>
                <w:lang w:val="sl-SI"/>
              </w:rPr>
              <w:t>Skupno je bilo tako izvedenih več kot 10</w:t>
            </w:r>
            <w:r w:rsidR="264AA46C" w:rsidRPr="00901ABA">
              <w:rPr>
                <w:rFonts w:ascii="Arial" w:hAnsi="Arial" w:cs="Arial"/>
                <w:lang w:val="sl-SI"/>
              </w:rPr>
              <w:t xml:space="preserve"> objav </w:t>
            </w:r>
            <w:r w:rsidR="59C30D3A" w:rsidRPr="00901ABA">
              <w:rPr>
                <w:rFonts w:ascii="Arial" w:hAnsi="Arial" w:cs="Arial"/>
                <w:lang w:val="sl-SI"/>
              </w:rPr>
              <w:t>z elementi razširjanja in promocije projekta eGOZD.</w:t>
            </w:r>
            <w:r w:rsidR="19CE2C45" w:rsidRPr="00901ABA">
              <w:rPr>
                <w:rFonts w:ascii="Arial" w:hAnsi="Arial" w:cs="Arial"/>
                <w:lang w:val="sl-SI"/>
              </w:rPr>
              <w:t xml:space="preserve"> </w:t>
            </w:r>
            <w:r w:rsidR="52517808" w:rsidRPr="00901ABA">
              <w:rPr>
                <w:rFonts w:ascii="Arial" w:hAnsi="Arial" w:cs="Arial"/>
                <w:lang w:val="sl-SI"/>
              </w:rPr>
              <w:t>Podrobn</w:t>
            </w:r>
            <w:r w:rsidR="59C30D3A" w:rsidRPr="00901ABA">
              <w:rPr>
                <w:rFonts w:ascii="Arial" w:hAnsi="Arial" w:cs="Arial"/>
                <w:lang w:val="sl-SI"/>
              </w:rPr>
              <w:t>o</w:t>
            </w:r>
            <w:r w:rsidR="52517808" w:rsidRPr="00901ABA">
              <w:rPr>
                <w:rFonts w:ascii="Arial" w:hAnsi="Arial" w:cs="Arial"/>
                <w:lang w:val="sl-SI"/>
              </w:rPr>
              <w:t xml:space="preserve"> so </w:t>
            </w:r>
            <w:r w:rsidR="59C30D3A" w:rsidRPr="00901ABA">
              <w:rPr>
                <w:rFonts w:ascii="Arial" w:hAnsi="Arial" w:cs="Arial"/>
                <w:lang w:val="sl-SI"/>
              </w:rPr>
              <w:t xml:space="preserve">objave rezultatov projekta v medijih </w:t>
            </w:r>
            <w:r w:rsidR="52517808" w:rsidRPr="00901ABA">
              <w:rPr>
                <w:rFonts w:ascii="Arial" w:hAnsi="Arial" w:cs="Arial"/>
                <w:lang w:val="sl-SI"/>
              </w:rPr>
              <w:t>predstavljeni v</w:t>
            </w:r>
            <w:r w:rsidR="64CA8CA4" w:rsidRPr="00901ABA">
              <w:rPr>
                <w:rFonts w:ascii="Arial" w:hAnsi="Arial" w:cs="Arial"/>
                <w:lang w:val="sl-SI"/>
              </w:rPr>
              <w:t xml:space="preserve"> prilogi 16 (</w:t>
            </w:r>
            <w:r w:rsidR="26BAA258" w:rsidRPr="00901ABA">
              <w:rPr>
                <w:rFonts w:ascii="Arial" w:hAnsi="Arial" w:cs="Arial"/>
                <w:lang w:val="sl-SI"/>
              </w:rPr>
              <w:t>Priloga-16-eGOZD-Diseminacija-final.pdf</w:t>
            </w:r>
            <w:r w:rsidR="64CA8CA4" w:rsidRPr="00901ABA">
              <w:rPr>
                <w:rFonts w:ascii="Arial" w:hAnsi="Arial" w:cs="Arial"/>
                <w:lang w:val="sl-SI"/>
              </w:rPr>
              <w:t>)</w:t>
            </w:r>
          </w:p>
        </w:tc>
      </w:tr>
      <w:tr w:rsidR="00645699" w:rsidRPr="00F14827" w14:paraId="05CA115A" w14:textId="77777777" w:rsidTr="6E0BA16F">
        <w:tc>
          <w:tcPr>
            <w:tcW w:w="4496" w:type="dxa"/>
            <w:shd w:val="clear" w:color="auto" w:fill="D9D9D9" w:themeFill="background1" w:themeFillShade="D9"/>
          </w:tcPr>
          <w:p w14:paraId="777A0542" w14:textId="7A6A972B" w:rsidR="00BD0ACB" w:rsidRPr="00901ABA" w:rsidRDefault="05DFBB72"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lastRenderedPageBreak/>
              <w:t>Dvig ozaveščenosti ljudi</w:t>
            </w:r>
            <w:r w:rsidR="00BD0ACB" w:rsidRPr="00901ABA">
              <w:rPr>
                <w:rFonts w:ascii="Arial" w:hAnsi="Arial" w:cs="Arial"/>
                <w:lang w:val="sl-SI"/>
              </w:rPr>
              <w:t>:</w:t>
            </w:r>
          </w:p>
          <w:p w14:paraId="58069D29" w14:textId="1F634494" w:rsidR="007F5209" w:rsidRPr="00901ABA" w:rsidRDefault="1112F4BB"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t>-</w:t>
            </w:r>
            <w:r w:rsidR="774647AE" w:rsidRPr="00901ABA">
              <w:rPr>
                <w:rFonts w:ascii="Arial" w:hAnsi="Arial" w:cs="Arial"/>
                <w:lang w:val="sl-SI"/>
              </w:rPr>
              <w:t xml:space="preserve"> </w:t>
            </w:r>
            <w:r w:rsidR="7A407A3D" w:rsidRPr="00901ABA">
              <w:rPr>
                <w:rFonts w:ascii="Arial" w:hAnsi="Arial" w:cs="Arial"/>
                <w:lang w:val="sl-SI"/>
              </w:rPr>
              <w:t xml:space="preserve">Št. seznanjenih oseb </w:t>
            </w:r>
            <w:r w:rsidR="774647AE" w:rsidRPr="00901ABA">
              <w:rPr>
                <w:rFonts w:ascii="Arial" w:hAnsi="Arial" w:cs="Arial"/>
                <w:lang w:val="sl-SI"/>
              </w:rPr>
              <w:t xml:space="preserve">9.644 </w:t>
            </w:r>
            <w:r w:rsidR="05903885" w:rsidRPr="00901ABA">
              <w:rPr>
                <w:rFonts w:ascii="Arial" w:hAnsi="Arial" w:cs="Arial"/>
                <w:lang w:val="sl-SI"/>
              </w:rPr>
              <w:t>obiskovalcev strani (</w:t>
            </w:r>
            <w:r w:rsidR="17957D7D" w:rsidRPr="00901ABA">
              <w:rPr>
                <w:rFonts w:ascii="Arial" w:hAnsi="Arial" w:cs="Arial"/>
                <w:lang w:val="sl-SI"/>
              </w:rPr>
              <w:t xml:space="preserve">9.310 </w:t>
            </w:r>
            <w:r w:rsidR="05903885" w:rsidRPr="00901ABA">
              <w:rPr>
                <w:rFonts w:ascii="Arial" w:hAnsi="Arial" w:cs="Arial"/>
                <w:lang w:val="sl-SI"/>
              </w:rPr>
              <w:t>v obdobju trajanja projekta od 1.8.2020</w:t>
            </w:r>
            <w:r w:rsidR="5317A497" w:rsidRPr="00901ABA">
              <w:rPr>
                <w:rFonts w:ascii="Arial" w:hAnsi="Arial" w:cs="Arial"/>
                <w:lang w:val="sl-SI"/>
              </w:rPr>
              <w:t xml:space="preserve"> </w:t>
            </w:r>
            <w:r w:rsidR="05903885" w:rsidRPr="00901ABA">
              <w:rPr>
                <w:rFonts w:ascii="Arial" w:hAnsi="Arial" w:cs="Arial"/>
                <w:lang w:val="sl-SI"/>
              </w:rPr>
              <w:t>-</w:t>
            </w:r>
            <w:r w:rsidR="5317A497" w:rsidRPr="00901ABA">
              <w:rPr>
                <w:rFonts w:ascii="Arial" w:hAnsi="Arial" w:cs="Arial"/>
                <w:lang w:val="sl-SI"/>
              </w:rPr>
              <w:t xml:space="preserve"> </w:t>
            </w:r>
            <w:r w:rsidR="17957D7D" w:rsidRPr="00901ABA">
              <w:rPr>
                <w:rFonts w:ascii="Arial" w:hAnsi="Arial" w:cs="Arial"/>
                <w:lang w:val="sl-SI"/>
              </w:rPr>
              <w:t>4</w:t>
            </w:r>
            <w:r w:rsidR="05903885" w:rsidRPr="00901ABA">
              <w:rPr>
                <w:rFonts w:ascii="Arial" w:hAnsi="Arial" w:cs="Arial"/>
                <w:lang w:val="sl-SI"/>
              </w:rPr>
              <w:t>.</w:t>
            </w:r>
            <w:r w:rsidR="17957D7D" w:rsidRPr="00901ABA">
              <w:rPr>
                <w:rFonts w:ascii="Arial" w:hAnsi="Arial" w:cs="Arial"/>
                <w:lang w:val="sl-SI"/>
              </w:rPr>
              <w:t>7</w:t>
            </w:r>
            <w:r w:rsidR="05903885" w:rsidRPr="00901ABA">
              <w:rPr>
                <w:rFonts w:ascii="Arial" w:hAnsi="Arial" w:cs="Arial"/>
                <w:lang w:val="sl-SI"/>
              </w:rPr>
              <w:t>.</w:t>
            </w:r>
            <w:r w:rsidR="1075CE8F" w:rsidRPr="00901ABA">
              <w:rPr>
                <w:rFonts w:ascii="Arial" w:hAnsi="Arial" w:cs="Arial"/>
                <w:lang w:val="sl-SI"/>
              </w:rPr>
              <w:t>2023</w:t>
            </w:r>
            <w:r w:rsidR="102E4DEA" w:rsidRPr="00901ABA">
              <w:rPr>
                <w:rFonts w:ascii="Arial" w:hAnsi="Arial" w:cs="Arial"/>
                <w:lang w:val="sl-SI"/>
              </w:rPr>
              <w:t xml:space="preserve"> in </w:t>
            </w:r>
            <w:r w:rsidR="05D1F61C" w:rsidRPr="00901ABA">
              <w:rPr>
                <w:rFonts w:ascii="Arial" w:hAnsi="Arial" w:cs="Arial"/>
                <w:lang w:val="sl-SI"/>
              </w:rPr>
              <w:t>334</w:t>
            </w:r>
            <w:r w:rsidR="6A64DB1D" w:rsidRPr="00901ABA">
              <w:rPr>
                <w:rFonts w:ascii="Arial" w:hAnsi="Arial" w:cs="Arial"/>
                <w:lang w:val="sl-SI"/>
              </w:rPr>
              <w:t xml:space="preserve"> </w:t>
            </w:r>
            <w:r w:rsidR="102E4DEA" w:rsidRPr="00901ABA">
              <w:rPr>
                <w:rFonts w:ascii="Arial" w:hAnsi="Arial" w:cs="Arial"/>
                <w:lang w:val="sl-SI"/>
              </w:rPr>
              <w:t>v obdobju trajanja projekta od 5.7.2023</w:t>
            </w:r>
            <w:r w:rsidR="6D9A207F" w:rsidRPr="00901ABA">
              <w:rPr>
                <w:rFonts w:ascii="Arial" w:hAnsi="Arial" w:cs="Arial"/>
                <w:lang w:val="sl-SI"/>
              </w:rPr>
              <w:t xml:space="preserve"> </w:t>
            </w:r>
            <w:r w:rsidR="102E4DEA" w:rsidRPr="00901ABA">
              <w:rPr>
                <w:rFonts w:ascii="Arial" w:hAnsi="Arial" w:cs="Arial"/>
                <w:lang w:val="sl-SI"/>
              </w:rPr>
              <w:t>-</w:t>
            </w:r>
            <w:r w:rsidR="116BC34A" w:rsidRPr="00901ABA">
              <w:rPr>
                <w:rFonts w:ascii="Arial" w:hAnsi="Arial" w:cs="Arial"/>
                <w:lang w:val="sl-SI"/>
              </w:rPr>
              <w:t xml:space="preserve"> </w:t>
            </w:r>
            <w:r w:rsidR="00B50233" w:rsidRPr="00901ABA">
              <w:rPr>
                <w:rFonts w:ascii="Arial" w:hAnsi="Arial" w:cs="Arial"/>
                <w:lang w:val="sl-SI"/>
              </w:rPr>
              <w:t>30.7</w:t>
            </w:r>
            <w:r w:rsidR="102E4DEA" w:rsidRPr="00901ABA">
              <w:rPr>
                <w:rFonts w:ascii="Arial" w:hAnsi="Arial" w:cs="Arial"/>
                <w:lang w:val="sl-SI"/>
              </w:rPr>
              <w:t>.2023</w:t>
            </w:r>
            <w:r w:rsidR="05903885" w:rsidRPr="00901ABA">
              <w:rPr>
                <w:rFonts w:ascii="Arial" w:hAnsi="Arial" w:cs="Arial"/>
                <w:lang w:val="sl-SI"/>
              </w:rPr>
              <w:t>)</w:t>
            </w:r>
            <w:r w:rsidR="43B3E613" w:rsidRPr="00901ABA">
              <w:rPr>
                <w:rFonts w:ascii="Arial" w:hAnsi="Arial" w:cs="Arial"/>
                <w:lang w:val="sl-SI"/>
              </w:rPr>
              <w:t xml:space="preserve"> </w:t>
            </w:r>
            <w:r w:rsidR="7A407A3D" w:rsidRPr="00901ABA">
              <w:rPr>
                <w:rFonts w:ascii="Arial" w:hAnsi="Arial" w:cs="Arial"/>
                <w:lang w:val="sl-SI"/>
              </w:rPr>
              <w:t xml:space="preserve">; </w:t>
            </w:r>
          </w:p>
          <w:p w14:paraId="029D9ECB" w14:textId="4E57BCAD" w:rsidR="00BD0ACB" w:rsidRPr="00901ABA" w:rsidRDefault="05903885"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 </w:t>
            </w:r>
            <w:r w:rsidR="7A407A3D" w:rsidRPr="00901ABA">
              <w:rPr>
                <w:rFonts w:ascii="Arial" w:hAnsi="Arial" w:cs="Arial"/>
                <w:lang w:val="sl-SI"/>
              </w:rPr>
              <w:t xml:space="preserve">Št. obiskov spletne strani: </w:t>
            </w:r>
            <w:r w:rsidR="774647AE" w:rsidRPr="00901ABA">
              <w:rPr>
                <w:rFonts w:ascii="Arial" w:hAnsi="Arial" w:cs="Arial"/>
                <w:lang w:val="sl-SI"/>
              </w:rPr>
              <w:t>81.922</w:t>
            </w:r>
            <w:bookmarkStart w:id="31" w:name="OLE_LINK30"/>
            <w:bookmarkStart w:id="32" w:name="OLE_LINK31"/>
            <w:r w:rsidR="774647AE" w:rsidRPr="00901ABA">
              <w:rPr>
                <w:rFonts w:ascii="Arial" w:hAnsi="Arial" w:cs="Arial"/>
                <w:lang w:val="sl-SI"/>
              </w:rPr>
              <w:t xml:space="preserve"> </w:t>
            </w:r>
            <w:r w:rsidRPr="00901ABA">
              <w:rPr>
                <w:rFonts w:ascii="Arial" w:hAnsi="Arial" w:cs="Arial"/>
                <w:lang w:val="sl-SI"/>
              </w:rPr>
              <w:t xml:space="preserve">ogledov strani </w:t>
            </w:r>
            <w:r w:rsidR="45E404DC" w:rsidRPr="00901ABA">
              <w:rPr>
                <w:rFonts w:ascii="Arial" w:hAnsi="Arial" w:cs="Arial"/>
                <w:lang w:val="sl-SI"/>
              </w:rPr>
              <w:t>(</w:t>
            </w:r>
            <w:r w:rsidR="102E4DEA" w:rsidRPr="00901ABA">
              <w:rPr>
                <w:rFonts w:ascii="Arial" w:hAnsi="Arial" w:cs="Arial"/>
                <w:lang w:val="sl-SI"/>
              </w:rPr>
              <w:t xml:space="preserve">79.432 </w:t>
            </w:r>
            <w:r w:rsidR="45E404DC" w:rsidRPr="00901ABA">
              <w:rPr>
                <w:rFonts w:ascii="Arial" w:hAnsi="Arial" w:cs="Arial"/>
                <w:lang w:val="sl-SI"/>
              </w:rPr>
              <w:t>v obdobju trajanja projekta od 1.8.2020</w:t>
            </w:r>
            <w:r w:rsidR="7CD3C4E5" w:rsidRPr="00901ABA">
              <w:rPr>
                <w:rFonts w:ascii="Arial" w:hAnsi="Arial" w:cs="Arial"/>
                <w:lang w:val="sl-SI"/>
              </w:rPr>
              <w:t xml:space="preserve"> </w:t>
            </w:r>
            <w:r w:rsidR="45E404DC" w:rsidRPr="00901ABA">
              <w:rPr>
                <w:rFonts w:ascii="Arial" w:hAnsi="Arial" w:cs="Arial"/>
                <w:lang w:val="sl-SI"/>
              </w:rPr>
              <w:t>-</w:t>
            </w:r>
            <w:r w:rsidR="7CD3C4E5" w:rsidRPr="00901ABA">
              <w:rPr>
                <w:rFonts w:ascii="Arial" w:hAnsi="Arial" w:cs="Arial"/>
                <w:lang w:val="sl-SI"/>
              </w:rPr>
              <w:t xml:space="preserve"> </w:t>
            </w:r>
            <w:r w:rsidR="102E4DEA" w:rsidRPr="00901ABA">
              <w:rPr>
                <w:rFonts w:ascii="Arial" w:hAnsi="Arial" w:cs="Arial"/>
                <w:lang w:val="sl-SI"/>
              </w:rPr>
              <w:t>4</w:t>
            </w:r>
            <w:r w:rsidR="45E404DC" w:rsidRPr="00901ABA">
              <w:rPr>
                <w:rFonts w:ascii="Arial" w:hAnsi="Arial" w:cs="Arial"/>
                <w:lang w:val="sl-SI"/>
              </w:rPr>
              <w:t>.</w:t>
            </w:r>
            <w:r w:rsidR="102E4DEA" w:rsidRPr="00901ABA">
              <w:rPr>
                <w:rFonts w:ascii="Arial" w:hAnsi="Arial" w:cs="Arial"/>
                <w:lang w:val="sl-SI"/>
              </w:rPr>
              <w:t>7</w:t>
            </w:r>
            <w:r w:rsidR="45E404DC" w:rsidRPr="00901ABA">
              <w:rPr>
                <w:rFonts w:ascii="Arial" w:hAnsi="Arial" w:cs="Arial"/>
                <w:lang w:val="sl-SI"/>
              </w:rPr>
              <w:t>.</w:t>
            </w:r>
            <w:r w:rsidR="78A525D7" w:rsidRPr="00901ABA">
              <w:rPr>
                <w:rFonts w:ascii="Arial" w:hAnsi="Arial" w:cs="Arial"/>
                <w:lang w:val="sl-SI"/>
              </w:rPr>
              <w:t>2023</w:t>
            </w:r>
            <w:r w:rsidR="102E4DEA" w:rsidRPr="00901ABA">
              <w:rPr>
                <w:rFonts w:ascii="Arial" w:hAnsi="Arial" w:cs="Arial"/>
                <w:lang w:val="sl-SI"/>
              </w:rPr>
              <w:t xml:space="preserve"> in </w:t>
            </w:r>
            <w:r w:rsidR="05D1F61C" w:rsidRPr="00901ABA">
              <w:rPr>
                <w:rFonts w:ascii="Arial" w:hAnsi="Arial" w:cs="Arial"/>
                <w:lang w:val="sl-SI"/>
              </w:rPr>
              <w:t>2.490</w:t>
            </w:r>
            <w:r w:rsidR="102E4DEA" w:rsidRPr="00901ABA">
              <w:rPr>
                <w:rFonts w:ascii="Arial" w:hAnsi="Arial" w:cs="Arial"/>
                <w:lang w:val="sl-SI"/>
              </w:rPr>
              <w:t xml:space="preserve"> v obdobju trajanja projekta od 5.7.2023</w:t>
            </w:r>
            <w:r w:rsidR="0A5638D5" w:rsidRPr="00901ABA">
              <w:rPr>
                <w:rFonts w:ascii="Arial" w:hAnsi="Arial" w:cs="Arial"/>
                <w:lang w:val="sl-SI"/>
              </w:rPr>
              <w:t xml:space="preserve"> </w:t>
            </w:r>
            <w:r w:rsidR="102E4DEA" w:rsidRPr="00901ABA">
              <w:rPr>
                <w:rFonts w:ascii="Arial" w:hAnsi="Arial" w:cs="Arial"/>
                <w:lang w:val="sl-SI"/>
              </w:rPr>
              <w:t>-</w:t>
            </w:r>
            <w:r w:rsidR="755EF271" w:rsidRPr="00901ABA">
              <w:rPr>
                <w:rFonts w:ascii="Arial" w:hAnsi="Arial" w:cs="Arial"/>
                <w:lang w:val="sl-SI"/>
              </w:rPr>
              <w:t xml:space="preserve"> </w:t>
            </w:r>
            <w:r w:rsidR="00B50233" w:rsidRPr="00901ABA">
              <w:rPr>
                <w:rFonts w:ascii="Arial" w:hAnsi="Arial" w:cs="Arial"/>
                <w:lang w:val="sl-SI"/>
              </w:rPr>
              <w:t>30.7</w:t>
            </w:r>
            <w:r w:rsidR="102E4DEA" w:rsidRPr="00901ABA">
              <w:rPr>
                <w:rFonts w:ascii="Arial" w:hAnsi="Arial" w:cs="Arial"/>
                <w:lang w:val="sl-SI"/>
              </w:rPr>
              <w:t>.2023</w:t>
            </w:r>
            <w:r w:rsidR="45E404DC" w:rsidRPr="00901ABA">
              <w:rPr>
                <w:rFonts w:ascii="Arial" w:hAnsi="Arial" w:cs="Arial"/>
                <w:lang w:val="sl-SI"/>
              </w:rPr>
              <w:t>)</w:t>
            </w:r>
            <w:r w:rsidR="19DA515F" w:rsidRPr="00901ABA">
              <w:rPr>
                <w:rFonts w:ascii="Arial" w:hAnsi="Arial" w:cs="Arial"/>
                <w:lang w:val="sl-SI"/>
              </w:rPr>
              <w:t xml:space="preserve">; </w:t>
            </w:r>
            <w:bookmarkEnd w:id="31"/>
            <w:bookmarkEnd w:id="32"/>
          </w:p>
          <w:p w14:paraId="0FD49F25" w14:textId="77777777" w:rsidR="00BD0ACB" w:rsidRPr="00901ABA" w:rsidRDefault="00BD0ACB"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 </w:t>
            </w:r>
            <w:r w:rsidR="5AC90B2D" w:rsidRPr="00901ABA">
              <w:rPr>
                <w:rFonts w:ascii="Arial" w:hAnsi="Arial" w:cs="Arial"/>
                <w:lang w:val="sl-SI"/>
              </w:rPr>
              <w:t>Št. doseženih ljudi z radijskim prispevkom:</w:t>
            </w:r>
            <w:r w:rsidR="2F37E4A1" w:rsidRPr="00901ABA">
              <w:rPr>
                <w:rFonts w:ascii="Arial" w:hAnsi="Arial" w:cs="Arial"/>
                <w:lang w:val="sl-SI"/>
              </w:rPr>
              <w:t xml:space="preserve"> </w:t>
            </w:r>
            <w:r w:rsidR="0501B44D" w:rsidRPr="00901ABA">
              <w:rPr>
                <w:rFonts w:ascii="Arial" w:hAnsi="Arial" w:cs="Arial"/>
                <w:lang w:val="sl-SI"/>
              </w:rPr>
              <w:t xml:space="preserve">po </w:t>
            </w:r>
            <w:r w:rsidR="2F37E4A1" w:rsidRPr="00901ABA">
              <w:rPr>
                <w:rFonts w:ascii="Arial" w:hAnsi="Arial" w:cs="Arial"/>
                <w:lang w:val="sl-SI"/>
              </w:rPr>
              <w:t>ocena</w:t>
            </w:r>
            <w:r w:rsidR="0501B44D" w:rsidRPr="00901ABA">
              <w:rPr>
                <w:rFonts w:ascii="Arial" w:hAnsi="Arial" w:cs="Arial"/>
                <w:lang w:val="sl-SI"/>
              </w:rPr>
              <w:t>h</w:t>
            </w:r>
            <w:r w:rsidR="2F37E4A1" w:rsidRPr="00901ABA">
              <w:rPr>
                <w:rFonts w:ascii="Arial" w:hAnsi="Arial" w:cs="Arial"/>
                <w:lang w:val="sl-SI"/>
              </w:rPr>
              <w:t xml:space="preserve"> </w:t>
            </w:r>
            <w:r w:rsidR="0501B44D" w:rsidRPr="00901ABA">
              <w:rPr>
                <w:rFonts w:ascii="Arial" w:hAnsi="Arial" w:cs="Arial"/>
                <w:lang w:val="sl-SI"/>
              </w:rPr>
              <w:t>Radio Gorenc pokriva do 55</w:t>
            </w:r>
            <w:r w:rsidRPr="00901ABA">
              <w:rPr>
                <w:rFonts w:ascii="Arial" w:hAnsi="Arial" w:cs="Arial"/>
                <w:lang w:val="sl-SI"/>
              </w:rPr>
              <w:t>.</w:t>
            </w:r>
            <w:r w:rsidR="0501B44D" w:rsidRPr="00901ABA">
              <w:rPr>
                <w:rFonts w:ascii="Arial" w:hAnsi="Arial" w:cs="Arial"/>
                <w:lang w:val="sl-SI"/>
              </w:rPr>
              <w:t>277</w:t>
            </w:r>
            <w:r w:rsidR="5AC90B2D" w:rsidRPr="00901ABA">
              <w:rPr>
                <w:rFonts w:ascii="Arial" w:hAnsi="Arial" w:cs="Arial"/>
                <w:lang w:val="sl-SI"/>
              </w:rPr>
              <w:t xml:space="preserve"> </w:t>
            </w:r>
            <w:r w:rsidR="0501B44D" w:rsidRPr="00901ABA">
              <w:rPr>
                <w:rFonts w:ascii="Arial" w:hAnsi="Arial" w:cs="Arial"/>
                <w:lang w:val="sl-SI"/>
              </w:rPr>
              <w:t>prebivalcev</w:t>
            </w:r>
            <w:r w:rsidR="044625BE" w:rsidRPr="00901ABA">
              <w:rPr>
                <w:rFonts w:ascii="Arial" w:hAnsi="Arial" w:cs="Arial"/>
                <w:lang w:val="sl-SI"/>
              </w:rPr>
              <w:t xml:space="preserve"> po ocenah iz preteklih let</w:t>
            </w:r>
            <w:r w:rsidR="76C01D7E" w:rsidRPr="00901ABA">
              <w:rPr>
                <w:rFonts w:ascii="Arial" w:hAnsi="Arial" w:cs="Arial"/>
                <w:lang w:val="sl-SI"/>
              </w:rPr>
              <w:t xml:space="preserve"> ima </w:t>
            </w:r>
            <w:r w:rsidR="2E0ED5ED" w:rsidRPr="00901ABA">
              <w:rPr>
                <w:rFonts w:ascii="Arial" w:hAnsi="Arial" w:cs="Arial"/>
                <w:lang w:val="sl-SI"/>
              </w:rPr>
              <w:t>okvirno</w:t>
            </w:r>
            <w:r w:rsidR="76C01D7E" w:rsidRPr="00901ABA">
              <w:rPr>
                <w:rFonts w:ascii="Arial" w:hAnsi="Arial" w:cs="Arial"/>
                <w:lang w:val="sl-SI"/>
              </w:rPr>
              <w:t xml:space="preserve"> </w:t>
            </w:r>
            <w:r w:rsidR="00A022C2" w:rsidRPr="00901ABA">
              <w:rPr>
                <w:rFonts w:ascii="Arial" w:hAnsi="Arial" w:cs="Arial"/>
                <w:lang w:val="sl-SI"/>
              </w:rPr>
              <w:t>30.000</w:t>
            </w:r>
            <w:r w:rsidR="76C01D7E" w:rsidRPr="00901ABA">
              <w:rPr>
                <w:rFonts w:ascii="Arial" w:hAnsi="Arial" w:cs="Arial"/>
                <w:lang w:val="sl-SI"/>
              </w:rPr>
              <w:t xml:space="preserve"> poslušalcev</w:t>
            </w:r>
            <w:r w:rsidR="670FF14F" w:rsidRPr="00901ABA">
              <w:rPr>
                <w:rFonts w:ascii="Arial" w:hAnsi="Arial" w:cs="Arial"/>
                <w:lang w:val="sl-SI"/>
              </w:rPr>
              <w:t>;</w:t>
            </w:r>
            <w:r w:rsidR="2F37E4A1" w:rsidRPr="00901ABA">
              <w:rPr>
                <w:rFonts w:ascii="Arial" w:hAnsi="Arial" w:cs="Arial"/>
                <w:lang w:val="sl-SI"/>
              </w:rPr>
              <w:t xml:space="preserve"> </w:t>
            </w:r>
          </w:p>
          <w:p w14:paraId="1EFC74EA" w14:textId="732CE1E9" w:rsidR="00645699" w:rsidRPr="00901ABA" w:rsidRDefault="4F732F9B" w:rsidP="07F72661">
            <w:pPr>
              <w:keepNext/>
              <w:keepLines/>
              <w:autoSpaceDE w:val="0"/>
              <w:autoSpaceDN w:val="0"/>
              <w:adjustRightInd w:val="0"/>
              <w:spacing w:after="120"/>
              <w:jc w:val="both"/>
              <w:rPr>
                <w:rFonts w:ascii="Arial" w:hAnsi="Arial" w:cs="Arial"/>
                <w:highlight w:val="yellow"/>
                <w:lang w:val="sl-SI"/>
              </w:rPr>
            </w:pPr>
            <w:r w:rsidRPr="00901ABA">
              <w:rPr>
                <w:rFonts w:ascii="Arial" w:hAnsi="Arial" w:cs="Arial"/>
                <w:lang w:val="sl-SI"/>
              </w:rPr>
              <w:t xml:space="preserve">- </w:t>
            </w:r>
            <w:r w:rsidR="1C690305" w:rsidRPr="00901ABA">
              <w:rPr>
                <w:rFonts w:ascii="Arial" w:hAnsi="Arial" w:cs="Arial"/>
                <w:lang w:val="sl-SI"/>
              </w:rPr>
              <w:t xml:space="preserve">Št. </w:t>
            </w:r>
            <w:r w:rsidR="3C02277E" w:rsidRPr="00901ABA">
              <w:rPr>
                <w:rFonts w:ascii="Arial" w:hAnsi="Arial" w:cs="Arial"/>
                <w:lang w:val="sl-SI"/>
              </w:rPr>
              <w:t>seznanjenih oseb z delavnicami</w:t>
            </w:r>
            <w:r w:rsidR="00A8715F" w:rsidRPr="00901ABA">
              <w:rPr>
                <w:rFonts w:ascii="Arial" w:hAnsi="Arial" w:cs="Arial"/>
                <w:lang w:val="sl-SI"/>
              </w:rPr>
              <w:t xml:space="preserve">: </w:t>
            </w:r>
            <w:r w:rsidR="545F3D6A" w:rsidRPr="00901ABA">
              <w:rPr>
                <w:rFonts w:ascii="Arial" w:hAnsi="Arial" w:cs="Arial"/>
                <w:lang w:val="sl-SI"/>
              </w:rPr>
              <w:t>571</w:t>
            </w:r>
          </w:p>
          <w:p w14:paraId="5C65F624" w14:textId="68CAAC6D" w:rsidR="007D1A66" w:rsidRPr="00901ABA" w:rsidRDefault="520361B3"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t>- Št. seznanjenih ose</w:t>
            </w:r>
            <w:r w:rsidR="37142E32" w:rsidRPr="00901ABA">
              <w:rPr>
                <w:rFonts w:ascii="Arial" w:hAnsi="Arial" w:cs="Arial"/>
                <w:lang w:val="sl-SI"/>
              </w:rPr>
              <w:t>b</w:t>
            </w:r>
            <w:r w:rsidRPr="00901ABA">
              <w:rPr>
                <w:rFonts w:ascii="Arial" w:hAnsi="Arial" w:cs="Arial"/>
                <w:lang w:val="sl-SI"/>
              </w:rPr>
              <w:t xml:space="preserve"> s promocijskim video vsebinami na družbenem omrežju YouTube</w:t>
            </w:r>
            <w:r w:rsidR="0E553E3A" w:rsidRPr="00901ABA">
              <w:rPr>
                <w:rFonts w:ascii="Arial" w:hAnsi="Arial" w:cs="Arial"/>
                <w:lang w:val="sl-SI"/>
              </w:rPr>
              <w:t xml:space="preserve">: </w:t>
            </w:r>
            <w:r w:rsidR="26EA4E05" w:rsidRPr="00901ABA">
              <w:rPr>
                <w:rFonts w:ascii="Arial" w:hAnsi="Arial" w:cs="Arial"/>
                <w:lang w:val="sl-SI"/>
              </w:rPr>
              <w:t>304 ogled</w:t>
            </w:r>
            <w:r w:rsidR="2064B3CA" w:rsidRPr="00901ABA">
              <w:rPr>
                <w:rFonts w:ascii="Arial" w:hAnsi="Arial" w:cs="Arial"/>
                <w:lang w:val="sl-SI"/>
              </w:rPr>
              <w:t>ov</w:t>
            </w:r>
          </w:p>
        </w:tc>
        <w:tc>
          <w:tcPr>
            <w:tcW w:w="4565" w:type="dxa"/>
            <w:shd w:val="clear" w:color="auto" w:fill="D9D9D9" w:themeFill="background1" w:themeFillShade="D9"/>
          </w:tcPr>
          <w:p w14:paraId="65283766" w14:textId="63520DBD" w:rsidR="00645699" w:rsidRPr="00901ABA" w:rsidRDefault="5BC0DEDB"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Za dvig ozaveščenosti ljudi </w:t>
            </w:r>
            <w:r w:rsidR="770EDC83" w:rsidRPr="00901ABA">
              <w:rPr>
                <w:rFonts w:ascii="Arial" w:hAnsi="Arial" w:cs="Arial"/>
                <w:lang w:val="sl-SI"/>
              </w:rPr>
              <w:t xml:space="preserve">so </w:t>
            </w:r>
            <w:r w:rsidRPr="00901ABA">
              <w:rPr>
                <w:rFonts w:ascii="Arial" w:hAnsi="Arial" w:cs="Arial"/>
                <w:lang w:val="sl-SI"/>
              </w:rPr>
              <w:t>partnerji skrbeli s promocijo projekta v okviru večjih javnih prireditev</w:t>
            </w:r>
            <w:r w:rsidR="667EA0D3" w:rsidRPr="00901ABA">
              <w:rPr>
                <w:rFonts w:ascii="Arial" w:hAnsi="Arial" w:cs="Arial"/>
                <w:lang w:val="sl-SI"/>
              </w:rPr>
              <w:t xml:space="preserve"> in sicer z elementi razširjanja rezultatov projekta EIP. Projekt EIP z vključenostjo Zavoda za gozdove Slovenija v partnerstvo </w:t>
            </w:r>
            <w:r w:rsidR="770EDC83" w:rsidRPr="00901ABA">
              <w:rPr>
                <w:rFonts w:ascii="Arial" w:hAnsi="Arial" w:cs="Arial"/>
                <w:lang w:val="sl-SI"/>
              </w:rPr>
              <w:t xml:space="preserve">izkorišča </w:t>
            </w:r>
            <w:r w:rsidR="667EA0D3" w:rsidRPr="00901ABA">
              <w:rPr>
                <w:rFonts w:ascii="Arial" w:hAnsi="Arial" w:cs="Arial"/>
                <w:lang w:val="sl-SI"/>
              </w:rPr>
              <w:t>izjemen potencial za dvig ozaveščenost ciljne skupine.</w:t>
            </w:r>
            <w:r w:rsidR="22038D3A" w:rsidRPr="00901ABA">
              <w:rPr>
                <w:rFonts w:ascii="Arial" w:hAnsi="Arial" w:cs="Arial"/>
                <w:lang w:val="sl-SI"/>
              </w:rPr>
              <w:t xml:space="preserve"> </w:t>
            </w:r>
            <w:r w:rsidR="667EA0D3" w:rsidRPr="00901ABA">
              <w:rPr>
                <w:rFonts w:ascii="Arial" w:hAnsi="Arial" w:cs="Arial"/>
                <w:lang w:val="sl-SI"/>
              </w:rPr>
              <w:t>V sklopu javne gozdarske službe je več kot 400 strokovnjakov dnevno v stiku s kmetijskimi gospodarstvi, lastniki gozdov, izvajalci gozdarskih storitev in drugimi.</w:t>
            </w:r>
          </w:p>
          <w:p w14:paraId="23E8BABC" w14:textId="77777777" w:rsidR="00165390" w:rsidRPr="00901ABA" w:rsidRDefault="003D44A7"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t>V drugem poročevalskem obdobju smo v sodelovanju z radijsko postajo Radio Gorenc pripravili prispevek o projektu eGOZD</w:t>
            </w:r>
            <w:r w:rsidR="008C0A98" w:rsidRPr="00901ABA">
              <w:rPr>
                <w:rFonts w:ascii="Arial" w:hAnsi="Arial" w:cs="Arial"/>
                <w:lang w:val="sl-SI"/>
              </w:rPr>
              <w:t xml:space="preserve"> prav z namenom dviganja ozaveščenosti splošne javnosti o problematiki projekta in ciljih projekta. </w:t>
            </w:r>
          </w:p>
          <w:p w14:paraId="0D022E59" w14:textId="6B1DF198" w:rsidR="00821E8C" w:rsidRPr="00901ABA" w:rsidRDefault="00A378A0"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V tretjem poročevalskem obdobju smo v sodelovanju z RTV Maribor posneli prispevek za </w:t>
            </w:r>
            <w:r w:rsidR="00043CAD">
              <w:fldChar w:fldCharType="begin"/>
            </w:r>
            <w:r w:rsidR="00043CAD" w:rsidRPr="00D51568">
              <w:rPr>
                <w:lang w:val="sl-SI"/>
                <w:rPrChange w:id="33" w:author="Silvija Matekovič" w:date="2024-03-27T12:17:00Z">
                  <w:rPr/>
                </w:rPrChange>
              </w:rPr>
              <w:instrText>HYPERLINK "https://365.rtvslo.si/arhiv/ljudje-in-zemlja/174856056"</w:instrText>
            </w:r>
            <w:r w:rsidR="00043CAD">
              <w:fldChar w:fldCharType="separate"/>
            </w:r>
            <w:r w:rsidRPr="00901ABA">
              <w:rPr>
                <w:rStyle w:val="Hiperpovezava"/>
                <w:rFonts w:ascii="Arial" w:hAnsi="Arial" w:cs="Arial"/>
                <w:lang w:val="sl-SI" w:eastAsia="en-US"/>
              </w:rPr>
              <w:t>televizijsko oddajo Ljudje in zemlja</w:t>
            </w:r>
            <w:r w:rsidR="00043CAD">
              <w:rPr>
                <w:rStyle w:val="Hiperpovezava"/>
                <w:rFonts w:ascii="Arial" w:hAnsi="Arial" w:cs="Arial"/>
                <w:lang w:val="sl-SI" w:eastAsia="en-US"/>
              </w:rPr>
              <w:fldChar w:fldCharType="end"/>
            </w:r>
            <w:r w:rsidRPr="00901ABA">
              <w:rPr>
                <w:rFonts w:ascii="Arial" w:hAnsi="Arial" w:cs="Arial"/>
                <w:lang w:val="sl-SI"/>
              </w:rPr>
              <w:t>. V sklopu prispevka predstavljamo projekt in digitalizacijo na kmetijskih gospodarstvih.</w:t>
            </w:r>
          </w:p>
          <w:p w14:paraId="4FEC4796" w14:textId="77777777" w:rsidR="00797B00" w:rsidRPr="00901ABA" w:rsidRDefault="00797B00"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t>V četrtem poročevalskem obdobju smo projekt eGOZD predstavljali v sklopu razstavnega prostora Zavoda za gozdove Slovenije na sejmu v Komendi</w:t>
            </w:r>
            <w:r w:rsidR="00154717" w:rsidRPr="00901ABA">
              <w:rPr>
                <w:rFonts w:ascii="Arial" w:hAnsi="Arial" w:cs="Arial"/>
                <w:lang w:val="sl-SI"/>
              </w:rPr>
              <w:t xml:space="preserve"> in sejmu AgriTech</w:t>
            </w:r>
            <w:r w:rsidRPr="00901ABA">
              <w:rPr>
                <w:rFonts w:ascii="Arial" w:hAnsi="Arial" w:cs="Arial"/>
                <w:lang w:val="sl-SI"/>
              </w:rPr>
              <w:t xml:space="preserve">. </w:t>
            </w:r>
          </w:p>
          <w:p w14:paraId="4EA0B199" w14:textId="03DF04E6" w:rsidR="001518F0" w:rsidRPr="00901ABA" w:rsidRDefault="770EDC83" w:rsidP="00624AF9">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V petem in šestem poročevalskem obdobju smo </w:t>
            </w:r>
            <w:r w:rsidR="4FB00038" w:rsidRPr="00901ABA">
              <w:rPr>
                <w:rFonts w:ascii="Arial" w:hAnsi="Arial" w:cs="Arial"/>
                <w:lang w:val="sl-SI"/>
              </w:rPr>
              <w:t>za dvig ozaveščenosti skrbeli z izvedbo delavnic in predavanj ter pripravljenimi in objavljenimi avdio in video promocijskimi vsebinami na družbe</w:t>
            </w:r>
            <w:r w:rsidR="7B178A48" w:rsidRPr="00901ABA">
              <w:rPr>
                <w:rFonts w:ascii="Arial" w:hAnsi="Arial" w:cs="Arial"/>
                <w:lang w:val="sl-SI"/>
              </w:rPr>
              <w:t>nih</w:t>
            </w:r>
            <w:r w:rsidR="4FB00038" w:rsidRPr="00901ABA">
              <w:rPr>
                <w:rFonts w:ascii="Arial" w:hAnsi="Arial" w:cs="Arial"/>
                <w:lang w:val="sl-SI"/>
              </w:rPr>
              <w:t xml:space="preserve"> omrežj</w:t>
            </w:r>
            <w:r w:rsidR="7B178A48" w:rsidRPr="00901ABA">
              <w:rPr>
                <w:rFonts w:ascii="Arial" w:hAnsi="Arial" w:cs="Arial"/>
                <w:lang w:val="sl-SI"/>
              </w:rPr>
              <w:t>ih.</w:t>
            </w:r>
            <w:r w:rsidR="00272E8C" w:rsidRPr="00901ABA">
              <w:rPr>
                <w:rFonts w:ascii="Arial" w:hAnsi="Arial" w:cs="Arial"/>
                <w:lang w:val="sl-SI"/>
              </w:rPr>
              <w:t xml:space="preserve"> </w:t>
            </w:r>
          </w:p>
        </w:tc>
      </w:tr>
      <w:tr w:rsidR="00081466" w:rsidRPr="00F14827" w14:paraId="27B82A6B" w14:textId="77777777" w:rsidTr="6E0BA16F">
        <w:tc>
          <w:tcPr>
            <w:tcW w:w="4496" w:type="dxa"/>
            <w:shd w:val="clear" w:color="auto" w:fill="D9D9D9" w:themeFill="background1" w:themeFillShade="D9"/>
          </w:tcPr>
          <w:p w14:paraId="7C7ED1F4" w14:textId="24745905" w:rsidR="00081466" w:rsidRPr="00901ABA" w:rsidRDefault="00B86037" w:rsidP="00945E0B">
            <w:pPr>
              <w:keepNext/>
              <w:keepLines/>
              <w:autoSpaceDE w:val="0"/>
              <w:autoSpaceDN w:val="0"/>
              <w:adjustRightInd w:val="0"/>
              <w:spacing w:after="120"/>
              <w:jc w:val="both"/>
              <w:rPr>
                <w:lang w:val="sl-SI"/>
              </w:rPr>
            </w:pPr>
            <w:r w:rsidRPr="00901ABA">
              <w:rPr>
                <w:rFonts w:ascii="Arial" w:hAnsi="Arial" w:cs="Arial"/>
                <w:lang w:val="sl-SI"/>
              </w:rPr>
              <w:lastRenderedPageBreak/>
              <w:t>Študija</w:t>
            </w:r>
            <w:r w:rsidR="00081466" w:rsidRPr="00901ABA">
              <w:rPr>
                <w:rFonts w:ascii="Arial" w:hAnsi="Arial" w:cs="Arial"/>
                <w:lang w:val="sl-SI"/>
              </w:rPr>
              <w:t xml:space="preserve"> informacijsko komunikacijskih tokov na primeru </w:t>
            </w:r>
            <w:r w:rsidRPr="00901ABA">
              <w:rPr>
                <w:rFonts w:ascii="Arial" w:hAnsi="Arial" w:cs="Arial"/>
                <w:lang w:val="sl-SI"/>
              </w:rPr>
              <w:t>vklju</w:t>
            </w:r>
            <w:r w:rsidR="00530401" w:rsidRPr="00901ABA">
              <w:rPr>
                <w:rFonts w:ascii="Arial" w:hAnsi="Arial" w:cs="Arial"/>
                <w:lang w:val="sl-SI"/>
              </w:rPr>
              <w:t>č</w:t>
            </w:r>
            <w:r w:rsidRPr="00901ABA">
              <w:rPr>
                <w:rFonts w:ascii="Arial" w:hAnsi="Arial" w:cs="Arial"/>
                <w:lang w:val="sl-SI"/>
              </w:rPr>
              <w:t>enih</w:t>
            </w:r>
            <w:r w:rsidR="00081466" w:rsidRPr="00901ABA">
              <w:rPr>
                <w:rFonts w:ascii="Arial" w:hAnsi="Arial" w:cs="Arial"/>
                <w:lang w:val="sl-SI"/>
              </w:rPr>
              <w:t xml:space="preserve"> kmetijskih gospodarstev ter ostalih </w:t>
            </w:r>
            <w:r w:rsidRPr="00901ABA">
              <w:rPr>
                <w:rFonts w:ascii="Arial" w:hAnsi="Arial" w:cs="Arial"/>
                <w:lang w:val="sl-SI"/>
              </w:rPr>
              <w:t>vklju</w:t>
            </w:r>
            <w:r w:rsidR="00530401" w:rsidRPr="00901ABA">
              <w:rPr>
                <w:rFonts w:ascii="Arial" w:hAnsi="Arial" w:cs="Arial"/>
                <w:lang w:val="sl-SI"/>
              </w:rPr>
              <w:t>č</w:t>
            </w:r>
            <w:r w:rsidRPr="00901ABA">
              <w:rPr>
                <w:rFonts w:ascii="Arial" w:hAnsi="Arial" w:cs="Arial"/>
                <w:lang w:val="sl-SI"/>
              </w:rPr>
              <w:t>enih</w:t>
            </w:r>
            <w:r w:rsidR="00081466" w:rsidRPr="00901ABA">
              <w:rPr>
                <w:rFonts w:ascii="Arial" w:hAnsi="Arial" w:cs="Arial"/>
                <w:lang w:val="sl-SI"/>
              </w:rPr>
              <w:t xml:space="preserve"> </w:t>
            </w:r>
            <w:r w:rsidRPr="00901ABA">
              <w:rPr>
                <w:rFonts w:ascii="Arial" w:hAnsi="Arial" w:cs="Arial"/>
                <w:lang w:val="sl-SI"/>
              </w:rPr>
              <w:t>deležnikov</w:t>
            </w:r>
            <w:r w:rsidR="00081466" w:rsidRPr="00901ABA">
              <w:rPr>
                <w:rFonts w:ascii="Arial" w:hAnsi="Arial" w:cs="Arial"/>
                <w:lang w:val="sl-SI"/>
              </w:rPr>
              <w:t xml:space="preserve"> (</w:t>
            </w:r>
            <w:r w:rsidR="0069783E" w:rsidRPr="00901ABA">
              <w:rPr>
                <w:rFonts w:ascii="Arial" w:hAnsi="Arial" w:cs="Arial"/>
                <w:lang w:val="sl-SI"/>
              </w:rPr>
              <w:t>Š</w:t>
            </w:r>
            <w:r w:rsidR="00081466" w:rsidRPr="00901ABA">
              <w:rPr>
                <w:rFonts w:ascii="Arial" w:hAnsi="Arial" w:cs="Arial"/>
                <w:lang w:val="sl-SI"/>
              </w:rPr>
              <w:t xml:space="preserve">t. </w:t>
            </w:r>
            <w:r w:rsidRPr="00901ABA">
              <w:rPr>
                <w:rFonts w:ascii="Arial" w:hAnsi="Arial" w:cs="Arial"/>
                <w:lang w:val="sl-SI"/>
              </w:rPr>
              <w:t>poro</w:t>
            </w:r>
            <w:r w:rsidR="00530401" w:rsidRPr="00901ABA">
              <w:rPr>
                <w:rFonts w:ascii="Arial" w:hAnsi="Arial" w:cs="Arial"/>
                <w:lang w:val="sl-SI"/>
              </w:rPr>
              <w:t>č</w:t>
            </w:r>
            <w:r w:rsidRPr="00901ABA">
              <w:rPr>
                <w:rFonts w:ascii="Arial" w:hAnsi="Arial" w:cs="Arial"/>
                <w:lang w:val="sl-SI"/>
              </w:rPr>
              <w:t>il</w:t>
            </w:r>
            <w:r w:rsidR="00081466" w:rsidRPr="00901ABA">
              <w:rPr>
                <w:rFonts w:ascii="Arial" w:hAnsi="Arial" w:cs="Arial"/>
                <w:lang w:val="sl-SI"/>
              </w:rPr>
              <w:t>: 1)</w:t>
            </w:r>
            <w:r w:rsidR="00081466" w:rsidRPr="00901ABA">
              <w:rPr>
                <w:rFonts w:ascii="ArialMT" w:hAnsi="ArialMT"/>
                <w:lang w:val="sl-SI"/>
              </w:rPr>
              <w:t xml:space="preserve"> </w:t>
            </w:r>
          </w:p>
        </w:tc>
        <w:tc>
          <w:tcPr>
            <w:tcW w:w="4565" w:type="dxa"/>
            <w:shd w:val="clear" w:color="auto" w:fill="D9D9D9" w:themeFill="background1" w:themeFillShade="D9"/>
          </w:tcPr>
          <w:p w14:paraId="0C5C213A" w14:textId="042249FF" w:rsidR="00881A10" w:rsidRPr="00901ABA" w:rsidRDefault="696F0BFB" w:rsidP="00881A10">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Ob uvedbi sodobnih informacijsko komunikacijskih tehnologij se pričakujejo izboljšave v smislu elektronskega poslovanja na </w:t>
            </w:r>
            <w:r w:rsidR="48734DFB" w:rsidRPr="00901ABA">
              <w:rPr>
                <w:rFonts w:ascii="Arial" w:hAnsi="Arial" w:cs="Arial"/>
                <w:lang w:val="sl-SI"/>
              </w:rPr>
              <w:t>kmetijskih</w:t>
            </w:r>
            <w:r w:rsidRPr="00901ABA">
              <w:rPr>
                <w:rFonts w:ascii="Arial" w:hAnsi="Arial" w:cs="Arial"/>
                <w:lang w:val="sl-SI"/>
              </w:rPr>
              <w:t xml:space="preserve"> gospodarstvih. S tem strmimo k hitrejšemu poslovanju in posledično povečanemu pretoku blaga. Če želijo kmetijska gospodarstva, javna gozdarska služba in drugi deležniki gozdno-lesne verige izboljšati delovanje gozdno-lesne verige morajo v obstoječ način poslovanja (gospodarjenja) vključiti optimizirane modele poslovnih procesov in nenehno spremljati spremembe pri poslovanju. </w:t>
            </w:r>
          </w:p>
          <w:p w14:paraId="28498676" w14:textId="45F5D742" w:rsidR="00081466" w:rsidRPr="00901ABA" w:rsidRDefault="1E1588C2" w:rsidP="00881A10">
            <w:pPr>
              <w:keepNext/>
              <w:keepLines/>
              <w:autoSpaceDE w:val="0"/>
              <w:autoSpaceDN w:val="0"/>
              <w:adjustRightInd w:val="0"/>
              <w:spacing w:after="120"/>
              <w:jc w:val="both"/>
              <w:rPr>
                <w:rFonts w:ascii="Arial" w:hAnsi="Arial" w:cs="Arial"/>
                <w:lang w:val="sl-SI"/>
              </w:rPr>
            </w:pPr>
            <w:r w:rsidRPr="00901ABA">
              <w:rPr>
                <w:rFonts w:ascii="Arial" w:hAnsi="Arial" w:cs="Arial"/>
                <w:lang w:val="sl-SI"/>
              </w:rPr>
              <w:t>Podroben pregled poslovnih procesov smo uporabili za izboljšave info</w:t>
            </w:r>
            <w:r w:rsidR="7B052CF6" w:rsidRPr="00901ABA">
              <w:rPr>
                <w:rFonts w:ascii="Arial" w:hAnsi="Arial" w:cs="Arial"/>
                <w:lang w:val="sl-SI"/>
              </w:rPr>
              <w:t>r</w:t>
            </w:r>
            <w:r w:rsidRPr="00901ABA">
              <w:rPr>
                <w:rFonts w:ascii="Arial" w:hAnsi="Arial" w:cs="Arial"/>
                <w:lang w:val="sl-SI"/>
              </w:rPr>
              <w:t>macijsko komunikacijskih tokov in avtomatizirali nekatere procese pri izbiri izvajalca.</w:t>
            </w:r>
            <w:r w:rsidR="09FC7E71" w:rsidRPr="00901ABA">
              <w:rPr>
                <w:rFonts w:ascii="Arial" w:hAnsi="Arial" w:cs="Arial"/>
                <w:lang w:val="sl-SI"/>
              </w:rPr>
              <w:t xml:space="preserve"> </w:t>
            </w:r>
            <w:r w:rsidR="5FA8DA8D" w:rsidRPr="00901ABA">
              <w:rPr>
                <w:rFonts w:ascii="Arial" w:hAnsi="Arial" w:cs="Arial"/>
                <w:lang w:val="sl-SI"/>
              </w:rPr>
              <w:t xml:space="preserve">Uvajanje informacijsko komunikacijskih tehnologij je zapleten postopek, saj ga spremljajo novi in kompleksni procesi. Za </w:t>
            </w:r>
            <w:r w:rsidR="15B76FA3" w:rsidRPr="00901ABA">
              <w:rPr>
                <w:rFonts w:ascii="Arial" w:hAnsi="Arial" w:cs="Arial"/>
                <w:lang w:val="sl-SI"/>
              </w:rPr>
              <w:t>u</w:t>
            </w:r>
            <w:r w:rsidR="00530401" w:rsidRPr="00901ABA">
              <w:rPr>
                <w:rFonts w:ascii="Arial" w:hAnsi="Arial" w:cs="Arial"/>
                <w:lang w:val="sl-SI"/>
              </w:rPr>
              <w:t>č</w:t>
            </w:r>
            <w:r w:rsidR="15B76FA3" w:rsidRPr="00901ABA">
              <w:rPr>
                <w:rFonts w:ascii="Arial" w:hAnsi="Arial" w:cs="Arial"/>
                <w:lang w:val="sl-SI"/>
              </w:rPr>
              <w:t>inkovito</w:t>
            </w:r>
            <w:r w:rsidR="5FA8DA8D" w:rsidRPr="00901ABA">
              <w:rPr>
                <w:rFonts w:ascii="Arial" w:hAnsi="Arial" w:cs="Arial"/>
                <w:lang w:val="sl-SI"/>
              </w:rPr>
              <w:t xml:space="preserve"> izvedbo </w:t>
            </w:r>
            <w:r w:rsidR="2AEEC275" w:rsidRPr="00901ABA">
              <w:rPr>
                <w:rFonts w:ascii="Arial" w:hAnsi="Arial" w:cs="Arial"/>
                <w:lang w:val="sl-SI"/>
              </w:rPr>
              <w:t xml:space="preserve">razvoja spletnih orodij eGOZD </w:t>
            </w:r>
            <w:r w:rsidR="5FA8DA8D" w:rsidRPr="00901ABA">
              <w:rPr>
                <w:rFonts w:ascii="Arial" w:hAnsi="Arial" w:cs="Arial"/>
                <w:lang w:val="sl-SI"/>
              </w:rPr>
              <w:t xml:space="preserve">je </w:t>
            </w:r>
            <w:r w:rsidR="2AEEC275" w:rsidRPr="00901ABA">
              <w:rPr>
                <w:rFonts w:ascii="Arial" w:hAnsi="Arial" w:cs="Arial"/>
                <w:lang w:val="sl-SI"/>
              </w:rPr>
              <w:t xml:space="preserve">bilo sprva </w:t>
            </w:r>
            <w:r w:rsidR="5FA8DA8D" w:rsidRPr="00901ABA">
              <w:rPr>
                <w:rFonts w:ascii="Arial" w:hAnsi="Arial" w:cs="Arial"/>
                <w:lang w:val="sl-SI"/>
              </w:rPr>
              <w:t xml:space="preserve">potrebno dobro poznavanje aktualnega pretoka informacij. Gozdarski </w:t>
            </w:r>
            <w:r w:rsidR="15B76FA3" w:rsidRPr="00901ABA">
              <w:rPr>
                <w:rFonts w:ascii="Arial" w:hAnsi="Arial" w:cs="Arial"/>
                <w:lang w:val="sl-SI"/>
              </w:rPr>
              <w:t>inštitut</w:t>
            </w:r>
            <w:r w:rsidR="4E6232A9" w:rsidRPr="00901ABA">
              <w:rPr>
                <w:rFonts w:ascii="Arial" w:hAnsi="Arial" w:cs="Arial"/>
                <w:lang w:val="sl-SI"/>
              </w:rPr>
              <w:t xml:space="preserve"> Slovenije</w:t>
            </w:r>
            <w:r w:rsidR="5FA8DA8D" w:rsidRPr="00901ABA">
              <w:rPr>
                <w:rFonts w:ascii="Arial" w:hAnsi="Arial" w:cs="Arial"/>
                <w:lang w:val="sl-SI"/>
              </w:rPr>
              <w:t xml:space="preserve"> </w:t>
            </w:r>
            <w:r w:rsidR="32CD33B0" w:rsidRPr="00901ABA">
              <w:rPr>
                <w:rFonts w:ascii="Arial" w:hAnsi="Arial" w:cs="Arial"/>
                <w:lang w:val="sl-SI"/>
              </w:rPr>
              <w:t xml:space="preserve">je </w:t>
            </w:r>
            <w:r w:rsidR="5FA8DA8D" w:rsidRPr="00901ABA">
              <w:rPr>
                <w:rFonts w:ascii="Arial" w:hAnsi="Arial" w:cs="Arial"/>
                <w:lang w:val="sl-SI"/>
              </w:rPr>
              <w:t xml:space="preserve">na podlagi predhodnih </w:t>
            </w:r>
            <w:r w:rsidR="15B76FA3" w:rsidRPr="00901ABA">
              <w:rPr>
                <w:rFonts w:ascii="Arial" w:hAnsi="Arial" w:cs="Arial"/>
                <w:lang w:val="sl-SI"/>
              </w:rPr>
              <w:t>izkušenj</w:t>
            </w:r>
            <w:r w:rsidR="5FA8DA8D" w:rsidRPr="00901ABA">
              <w:rPr>
                <w:rFonts w:ascii="Arial" w:hAnsi="Arial" w:cs="Arial"/>
                <w:lang w:val="sl-SI"/>
              </w:rPr>
              <w:t xml:space="preserve"> (projekti FOROPA in SmartLogChain) izvedel usmerjeno </w:t>
            </w:r>
            <w:r w:rsidR="15B76FA3" w:rsidRPr="00901ABA">
              <w:rPr>
                <w:rFonts w:ascii="Arial" w:hAnsi="Arial" w:cs="Arial"/>
                <w:lang w:val="sl-SI"/>
              </w:rPr>
              <w:t>študijo</w:t>
            </w:r>
            <w:r w:rsidR="5FA8DA8D" w:rsidRPr="00901ABA">
              <w:rPr>
                <w:rFonts w:ascii="Arial" w:hAnsi="Arial" w:cs="Arial"/>
                <w:lang w:val="sl-SI"/>
              </w:rPr>
              <w:t xml:space="preserve"> ob podpori projektnih partnerjev. Rezultat</w:t>
            </w:r>
            <w:r w:rsidR="32CD33B0" w:rsidRPr="00901ABA">
              <w:rPr>
                <w:rFonts w:ascii="Arial" w:hAnsi="Arial" w:cs="Arial"/>
                <w:lang w:val="sl-SI"/>
              </w:rPr>
              <w:t>i</w:t>
            </w:r>
            <w:r w:rsidR="5FA8DA8D" w:rsidRPr="00901ABA">
              <w:rPr>
                <w:rFonts w:ascii="Arial" w:hAnsi="Arial" w:cs="Arial"/>
                <w:lang w:val="sl-SI"/>
              </w:rPr>
              <w:t xml:space="preserve"> </w:t>
            </w:r>
            <w:r w:rsidR="15B76FA3" w:rsidRPr="00901ABA">
              <w:rPr>
                <w:rFonts w:ascii="Arial" w:hAnsi="Arial" w:cs="Arial"/>
                <w:lang w:val="sl-SI"/>
              </w:rPr>
              <w:t>študije</w:t>
            </w:r>
            <w:r w:rsidR="5FA8DA8D" w:rsidRPr="00901ABA">
              <w:rPr>
                <w:rFonts w:ascii="Arial" w:hAnsi="Arial" w:cs="Arial"/>
                <w:lang w:val="sl-SI"/>
              </w:rPr>
              <w:t xml:space="preserve"> </w:t>
            </w:r>
            <w:r w:rsidR="32CD33B0" w:rsidRPr="00901ABA">
              <w:rPr>
                <w:rFonts w:ascii="Arial" w:hAnsi="Arial" w:cs="Arial"/>
                <w:lang w:val="sl-SI"/>
              </w:rPr>
              <w:t>so</w:t>
            </w:r>
            <w:r w:rsidR="2AEEC275" w:rsidRPr="00901ABA">
              <w:rPr>
                <w:rFonts w:ascii="Arial" w:hAnsi="Arial" w:cs="Arial"/>
                <w:lang w:val="sl-SI"/>
              </w:rPr>
              <w:t xml:space="preserve"> bili</w:t>
            </w:r>
            <w:r w:rsidR="32CD33B0" w:rsidRPr="00901ABA">
              <w:rPr>
                <w:rFonts w:ascii="Arial" w:hAnsi="Arial" w:cs="Arial"/>
                <w:lang w:val="sl-SI"/>
              </w:rPr>
              <w:t xml:space="preserve"> </w:t>
            </w:r>
            <w:r w:rsidR="5FA8DA8D" w:rsidRPr="00901ABA">
              <w:rPr>
                <w:rFonts w:ascii="Arial" w:hAnsi="Arial" w:cs="Arial"/>
                <w:lang w:val="sl-SI"/>
              </w:rPr>
              <w:t xml:space="preserve">uporabljeni v prvem koraku pri definiranju in optimiranju poslovnih procesov in v drugem koraku pri pripravi strokovnih podlag za </w:t>
            </w:r>
            <w:r w:rsidR="136BFE82" w:rsidRPr="00901ABA">
              <w:rPr>
                <w:rFonts w:ascii="Arial" w:hAnsi="Arial" w:cs="Arial"/>
                <w:lang w:val="sl-SI"/>
              </w:rPr>
              <w:t>tehnološki</w:t>
            </w:r>
            <w:r w:rsidR="5FA8DA8D" w:rsidRPr="00901ABA">
              <w:rPr>
                <w:rFonts w:ascii="Arial" w:hAnsi="Arial" w:cs="Arial"/>
                <w:lang w:val="sl-SI"/>
              </w:rPr>
              <w:t xml:space="preserve"> razvoj. </w:t>
            </w:r>
            <w:r w:rsidR="2AEEC275" w:rsidRPr="00901ABA">
              <w:rPr>
                <w:rFonts w:ascii="Arial" w:hAnsi="Arial" w:cs="Arial"/>
                <w:lang w:val="sl-SI"/>
              </w:rPr>
              <w:t xml:space="preserve">Študija procesov je služila tudi pri oblikovanju tržnega načrta. </w:t>
            </w:r>
            <w:r w:rsidR="70805F73" w:rsidRPr="00901ABA">
              <w:rPr>
                <w:rFonts w:ascii="Arial" w:hAnsi="Arial" w:cs="Arial"/>
                <w:lang w:val="sl-SI"/>
              </w:rPr>
              <w:t>P</w:t>
            </w:r>
            <w:r w:rsidR="30A59576" w:rsidRPr="00901ABA">
              <w:rPr>
                <w:rFonts w:ascii="Arial" w:hAnsi="Arial" w:cs="Arial"/>
                <w:lang w:val="sl-SI"/>
              </w:rPr>
              <w:t>o</w:t>
            </w:r>
            <w:r w:rsidR="70805F73" w:rsidRPr="00901ABA">
              <w:rPr>
                <w:rFonts w:ascii="Arial" w:hAnsi="Arial" w:cs="Arial"/>
                <w:lang w:val="sl-SI"/>
              </w:rPr>
              <w:t>dobni rezultati so predstavljeni v prilogi 1 (</w:t>
            </w:r>
            <w:r w:rsidR="56F65085" w:rsidRPr="00901ABA">
              <w:rPr>
                <w:rFonts w:ascii="Arial" w:hAnsi="Arial" w:cs="Arial"/>
                <w:lang w:val="sl-SI"/>
              </w:rPr>
              <w:t>Priloga-1-eGOZD-studija-IKT-final.pdf</w:t>
            </w:r>
            <w:r w:rsidR="70805F73" w:rsidRPr="00901ABA">
              <w:rPr>
                <w:rFonts w:ascii="Arial" w:hAnsi="Arial" w:cs="Arial"/>
                <w:lang w:val="sl-SI"/>
              </w:rPr>
              <w:t>)</w:t>
            </w:r>
            <w:r w:rsidR="694C5DAF" w:rsidRPr="00901ABA">
              <w:rPr>
                <w:rFonts w:ascii="Arial" w:hAnsi="Arial" w:cs="Arial"/>
                <w:lang w:val="sl-SI"/>
              </w:rPr>
              <w:t>.</w:t>
            </w:r>
          </w:p>
        </w:tc>
      </w:tr>
      <w:tr w:rsidR="00081466" w:rsidRPr="00F14827" w14:paraId="34EE55B3" w14:textId="77777777" w:rsidTr="6E0BA16F">
        <w:tc>
          <w:tcPr>
            <w:tcW w:w="4496" w:type="dxa"/>
            <w:shd w:val="clear" w:color="auto" w:fill="D9D9D9" w:themeFill="background1" w:themeFillShade="D9"/>
          </w:tcPr>
          <w:p w14:paraId="2AF88783" w14:textId="63DCE523" w:rsidR="00081466" w:rsidRPr="00901ABA" w:rsidRDefault="00081466"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Strokovne podlage za </w:t>
            </w:r>
            <w:r w:rsidR="001D4AC4" w:rsidRPr="00901ABA">
              <w:rPr>
                <w:rFonts w:ascii="Arial" w:hAnsi="Arial" w:cs="Arial"/>
                <w:lang w:val="sl-SI"/>
              </w:rPr>
              <w:t>tehnološki</w:t>
            </w:r>
            <w:r w:rsidRPr="00901ABA">
              <w:rPr>
                <w:rFonts w:ascii="Arial" w:hAnsi="Arial" w:cs="Arial"/>
                <w:lang w:val="sl-SI"/>
              </w:rPr>
              <w:t xml:space="preserve"> razvoj </w:t>
            </w:r>
            <w:r w:rsidR="001D4AC4" w:rsidRPr="00901ABA">
              <w:rPr>
                <w:rFonts w:ascii="Arial" w:hAnsi="Arial" w:cs="Arial"/>
                <w:lang w:val="sl-SI"/>
              </w:rPr>
              <w:t>izboljšanega</w:t>
            </w:r>
            <w:r w:rsidRPr="00901ABA">
              <w:rPr>
                <w:rFonts w:ascii="Arial" w:hAnsi="Arial" w:cs="Arial"/>
                <w:lang w:val="sl-SI"/>
              </w:rPr>
              <w:t xml:space="preserve"> </w:t>
            </w:r>
            <w:r w:rsidR="001D4AC4" w:rsidRPr="00901ABA">
              <w:rPr>
                <w:rFonts w:ascii="Arial" w:hAnsi="Arial" w:cs="Arial"/>
                <w:lang w:val="sl-SI"/>
              </w:rPr>
              <w:t>uporabniškega</w:t>
            </w:r>
            <w:r w:rsidRPr="00901ABA">
              <w:rPr>
                <w:rFonts w:ascii="Arial" w:hAnsi="Arial" w:cs="Arial"/>
                <w:lang w:val="sl-SI"/>
              </w:rPr>
              <w:t xml:space="preserve"> vmesnika prilagojenega za kmetijska gospodarstva. (</w:t>
            </w:r>
            <w:r w:rsidR="0069783E" w:rsidRPr="00901ABA">
              <w:rPr>
                <w:rFonts w:ascii="Arial" w:hAnsi="Arial" w:cs="Arial"/>
                <w:lang w:val="sl-SI"/>
              </w:rPr>
              <w:t>Š</w:t>
            </w:r>
            <w:r w:rsidRPr="00901ABA">
              <w:rPr>
                <w:rFonts w:ascii="Arial" w:hAnsi="Arial" w:cs="Arial"/>
                <w:lang w:val="sl-SI"/>
              </w:rPr>
              <w:t xml:space="preserve">t. </w:t>
            </w:r>
            <w:r w:rsidR="00E93BB9" w:rsidRPr="00901ABA">
              <w:rPr>
                <w:rFonts w:ascii="Arial" w:hAnsi="Arial" w:cs="Arial"/>
                <w:lang w:val="sl-SI"/>
              </w:rPr>
              <w:t>poročil</w:t>
            </w:r>
            <w:r w:rsidRPr="00901ABA">
              <w:rPr>
                <w:rFonts w:ascii="Arial" w:hAnsi="Arial" w:cs="Arial"/>
                <w:lang w:val="sl-SI"/>
              </w:rPr>
              <w:t xml:space="preserve">: 1) </w:t>
            </w:r>
          </w:p>
        </w:tc>
        <w:tc>
          <w:tcPr>
            <w:tcW w:w="4565" w:type="dxa"/>
            <w:shd w:val="clear" w:color="auto" w:fill="D9D9D9" w:themeFill="background1" w:themeFillShade="D9"/>
          </w:tcPr>
          <w:p w14:paraId="1B7364CA" w14:textId="7B27AD1D" w:rsidR="00081466" w:rsidRPr="00901ABA" w:rsidRDefault="2F15D0A8" w:rsidP="05E85DB9">
            <w:pPr>
              <w:keepNext/>
              <w:keepLines/>
              <w:autoSpaceDE w:val="0"/>
              <w:autoSpaceDN w:val="0"/>
              <w:adjustRightInd w:val="0"/>
              <w:spacing w:after="120"/>
              <w:jc w:val="both"/>
              <w:rPr>
                <w:rFonts w:ascii="Arial" w:hAnsi="Arial" w:cs="Arial"/>
                <w:highlight w:val="yellow"/>
                <w:lang w:val="sl-SI"/>
              </w:rPr>
            </w:pPr>
            <w:r w:rsidRPr="00901ABA">
              <w:rPr>
                <w:rFonts w:ascii="Arial" w:hAnsi="Arial" w:cs="Arial"/>
                <w:lang w:val="sl-SI"/>
              </w:rPr>
              <w:t>Strokovne podlage za tehnološki razvoj izboljšanega uporabniškega vmesnika prilagojenega za kmetijska gospodarstva so nastala na</w:t>
            </w:r>
            <w:r w:rsidR="39A3EDE7" w:rsidRPr="00901ABA">
              <w:rPr>
                <w:rFonts w:ascii="Arial" w:hAnsi="Arial" w:cs="Arial"/>
                <w:lang w:val="sl-SI"/>
              </w:rPr>
              <w:t xml:space="preserve"> </w:t>
            </w:r>
            <w:r w:rsidRPr="00901ABA">
              <w:rPr>
                <w:rFonts w:ascii="Arial" w:hAnsi="Arial" w:cs="Arial"/>
                <w:lang w:val="sl-SI"/>
              </w:rPr>
              <w:t xml:space="preserve">podlagi izkušenj uporabnikov, ki </w:t>
            </w:r>
            <w:r w:rsidR="6868173B" w:rsidRPr="00901ABA">
              <w:rPr>
                <w:rFonts w:ascii="Arial" w:hAnsi="Arial" w:cs="Arial"/>
                <w:lang w:val="sl-SI"/>
              </w:rPr>
              <w:t xml:space="preserve">smo </w:t>
            </w:r>
            <w:r w:rsidRPr="00901ABA">
              <w:rPr>
                <w:rFonts w:ascii="Arial" w:hAnsi="Arial" w:cs="Arial"/>
                <w:lang w:val="sl-SI"/>
              </w:rPr>
              <w:t xml:space="preserve">jih zbrali tekom praktičnih preizkusov in testiranja spletnega sistema, ki smo ga izvedli v sklopu projekta eGOZD. </w:t>
            </w:r>
            <w:r w:rsidR="7868D723" w:rsidRPr="00901ABA">
              <w:rPr>
                <w:rFonts w:ascii="Arial" w:hAnsi="Arial" w:cs="Arial"/>
                <w:lang w:val="sl-SI"/>
              </w:rPr>
              <w:t xml:space="preserve">Strokovne podlage za </w:t>
            </w:r>
            <w:r w:rsidR="3BC8B0A0" w:rsidRPr="00901ABA">
              <w:rPr>
                <w:rFonts w:ascii="Arial" w:hAnsi="Arial" w:cs="Arial"/>
                <w:lang w:val="sl-SI"/>
              </w:rPr>
              <w:t>tehnološki</w:t>
            </w:r>
            <w:r w:rsidR="7868D723" w:rsidRPr="00901ABA">
              <w:rPr>
                <w:rFonts w:ascii="Arial" w:hAnsi="Arial" w:cs="Arial"/>
                <w:lang w:val="sl-SI"/>
              </w:rPr>
              <w:t xml:space="preserve"> razvoj so </w:t>
            </w:r>
            <w:r w:rsidR="6868173B" w:rsidRPr="00901ABA">
              <w:rPr>
                <w:rFonts w:ascii="Arial" w:hAnsi="Arial" w:cs="Arial"/>
                <w:lang w:val="sl-SI"/>
              </w:rPr>
              <w:t xml:space="preserve">bile </w:t>
            </w:r>
            <w:r w:rsidR="41286643" w:rsidRPr="00901ABA">
              <w:rPr>
                <w:rFonts w:ascii="Arial" w:hAnsi="Arial" w:cs="Arial"/>
                <w:lang w:val="sl-SI"/>
              </w:rPr>
              <w:t>klju</w:t>
            </w:r>
            <w:r w:rsidR="00530401" w:rsidRPr="00901ABA">
              <w:rPr>
                <w:rFonts w:ascii="Arial" w:hAnsi="Arial" w:cs="Arial"/>
                <w:lang w:val="sl-SI"/>
              </w:rPr>
              <w:t>č</w:t>
            </w:r>
            <w:r w:rsidR="41286643" w:rsidRPr="00901ABA">
              <w:rPr>
                <w:rFonts w:ascii="Arial" w:hAnsi="Arial" w:cs="Arial"/>
                <w:lang w:val="sl-SI"/>
              </w:rPr>
              <w:t>nega</w:t>
            </w:r>
            <w:r w:rsidR="7868D723" w:rsidRPr="00901ABA">
              <w:rPr>
                <w:rFonts w:ascii="Arial" w:hAnsi="Arial" w:cs="Arial"/>
                <w:lang w:val="sl-SI"/>
              </w:rPr>
              <w:t xml:space="preserve"> pomena za I. fazo nadgradnje spletnega informacijskega sistema MojGozdar, k</w:t>
            </w:r>
            <w:r w:rsidR="6868173B" w:rsidRPr="00901ABA">
              <w:rPr>
                <w:rFonts w:ascii="Arial" w:hAnsi="Arial" w:cs="Arial"/>
                <w:lang w:val="sl-SI"/>
              </w:rPr>
              <w:t xml:space="preserve">atero je </w:t>
            </w:r>
            <w:r w:rsidR="7868D723" w:rsidRPr="00901ABA">
              <w:rPr>
                <w:rFonts w:ascii="Arial" w:hAnsi="Arial" w:cs="Arial"/>
                <w:lang w:val="sl-SI"/>
              </w:rPr>
              <w:t>izv</w:t>
            </w:r>
            <w:r w:rsidR="341C5DCB" w:rsidRPr="00901ABA">
              <w:rPr>
                <w:rFonts w:ascii="Arial" w:hAnsi="Arial" w:cs="Arial"/>
                <w:lang w:val="sl-SI"/>
              </w:rPr>
              <w:t>edel</w:t>
            </w:r>
            <w:r w:rsidR="7868D723" w:rsidRPr="00901ABA">
              <w:rPr>
                <w:rFonts w:ascii="Arial" w:hAnsi="Arial" w:cs="Arial"/>
                <w:lang w:val="sl-SI"/>
              </w:rPr>
              <w:t xml:space="preserve"> </w:t>
            </w:r>
            <w:r w:rsidR="00530401" w:rsidRPr="00901ABA">
              <w:rPr>
                <w:rFonts w:ascii="Arial" w:hAnsi="Arial" w:cs="Arial"/>
                <w:lang w:val="sl-SI"/>
              </w:rPr>
              <w:t>č</w:t>
            </w:r>
            <w:r w:rsidR="40EFB9F3" w:rsidRPr="00901ABA">
              <w:rPr>
                <w:rFonts w:ascii="Arial" w:hAnsi="Arial" w:cs="Arial"/>
                <w:lang w:val="sl-SI"/>
              </w:rPr>
              <w:t>lan</w:t>
            </w:r>
            <w:r w:rsidR="7868D723" w:rsidRPr="00901ABA">
              <w:rPr>
                <w:rFonts w:ascii="Arial" w:hAnsi="Arial" w:cs="Arial"/>
                <w:lang w:val="sl-SI"/>
              </w:rPr>
              <w:t xml:space="preserve"> partnerstva Arctur d.o.o. </w:t>
            </w:r>
            <w:r w:rsidR="3B54B97B" w:rsidRPr="00901ABA">
              <w:rPr>
                <w:rFonts w:ascii="Arial" w:hAnsi="Arial" w:cs="Arial"/>
                <w:lang w:val="sl-SI"/>
              </w:rPr>
              <w:t>Podrobni rezultat so predstavljeni v</w:t>
            </w:r>
            <w:r w:rsidR="054DAF9D" w:rsidRPr="00901ABA">
              <w:rPr>
                <w:rFonts w:ascii="Arial" w:hAnsi="Arial" w:cs="Arial"/>
                <w:lang w:val="sl-SI"/>
              </w:rPr>
              <w:t xml:space="preserve"> </w:t>
            </w:r>
            <w:r w:rsidR="248EBEC7" w:rsidRPr="00901ABA">
              <w:rPr>
                <w:rFonts w:ascii="Arial" w:hAnsi="Arial" w:cs="Arial"/>
                <w:lang w:val="sl-SI"/>
              </w:rPr>
              <w:t>prilogi 3</w:t>
            </w:r>
            <w:r w:rsidR="0015167E" w:rsidRPr="00901ABA">
              <w:rPr>
                <w:rFonts w:ascii="Arial" w:hAnsi="Arial" w:cs="Arial"/>
                <w:lang w:val="sl-SI"/>
              </w:rPr>
              <w:t xml:space="preserve"> </w:t>
            </w:r>
            <w:r w:rsidR="1AA47ED6" w:rsidRPr="00901ABA">
              <w:rPr>
                <w:rFonts w:ascii="Arial" w:hAnsi="Arial" w:cs="Arial"/>
                <w:lang w:val="sl-SI"/>
              </w:rPr>
              <w:t>(</w:t>
            </w:r>
            <w:r w:rsidR="00934BD7" w:rsidRPr="00901ABA">
              <w:rPr>
                <w:rFonts w:ascii="Arial" w:hAnsi="Arial" w:cs="Arial"/>
                <w:lang w:val="sl-SI"/>
              </w:rPr>
              <w:t>Priloga-3-eGOZD-Strokovne podlage-nadgradnje-faza-I-FINAL.pdf</w:t>
            </w:r>
            <w:r w:rsidR="1AA47ED6" w:rsidRPr="00901ABA">
              <w:rPr>
                <w:rFonts w:ascii="Arial" w:hAnsi="Arial" w:cs="Arial"/>
                <w:lang w:val="sl-SI"/>
              </w:rPr>
              <w:t>).</w:t>
            </w:r>
          </w:p>
        </w:tc>
      </w:tr>
      <w:tr w:rsidR="00C43B19" w:rsidRPr="00F14827" w14:paraId="4DF5B086" w14:textId="77777777" w:rsidTr="6E0BA16F">
        <w:tc>
          <w:tcPr>
            <w:tcW w:w="4496" w:type="dxa"/>
            <w:shd w:val="clear" w:color="auto" w:fill="D9D9D9" w:themeFill="background1" w:themeFillShade="D9"/>
          </w:tcPr>
          <w:p w14:paraId="2C3775A2" w14:textId="0B086B8E" w:rsidR="00C43B19" w:rsidRPr="00901ABA" w:rsidRDefault="5F2B4660"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lastRenderedPageBreak/>
              <w:t xml:space="preserve">Izvedba </w:t>
            </w:r>
            <w:r w:rsidR="03D5E469" w:rsidRPr="00901ABA">
              <w:rPr>
                <w:rFonts w:ascii="Arial" w:hAnsi="Arial" w:cs="Arial"/>
                <w:lang w:val="sl-SI"/>
              </w:rPr>
              <w:t>prakti</w:t>
            </w:r>
            <w:r w:rsidR="53431EF2" w:rsidRPr="00901ABA">
              <w:rPr>
                <w:rFonts w:ascii="Arial" w:hAnsi="Arial" w:cs="Arial"/>
                <w:lang w:val="sl-SI"/>
              </w:rPr>
              <w:t>č</w:t>
            </w:r>
            <w:r w:rsidR="03D5E469" w:rsidRPr="00901ABA">
              <w:rPr>
                <w:rFonts w:ascii="Arial" w:hAnsi="Arial" w:cs="Arial"/>
                <w:lang w:val="sl-SI"/>
              </w:rPr>
              <w:t>nega</w:t>
            </w:r>
            <w:r w:rsidRPr="00901ABA">
              <w:rPr>
                <w:rFonts w:ascii="Arial" w:hAnsi="Arial" w:cs="Arial"/>
                <w:lang w:val="sl-SI"/>
              </w:rPr>
              <w:t xml:space="preserve"> prikaza rezultatov pridobljenega projektnega znanja namenjena prenosu znanja v prakso (</w:t>
            </w:r>
            <w:r w:rsidR="03D5E469" w:rsidRPr="00901ABA">
              <w:rPr>
                <w:rFonts w:ascii="Arial" w:hAnsi="Arial" w:cs="Arial"/>
                <w:lang w:val="sl-SI"/>
              </w:rPr>
              <w:t>Št. vklju</w:t>
            </w:r>
            <w:r w:rsidR="53431EF2" w:rsidRPr="00901ABA">
              <w:rPr>
                <w:rFonts w:ascii="Arial" w:hAnsi="Arial" w:cs="Arial"/>
                <w:lang w:val="sl-SI"/>
              </w:rPr>
              <w:t>č</w:t>
            </w:r>
            <w:r w:rsidR="03D5E469" w:rsidRPr="00901ABA">
              <w:rPr>
                <w:rFonts w:ascii="Arial" w:hAnsi="Arial" w:cs="Arial"/>
                <w:lang w:val="sl-SI"/>
              </w:rPr>
              <w:t>enih</w:t>
            </w:r>
            <w:r w:rsidRPr="00901ABA">
              <w:rPr>
                <w:rFonts w:ascii="Arial" w:hAnsi="Arial" w:cs="Arial"/>
                <w:lang w:val="sl-SI"/>
              </w:rPr>
              <w:t xml:space="preserve"> kmetijskih gospodarstev: </w:t>
            </w:r>
            <w:r w:rsidR="4A9FC2EF" w:rsidRPr="00901ABA">
              <w:rPr>
                <w:rFonts w:ascii="Arial" w:hAnsi="Arial" w:cs="Arial"/>
                <w:lang w:val="sl-SI"/>
              </w:rPr>
              <w:t>(</w:t>
            </w:r>
            <w:r w:rsidR="523F6E10" w:rsidRPr="00901ABA">
              <w:rPr>
                <w:rFonts w:ascii="Arial" w:hAnsi="Arial" w:cs="Arial"/>
                <w:lang w:val="sl-SI"/>
              </w:rPr>
              <w:t>28</w:t>
            </w:r>
            <w:r w:rsidR="4A9FC2EF" w:rsidRPr="00901ABA">
              <w:rPr>
                <w:rFonts w:ascii="Arial" w:hAnsi="Arial" w:cs="Arial"/>
                <w:lang w:val="sl-SI"/>
              </w:rPr>
              <w:t>/10</w:t>
            </w:r>
            <w:r w:rsidRPr="00901ABA">
              <w:rPr>
                <w:rFonts w:ascii="Arial" w:hAnsi="Arial" w:cs="Arial"/>
                <w:lang w:val="sl-SI"/>
              </w:rPr>
              <w:t xml:space="preserve">) </w:t>
            </w:r>
          </w:p>
          <w:p w14:paraId="16463F06" w14:textId="77777777" w:rsidR="00C43B19" w:rsidRPr="00901ABA" w:rsidRDefault="00C43B19" w:rsidP="00945E0B">
            <w:pPr>
              <w:keepNext/>
              <w:keepLines/>
              <w:autoSpaceDE w:val="0"/>
              <w:autoSpaceDN w:val="0"/>
              <w:adjustRightInd w:val="0"/>
              <w:spacing w:after="120"/>
              <w:jc w:val="both"/>
              <w:rPr>
                <w:rFonts w:ascii="Arial" w:hAnsi="Arial" w:cs="Arial"/>
                <w:lang w:val="sl-SI"/>
              </w:rPr>
            </w:pPr>
          </w:p>
        </w:tc>
        <w:tc>
          <w:tcPr>
            <w:tcW w:w="4565" w:type="dxa"/>
            <w:shd w:val="clear" w:color="auto" w:fill="D9D9D9" w:themeFill="background1" w:themeFillShade="D9"/>
          </w:tcPr>
          <w:p w14:paraId="721EA9F2" w14:textId="403F2826" w:rsidR="00882180" w:rsidRPr="00901ABA" w:rsidRDefault="59EE5C5B" w:rsidP="70C656D7">
            <w:pPr>
              <w:keepNext/>
              <w:keepLines/>
              <w:autoSpaceDE w:val="0"/>
              <w:autoSpaceDN w:val="0"/>
              <w:adjustRightInd w:val="0"/>
              <w:spacing w:after="120" w:line="360" w:lineRule="auto"/>
              <w:jc w:val="both"/>
              <w:rPr>
                <w:rFonts w:ascii="Arial" w:eastAsia="Arial" w:hAnsi="Arial" w:cs="Arial"/>
                <w:color w:val="000000" w:themeColor="text1"/>
                <w:lang w:val="sl-SI"/>
              </w:rPr>
            </w:pPr>
            <w:r w:rsidRPr="6E0BA16F">
              <w:rPr>
                <w:rFonts w:ascii="Arial" w:eastAsia="Arial" w:hAnsi="Arial" w:cs="Arial"/>
                <w:color w:val="000000" w:themeColor="text1"/>
                <w:lang w:val="sl-SI"/>
              </w:rPr>
              <w:t xml:space="preserve"> Za izvedbo praktičnih prikazov rezultatov je bil zadolžen partner Razvojna Agencija Koroškega Gospodarstva. V sklopu praktičnega prikaza rezultatov je partner Razvojna Agencija Koroškega Gospodarstva zagotavljal lokalno podporno točko za potrebe vključenih kmetijskih gospodarstev. Tako se je v koroški regiji izvedlo 8 dogodkov praktičnih prikazov rezultatov, 14 KMGjem, ki niso del partnerstva, eden v obalno-kraški regiji, prav tako za 14 KMGjev</w:t>
            </w:r>
            <w:r w:rsidR="4B3D7F8D" w:rsidRPr="6E0BA16F">
              <w:rPr>
                <w:rFonts w:ascii="Arial" w:eastAsia="Arial" w:hAnsi="Arial" w:cs="Arial"/>
                <w:color w:val="000000" w:themeColor="text1"/>
                <w:lang w:val="sl-SI"/>
              </w:rPr>
              <w:t xml:space="preserve"> in eden v gorenjski regiji za 3 KMGje</w:t>
            </w:r>
            <w:r w:rsidRPr="6E0BA16F">
              <w:rPr>
                <w:rFonts w:ascii="Arial" w:eastAsia="Arial" w:hAnsi="Arial" w:cs="Arial"/>
                <w:color w:val="000000" w:themeColor="text1"/>
                <w:lang w:val="sl-SI"/>
              </w:rPr>
              <w:t>. Praktični prikaz rezultatov projekta so izvajala tako partnerska kmetijska gospodarsva, kakor tudi partnerji registrirani za opravljanje dejavnosti svetovanja in raziskovanja.</w:t>
            </w:r>
          </w:p>
          <w:p w14:paraId="5DF7ACC4" w14:textId="26E90C20" w:rsidR="00882180" w:rsidRPr="00901ABA" w:rsidRDefault="59EE5C5B" w:rsidP="70C656D7">
            <w:pPr>
              <w:keepNext/>
              <w:keepLines/>
              <w:autoSpaceDE w:val="0"/>
              <w:autoSpaceDN w:val="0"/>
              <w:adjustRightInd w:val="0"/>
              <w:spacing w:after="120" w:line="360" w:lineRule="auto"/>
              <w:jc w:val="both"/>
              <w:rPr>
                <w:rFonts w:ascii="Arial" w:eastAsia="Arial" w:hAnsi="Arial" w:cs="Arial"/>
                <w:color w:val="000000" w:themeColor="text1"/>
                <w:lang w:val="sl-SI"/>
              </w:rPr>
            </w:pPr>
            <w:r w:rsidRPr="00901ABA">
              <w:rPr>
                <w:rFonts w:ascii="Arial" w:eastAsia="Arial" w:hAnsi="Arial" w:cs="Arial"/>
                <w:color w:val="000000" w:themeColor="text1"/>
                <w:lang w:val="sl-SI"/>
              </w:rPr>
              <w:t>Partnerska kmetijska gospodarstva (upravičenci do podpore, ki so kmetijska gospodarstva pri katerih je bil izveden praktični preizkus) so izvedla demonstracijo pridobljenega znanja v naslednjih primerih:</w:t>
            </w:r>
          </w:p>
          <w:p w14:paraId="28FCF653" w14:textId="1C5A4213" w:rsidR="00882180" w:rsidRPr="00901ABA" w:rsidRDefault="59EE5C5B" w:rsidP="70C656D7">
            <w:pPr>
              <w:pStyle w:val="Odstavekseznama"/>
              <w:keepNext/>
              <w:keepLines/>
              <w:numPr>
                <w:ilvl w:val="0"/>
                <w:numId w:val="41"/>
              </w:numPr>
              <w:autoSpaceDE w:val="0"/>
              <w:autoSpaceDN w:val="0"/>
              <w:adjustRightInd w:val="0"/>
              <w:spacing w:after="120" w:line="360" w:lineRule="auto"/>
              <w:jc w:val="both"/>
              <w:rPr>
                <w:rFonts w:ascii="Arial" w:eastAsia="Arial" w:hAnsi="Arial" w:cs="Arial"/>
                <w:color w:val="000000" w:themeColor="text1"/>
                <w:lang w:val="sl-SI"/>
              </w:rPr>
            </w:pPr>
            <w:r w:rsidRPr="00901ABA">
              <w:rPr>
                <w:rFonts w:ascii="Arial" w:eastAsia="Arial" w:hAnsi="Arial" w:cs="Arial"/>
                <w:color w:val="000000" w:themeColor="text1"/>
                <w:sz w:val="24"/>
                <w:szCs w:val="24"/>
                <w:lang w:val="sl-SI"/>
              </w:rPr>
              <w:t>Aleš Pustinek (Kmetija Sp. Pustinek – KMG-MID: 100332366) je 23.2.2023 izvedel predstavitev rezultatov 4 KMGjem, ki niso člani partnerstva (KMG-MID: 100481148, 100279249, 100255662, 100333679)</w:t>
            </w:r>
          </w:p>
          <w:p w14:paraId="3399069C" w14:textId="1702E94F" w:rsidR="00882180" w:rsidRPr="00901ABA" w:rsidRDefault="59EE5C5B" w:rsidP="70C656D7">
            <w:pPr>
              <w:pStyle w:val="Odstavekseznama"/>
              <w:keepNext/>
              <w:keepLines/>
              <w:numPr>
                <w:ilvl w:val="0"/>
                <w:numId w:val="41"/>
              </w:numPr>
              <w:autoSpaceDE w:val="0"/>
              <w:autoSpaceDN w:val="0"/>
              <w:adjustRightInd w:val="0"/>
              <w:spacing w:after="120" w:line="360" w:lineRule="auto"/>
              <w:jc w:val="both"/>
              <w:rPr>
                <w:rFonts w:ascii="Arial" w:eastAsia="Arial" w:hAnsi="Arial" w:cs="Arial"/>
                <w:color w:val="000000" w:themeColor="text1"/>
                <w:lang w:val="sl-SI"/>
              </w:rPr>
            </w:pPr>
            <w:r w:rsidRPr="00901ABA">
              <w:rPr>
                <w:rFonts w:ascii="Arial" w:eastAsia="Arial" w:hAnsi="Arial" w:cs="Arial"/>
                <w:color w:val="000000" w:themeColor="text1"/>
                <w:sz w:val="24"/>
                <w:szCs w:val="24"/>
                <w:lang w:val="sl-SI"/>
              </w:rPr>
              <w:t>Uroš Kamenik (Kmetija Metniger – KMG-MID: 100313430) je 18.12.2022 in 30.12.2023 izvedel predstavitev rezultatov 3 KMGjem, ki niso člani partnerstva (KMG-MID: 100313474, 100313376, 100370780)</w:t>
            </w:r>
          </w:p>
          <w:p w14:paraId="77D68BA1" w14:textId="01800288" w:rsidR="00882180" w:rsidRPr="00901ABA" w:rsidRDefault="59EE5C5B" w:rsidP="70C656D7">
            <w:pPr>
              <w:pStyle w:val="Odstavekseznama"/>
              <w:keepNext/>
              <w:keepLines/>
              <w:numPr>
                <w:ilvl w:val="0"/>
                <w:numId w:val="41"/>
              </w:numPr>
              <w:autoSpaceDE w:val="0"/>
              <w:autoSpaceDN w:val="0"/>
              <w:adjustRightInd w:val="0"/>
              <w:spacing w:after="120" w:line="360" w:lineRule="auto"/>
              <w:jc w:val="both"/>
              <w:rPr>
                <w:rFonts w:ascii="Arial" w:eastAsia="Arial" w:hAnsi="Arial" w:cs="Arial"/>
                <w:color w:val="000000" w:themeColor="text1"/>
                <w:lang w:val="sl-SI"/>
              </w:rPr>
            </w:pPr>
            <w:r w:rsidRPr="00901ABA">
              <w:rPr>
                <w:rFonts w:ascii="Arial" w:eastAsia="Arial" w:hAnsi="Arial" w:cs="Arial"/>
                <w:color w:val="000000" w:themeColor="text1"/>
                <w:sz w:val="24"/>
                <w:szCs w:val="24"/>
                <w:lang w:val="sl-SI"/>
              </w:rPr>
              <w:t>Tomaž Bricman (Kmetija Temnikar – KMG-MID: 100261522) je 23.11.2022, 18.12.2023 in 30.12.2022 izvedel predstavitev rezultatov 3 KMGjem, ki niso člani partnerstva (KMG-MID: 100352417, 100332538, 100480826)</w:t>
            </w:r>
          </w:p>
          <w:p w14:paraId="30F8649C" w14:textId="66FC967B" w:rsidR="00882180" w:rsidRPr="004C53F2" w:rsidRDefault="1B75F0D0" w:rsidP="70C656D7">
            <w:pPr>
              <w:pStyle w:val="Odstavekseznama"/>
              <w:keepNext/>
              <w:keepLines/>
              <w:numPr>
                <w:ilvl w:val="0"/>
                <w:numId w:val="41"/>
              </w:numPr>
              <w:autoSpaceDE w:val="0"/>
              <w:autoSpaceDN w:val="0"/>
              <w:adjustRightInd w:val="0"/>
              <w:spacing w:after="120" w:line="360" w:lineRule="auto"/>
              <w:jc w:val="both"/>
              <w:rPr>
                <w:rFonts w:ascii="Arial" w:eastAsia="Arial" w:hAnsi="Arial" w:cs="Arial"/>
                <w:color w:val="000000" w:themeColor="text1"/>
                <w:lang w:val="sl-SI"/>
              </w:rPr>
            </w:pPr>
            <w:r w:rsidRPr="648CB9E5">
              <w:rPr>
                <w:rFonts w:ascii="Arial" w:eastAsia="Arial" w:hAnsi="Arial" w:cs="Arial"/>
                <w:color w:val="000000" w:themeColor="text1"/>
                <w:sz w:val="24"/>
                <w:szCs w:val="24"/>
                <w:lang w:val="sl-SI"/>
              </w:rPr>
              <w:lastRenderedPageBreak/>
              <w:t>Jure Čas (Kmetija Čas – KMG-MID: 100481450) je 17.11.2022 izvedel predstavitev rezultatov 1 KMG, ki ni član partnerstva (KMG-MID: 100328180)</w:t>
            </w:r>
          </w:p>
          <w:p w14:paraId="5211E23B" w14:textId="63E7AE94" w:rsidR="004C53F2" w:rsidRPr="00901ABA" w:rsidRDefault="004C53F2" w:rsidP="70C656D7">
            <w:pPr>
              <w:pStyle w:val="Odstavekseznama"/>
              <w:keepNext/>
              <w:keepLines/>
              <w:numPr>
                <w:ilvl w:val="0"/>
                <w:numId w:val="41"/>
              </w:numPr>
              <w:autoSpaceDE w:val="0"/>
              <w:autoSpaceDN w:val="0"/>
              <w:adjustRightInd w:val="0"/>
              <w:spacing w:after="120" w:line="360" w:lineRule="auto"/>
              <w:jc w:val="both"/>
              <w:rPr>
                <w:rFonts w:ascii="Arial" w:eastAsia="Arial" w:hAnsi="Arial" w:cs="Arial"/>
                <w:color w:val="000000" w:themeColor="text1"/>
                <w:lang w:val="sl-SI"/>
              </w:rPr>
            </w:pPr>
            <w:r w:rsidRPr="6E0BA16F">
              <w:rPr>
                <w:rFonts w:ascii="Arial" w:eastAsia="Arial" w:hAnsi="Arial" w:cs="Arial"/>
                <w:color w:val="000000" w:themeColor="text1"/>
                <w:sz w:val="24"/>
                <w:szCs w:val="24"/>
                <w:lang w:val="sl-SI"/>
              </w:rPr>
              <w:t>Ja</w:t>
            </w:r>
            <w:r w:rsidRPr="6E0BA16F">
              <w:rPr>
                <w:rFonts w:ascii="Arial" w:eastAsia="Arial" w:hAnsi="Arial" w:cs="Arial"/>
                <w:color w:val="000000" w:themeColor="text1"/>
                <w:lang w:val="sl-SI"/>
              </w:rPr>
              <w:t xml:space="preserve">nez Benedičič (Kmetija Pr’Demšari KMG-MID: 100269354) je 30.4.2023 na </w:t>
            </w:r>
            <w:r w:rsidRPr="00837AB5">
              <w:rPr>
                <w:rFonts w:ascii="Arial" w:eastAsia="Arial" w:hAnsi="Arial" w:cs="Arial"/>
                <w:color w:val="000000" w:themeColor="text1"/>
                <w:sz w:val="24"/>
                <w:szCs w:val="24"/>
                <w:lang w:val="sl-SI"/>
              </w:rPr>
              <w:t>lokaciji svojega KMG izvedel predstavitev rezultatov 3 KMGjem, ki niso člani partnerstva (KMG-MID: 100269339, 100345390, 100344390)</w:t>
            </w:r>
          </w:p>
          <w:p w14:paraId="413811DF" w14:textId="6FA5CFB4" w:rsidR="00882180" w:rsidRPr="00901ABA" w:rsidRDefault="59EE5C5B" w:rsidP="70C656D7">
            <w:pPr>
              <w:keepNext/>
              <w:keepLines/>
              <w:autoSpaceDE w:val="0"/>
              <w:autoSpaceDN w:val="0"/>
              <w:adjustRightInd w:val="0"/>
              <w:spacing w:after="120" w:line="360" w:lineRule="auto"/>
              <w:jc w:val="both"/>
              <w:rPr>
                <w:rFonts w:ascii="Arial" w:eastAsia="Arial" w:hAnsi="Arial" w:cs="Arial"/>
                <w:color w:val="000000" w:themeColor="text1"/>
                <w:lang w:val="sl-SI"/>
              </w:rPr>
            </w:pPr>
            <w:r w:rsidRPr="00901ABA">
              <w:rPr>
                <w:rFonts w:ascii="Arial" w:eastAsia="Arial" w:hAnsi="Arial" w:cs="Arial"/>
                <w:color w:val="000000" w:themeColor="text1"/>
                <w:lang w:val="sl-SI"/>
              </w:rPr>
              <w:t>Partnerji projekta registrirani za opravljanje dejavnosti svetovanja in razikovanja so izvedli naslednje delavnice s predstavitvijo pridobljenega projektnega znanja:</w:t>
            </w:r>
          </w:p>
          <w:p w14:paraId="2EFF98E0" w14:textId="56C4DE93" w:rsidR="00882180" w:rsidRPr="00901ABA" w:rsidRDefault="59EE5C5B" w:rsidP="70C656D7">
            <w:pPr>
              <w:pStyle w:val="Odstavekseznama"/>
              <w:keepNext/>
              <w:keepLines/>
              <w:numPr>
                <w:ilvl w:val="0"/>
                <w:numId w:val="37"/>
              </w:numPr>
              <w:autoSpaceDE w:val="0"/>
              <w:autoSpaceDN w:val="0"/>
              <w:adjustRightInd w:val="0"/>
              <w:spacing w:after="120" w:line="360" w:lineRule="auto"/>
              <w:jc w:val="both"/>
              <w:rPr>
                <w:rFonts w:ascii="Arial" w:eastAsia="Arial" w:hAnsi="Arial" w:cs="Arial"/>
                <w:color w:val="000000" w:themeColor="text1"/>
                <w:lang w:val="sl-SI"/>
              </w:rPr>
            </w:pPr>
            <w:r w:rsidRPr="00901ABA">
              <w:rPr>
                <w:rFonts w:ascii="Arial" w:eastAsia="Arial" w:hAnsi="Arial" w:cs="Arial"/>
                <w:color w:val="000000" w:themeColor="text1"/>
                <w:sz w:val="24"/>
                <w:szCs w:val="24"/>
                <w:lang w:val="sl-SI"/>
              </w:rPr>
              <w:t>Franci Pečnik (RaCeKoGo) je 28.11.2022, na kmetiji Stropnik izvedel predstavitev rezultatov 6 navzočim (skupno 3 KMGjem), ki niso člani partnerstva (KMG-MID: 100279754, 100279885, 100314688)</w:t>
            </w:r>
          </w:p>
          <w:p w14:paraId="0B88999B" w14:textId="6382AE2A" w:rsidR="00882180" w:rsidRPr="00901ABA" w:rsidRDefault="59EE5C5B" w:rsidP="70C656D7">
            <w:pPr>
              <w:pStyle w:val="Odstavekseznama"/>
              <w:keepNext/>
              <w:keepLines/>
              <w:numPr>
                <w:ilvl w:val="0"/>
                <w:numId w:val="37"/>
              </w:numPr>
              <w:autoSpaceDE w:val="0"/>
              <w:autoSpaceDN w:val="0"/>
              <w:adjustRightInd w:val="0"/>
              <w:spacing w:after="120" w:line="360" w:lineRule="auto"/>
              <w:jc w:val="both"/>
              <w:rPr>
                <w:rFonts w:ascii="Arial" w:eastAsia="Arial" w:hAnsi="Arial" w:cs="Arial"/>
                <w:color w:val="000000" w:themeColor="text1"/>
                <w:lang w:val="sl-SI"/>
              </w:rPr>
            </w:pPr>
            <w:r w:rsidRPr="00901ABA">
              <w:rPr>
                <w:rFonts w:ascii="Arial" w:eastAsia="Arial" w:hAnsi="Arial" w:cs="Arial"/>
                <w:color w:val="000000" w:themeColor="text1"/>
                <w:sz w:val="24"/>
                <w:szCs w:val="24"/>
                <w:lang w:val="sl-SI"/>
              </w:rPr>
              <w:t>Jaša Saražin (vodilni partner GIS) in Ana Rep (ZGS), sta 3.3.2023 na dogodku v obalno-kraški regiji izvedla praktični prikaz rezultatov pridobljenega projektnega znanja 35 navzočim (skupno 14 KMGjem), ki niso člani partnerstva (KMG-MID: 100479294, 100313262, 100483223, 100958032, 100345106, 100259249, 100259374, 100346716, 100313243, 100313242, 100480000, 100342502, 100186921, 100260877)</w:t>
            </w:r>
          </w:p>
          <w:p w14:paraId="1FEC7949" w14:textId="6B97DEFE" w:rsidR="00882180" w:rsidRPr="00901ABA" w:rsidRDefault="7BC5EC38" w:rsidP="70C656D7">
            <w:pPr>
              <w:keepNext/>
              <w:keepLines/>
              <w:autoSpaceDE w:val="0"/>
              <w:autoSpaceDN w:val="0"/>
              <w:adjustRightInd w:val="0"/>
              <w:spacing w:after="120"/>
              <w:jc w:val="both"/>
              <w:rPr>
                <w:rFonts w:ascii="Arial" w:hAnsi="Arial" w:cs="Arial"/>
                <w:highlight w:val="yellow"/>
                <w:lang w:val="sl-SI"/>
              </w:rPr>
            </w:pPr>
            <w:r w:rsidRPr="00901ABA">
              <w:rPr>
                <w:rFonts w:ascii="Arial" w:eastAsia="Arial" w:hAnsi="Arial" w:cs="Arial"/>
                <w:lang w:val="sl-SI"/>
              </w:rPr>
              <w:t xml:space="preserve">Podrobni rezultat so predstavljeni v </w:t>
            </w:r>
            <w:r w:rsidR="2274FF72" w:rsidRPr="00901ABA">
              <w:rPr>
                <w:rFonts w:ascii="Arial" w:eastAsia="Arial" w:hAnsi="Arial" w:cs="Arial"/>
                <w:lang w:val="sl-SI"/>
              </w:rPr>
              <w:t>Prilogi</w:t>
            </w:r>
            <w:r w:rsidRPr="00901ABA">
              <w:rPr>
                <w:rFonts w:ascii="Arial" w:eastAsia="Arial" w:hAnsi="Arial" w:cs="Arial"/>
                <w:lang w:val="sl-SI"/>
              </w:rPr>
              <w:t xml:space="preserve"> 14 (</w:t>
            </w:r>
            <w:r w:rsidR="0810401B" w:rsidRPr="00901ABA">
              <w:rPr>
                <w:rFonts w:ascii="Arial" w:eastAsia="Arial" w:hAnsi="Arial" w:cs="Arial"/>
                <w:lang w:val="sl-SI"/>
              </w:rPr>
              <w:t>Priloga-14-eGOZD-Prenos znanja - končno poročilo.pdf</w:t>
            </w:r>
            <w:r w:rsidRPr="00901ABA">
              <w:rPr>
                <w:rFonts w:ascii="Arial" w:eastAsia="Arial" w:hAnsi="Arial" w:cs="Arial"/>
                <w:lang w:val="sl-SI"/>
              </w:rPr>
              <w:t>).</w:t>
            </w:r>
          </w:p>
        </w:tc>
      </w:tr>
      <w:tr w:rsidR="00C43B19" w:rsidRPr="00F14827" w14:paraId="0154AD4C" w14:textId="77777777" w:rsidTr="6E0BA16F">
        <w:tc>
          <w:tcPr>
            <w:tcW w:w="4496" w:type="dxa"/>
            <w:shd w:val="clear" w:color="auto" w:fill="D9D9D9" w:themeFill="background1" w:themeFillShade="D9"/>
          </w:tcPr>
          <w:p w14:paraId="7E3238CD" w14:textId="4141E550" w:rsidR="00C43B19" w:rsidRPr="00901ABA" w:rsidRDefault="00C43B19"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lastRenderedPageBreak/>
              <w:t>Izvedba programa usposabljanja (</w:t>
            </w:r>
            <w:r w:rsidR="0069783E" w:rsidRPr="00901ABA">
              <w:rPr>
                <w:rFonts w:ascii="Arial" w:hAnsi="Arial" w:cs="Arial"/>
                <w:lang w:val="sl-SI"/>
              </w:rPr>
              <w:t>Š</w:t>
            </w:r>
            <w:r w:rsidRPr="00901ABA">
              <w:rPr>
                <w:rFonts w:ascii="Arial" w:hAnsi="Arial" w:cs="Arial"/>
                <w:lang w:val="sl-SI"/>
              </w:rPr>
              <w:t>t. sre</w:t>
            </w:r>
            <w:r w:rsidR="00530401" w:rsidRPr="00901ABA">
              <w:rPr>
                <w:rFonts w:ascii="Arial" w:hAnsi="Arial" w:cs="Arial"/>
                <w:lang w:val="sl-SI"/>
              </w:rPr>
              <w:t>č</w:t>
            </w:r>
            <w:r w:rsidRPr="00901ABA">
              <w:rPr>
                <w:rFonts w:ascii="Arial" w:hAnsi="Arial" w:cs="Arial"/>
                <w:lang w:val="sl-SI"/>
              </w:rPr>
              <w:t xml:space="preserve">anj: </w:t>
            </w:r>
            <w:r w:rsidR="007046B5" w:rsidRPr="00901ABA">
              <w:rPr>
                <w:rFonts w:ascii="Arial" w:hAnsi="Arial" w:cs="Arial"/>
                <w:lang w:val="sl-SI"/>
              </w:rPr>
              <w:t>3</w:t>
            </w:r>
            <w:r w:rsidR="00882180" w:rsidRPr="00901ABA">
              <w:rPr>
                <w:rFonts w:ascii="Arial" w:hAnsi="Arial" w:cs="Arial"/>
                <w:lang w:val="sl-SI"/>
              </w:rPr>
              <w:t>/3</w:t>
            </w:r>
            <w:r w:rsidRPr="00901ABA">
              <w:rPr>
                <w:rFonts w:ascii="Arial" w:hAnsi="Arial" w:cs="Arial"/>
                <w:lang w:val="sl-SI"/>
              </w:rPr>
              <w:t xml:space="preserve">) </w:t>
            </w:r>
          </w:p>
          <w:p w14:paraId="134FDB34" w14:textId="77777777" w:rsidR="00C43B19" w:rsidRPr="00F14827" w:rsidRDefault="00C43B19" w:rsidP="00081466">
            <w:pPr>
              <w:pStyle w:val="Navadensplet"/>
              <w:shd w:val="clear" w:color="auto" w:fill="D8D8D8"/>
              <w:rPr>
                <w:rFonts w:ascii="ArialMT" w:hAnsi="ArialMT"/>
                <w:sz w:val="20"/>
                <w:szCs w:val="20"/>
                <w:lang w:val="sl-SI"/>
              </w:rPr>
            </w:pPr>
          </w:p>
        </w:tc>
        <w:tc>
          <w:tcPr>
            <w:tcW w:w="4565" w:type="dxa"/>
            <w:shd w:val="clear" w:color="auto" w:fill="D9D9D9" w:themeFill="background1" w:themeFillShade="D9"/>
          </w:tcPr>
          <w:p w14:paraId="74F4EC94" w14:textId="3988AB41" w:rsidR="00C43B19" w:rsidRPr="00901ABA" w:rsidRDefault="5743AD13"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t>Gozdarski in</w:t>
            </w:r>
            <w:r w:rsidR="00530401" w:rsidRPr="00901ABA">
              <w:rPr>
                <w:rFonts w:ascii="Arial" w:hAnsi="Arial" w:cs="Arial"/>
                <w:lang w:val="sl-SI"/>
              </w:rPr>
              <w:t>š</w:t>
            </w:r>
            <w:r w:rsidRPr="00901ABA">
              <w:rPr>
                <w:rFonts w:ascii="Arial" w:hAnsi="Arial" w:cs="Arial"/>
                <w:lang w:val="sl-SI"/>
              </w:rPr>
              <w:t xml:space="preserve">titut Slovenije </w:t>
            </w:r>
            <w:r w:rsidR="4843FB8A" w:rsidRPr="00901ABA">
              <w:rPr>
                <w:rFonts w:ascii="Arial" w:hAnsi="Arial" w:cs="Arial"/>
                <w:lang w:val="sl-SI"/>
              </w:rPr>
              <w:t xml:space="preserve">je </w:t>
            </w:r>
            <w:r w:rsidRPr="00901ABA">
              <w:rPr>
                <w:rFonts w:ascii="Arial" w:hAnsi="Arial" w:cs="Arial"/>
                <w:lang w:val="sl-SI"/>
              </w:rPr>
              <w:t xml:space="preserve">v sodelovanju s </w:t>
            </w:r>
            <w:r w:rsidR="00530401" w:rsidRPr="00901ABA">
              <w:rPr>
                <w:rFonts w:ascii="Arial" w:hAnsi="Arial" w:cs="Arial"/>
                <w:lang w:val="sl-SI"/>
              </w:rPr>
              <w:t>č</w:t>
            </w:r>
            <w:r w:rsidRPr="00901ABA">
              <w:rPr>
                <w:rFonts w:ascii="Arial" w:hAnsi="Arial" w:cs="Arial"/>
                <w:lang w:val="sl-SI"/>
              </w:rPr>
              <w:t>lani partnerstva izvede</w:t>
            </w:r>
            <w:r w:rsidR="26DFDF01" w:rsidRPr="00901ABA">
              <w:rPr>
                <w:rFonts w:ascii="Arial" w:hAnsi="Arial" w:cs="Arial"/>
                <w:lang w:val="sl-SI"/>
              </w:rPr>
              <w:t>l</w:t>
            </w:r>
            <w:r w:rsidRPr="00901ABA">
              <w:rPr>
                <w:rFonts w:ascii="Arial" w:hAnsi="Arial" w:cs="Arial"/>
                <w:lang w:val="sl-SI"/>
              </w:rPr>
              <w:t xml:space="preserve"> program usposabljanja za kmetijstva gospodarstva, ki so </w:t>
            </w:r>
            <w:r w:rsidR="00530401" w:rsidRPr="00901ABA">
              <w:rPr>
                <w:rFonts w:ascii="Arial" w:hAnsi="Arial" w:cs="Arial"/>
                <w:lang w:val="sl-SI"/>
              </w:rPr>
              <w:t>č</w:t>
            </w:r>
            <w:r w:rsidRPr="00901ABA">
              <w:rPr>
                <w:rFonts w:ascii="Arial" w:hAnsi="Arial" w:cs="Arial"/>
                <w:lang w:val="sl-SI"/>
              </w:rPr>
              <w:t>lani partnerstva oziroma druga kmetijska gospodarstva.</w:t>
            </w:r>
          </w:p>
          <w:p w14:paraId="63D0AB28" w14:textId="6F423D95" w:rsidR="00C43B19" w:rsidRPr="00901ABA" w:rsidRDefault="165FCAF5"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Vsebina </w:t>
            </w:r>
            <w:r w:rsidR="69C2C4EA" w:rsidRPr="00901ABA">
              <w:rPr>
                <w:rFonts w:ascii="Arial" w:hAnsi="Arial" w:cs="Arial"/>
                <w:lang w:val="sl-SI"/>
              </w:rPr>
              <w:t xml:space="preserve">programa </w:t>
            </w:r>
            <w:r w:rsidR="088D9C7B" w:rsidRPr="00901ABA">
              <w:rPr>
                <w:rFonts w:ascii="Arial" w:hAnsi="Arial" w:cs="Arial"/>
                <w:lang w:val="sl-SI"/>
              </w:rPr>
              <w:t xml:space="preserve">prvega </w:t>
            </w:r>
            <w:r w:rsidR="69C2C4EA" w:rsidRPr="00901ABA">
              <w:rPr>
                <w:rFonts w:ascii="Arial" w:hAnsi="Arial" w:cs="Arial"/>
                <w:lang w:val="sl-SI"/>
              </w:rPr>
              <w:t>usposabljanja je potekal</w:t>
            </w:r>
            <w:r w:rsidR="088D9C7B" w:rsidRPr="00901ABA">
              <w:rPr>
                <w:rFonts w:ascii="Arial" w:hAnsi="Arial" w:cs="Arial"/>
                <w:lang w:val="sl-SI"/>
              </w:rPr>
              <w:t>a</w:t>
            </w:r>
            <w:r w:rsidR="69C2C4EA" w:rsidRPr="00901ABA">
              <w:rPr>
                <w:rFonts w:ascii="Arial" w:hAnsi="Arial" w:cs="Arial"/>
                <w:lang w:val="sl-SI"/>
              </w:rPr>
              <w:t xml:space="preserve"> skladno s prilogo </w:t>
            </w:r>
            <w:r w:rsidR="350AB8C5" w:rsidRPr="00901ABA">
              <w:rPr>
                <w:rFonts w:ascii="Arial" w:hAnsi="Arial" w:cs="Arial"/>
                <w:lang w:val="sl-SI"/>
              </w:rPr>
              <w:t>19.</w:t>
            </w:r>
            <w:r w:rsidRPr="00901ABA">
              <w:rPr>
                <w:rFonts w:ascii="Arial" w:hAnsi="Arial" w:cs="Arial"/>
                <w:lang w:val="sl-SI"/>
              </w:rPr>
              <w:t xml:space="preserve"> Potek oz. izvedbo smo bili primorani prilagoditi </w:t>
            </w:r>
            <w:r w:rsidR="2D40511E" w:rsidRPr="00901ABA">
              <w:rPr>
                <w:rFonts w:ascii="Arial" w:hAnsi="Arial" w:cs="Arial"/>
                <w:lang w:val="sl-SI"/>
              </w:rPr>
              <w:t>epidemi</w:t>
            </w:r>
            <w:r w:rsidR="72647E7A" w:rsidRPr="00901ABA">
              <w:rPr>
                <w:rFonts w:ascii="Arial" w:hAnsi="Arial" w:cs="Arial"/>
                <w:lang w:val="sl-SI"/>
              </w:rPr>
              <w:t>ji</w:t>
            </w:r>
            <w:r w:rsidR="2D40511E" w:rsidRPr="00901ABA">
              <w:rPr>
                <w:rFonts w:ascii="Arial" w:hAnsi="Arial" w:cs="Arial"/>
                <w:lang w:val="sl-SI"/>
              </w:rPr>
              <w:t xml:space="preserve"> </w:t>
            </w:r>
            <w:r w:rsidR="13964836" w:rsidRPr="00901ABA">
              <w:rPr>
                <w:rFonts w:ascii="Arial" w:hAnsi="Arial" w:cs="Arial"/>
                <w:lang w:val="sl-SI"/>
              </w:rPr>
              <w:t>COVID-19</w:t>
            </w:r>
            <w:r w:rsidRPr="00901ABA">
              <w:rPr>
                <w:rFonts w:ascii="Arial" w:hAnsi="Arial" w:cs="Arial"/>
                <w:lang w:val="sl-SI"/>
              </w:rPr>
              <w:t xml:space="preserve">. </w:t>
            </w:r>
            <w:r w:rsidR="6ABA6821" w:rsidRPr="00901ABA">
              <w:rPr>
                <w:rFonts w:ascii="Arial" w:hAnsi="Arial" w:cs="Arial"/>
                <w:lang w:val="sl-SI"/>
              </w:rPr>
              <w:t>Usposabljanja smo izvedli v dve</w:t>
            </w:r>
            <w:r w:rsidR="2669525E" w:rsidRPr="00901ABA">
              <w:rPr>
                <w:rFonts w:ascii="Arial" w:hAnsi="Arial" w:cs="Arial"/>
                <w:lang w:val="sl-SI"/>
              </w:rPr>
              <w:t>h</w:t>
            </w:r>
            <w:r w:rsidR="6ABA6821" w:rsidRPr="00901ABA">
              <w:rPr>
                <w:rFonts w:ascii="Arial" w:hAnsi="Arial" w:cs="Arial"/>
                <w:lang w:val="sl-SI"/>
              </w:rPr>
              <w:t xml:space="preserve"> korakih in sicer na način, da smo vsa kmetijska gospodarstva seznanili s programom dela, tehničnimi vidiki izvedbe delavnice in jih seznanili z vsebinami spletnega sistema MojGozdar. Nadalje smo z vsakim v projekt vključenim kmetijskim gospodarstvom izvedli samostojno delavnico preko Zoom-a in jim v nadaljevanju nudili tudi telefonsko podporo ob izvajanju praktičnih </w:t>
            </w:r>
            <w:r w:rsidR="0165956E" w:rsidRPr="00901ABA">
              <w:rPr>
                <w:rFonts w:ascii="Arial" w:hAnsi="Arial" w:cs="Arial"/>
                <w:lang w:val="sl-SI"/>
              </w:rPr>
              <w:t>preizkusov</w:t>
            </w:r>
            <w:r w:rsidR="6ABA6821" w:rsidRPr="00901ABA">
              <w:rPr>
                <w:rFonts w:ascii="Arial" w:hAnsi="Arial" w:cs="Arial"/>
                <w:lang w:val="sl-SI"/>
              </w:rPr>
              <w:t>.</w:t>
            </w:r>
            <w:r w:rsidR="088D9C7B" w:rsidRPr="00901ABA">
              <w:rPr>
                <w:rFonts w:ascii="Arial" w:hAnsi="Arial" w:cs="Arial"/>
                <w:lang w:val="sl-SI"/>
              </w:rPr>
              <w:t xml:space="preserve"> </w:t>
            </w:r>
          </w:p>
          <w:p w14:paraId="0587AB8D" w14:textId="15B2F876" w:rsidR="00882180" w:rsidRPr="00901ABA" w:rsidRDefault="088D9C7B" w:rsidP="13BE611C">
            <w:pPr>
              <w:keepNext/>
              <w:keepLines/>
              <w:autoSpaceDE w:val="0"/>
              <w:autoSpaceDN w:val="0"/>
              <w:adjustRightInd w:val="0"/>
              <w:spacing w:after="120"/>
              <w:jc w:val="both"/>
              <w:rPr>
                <w:rFonts w:ascii="Arial" w:hAnsi="Arial" w:cs="Arial"/>
                <w:lang w:val="sl-SI"/>
              </w:rPr>
            </w:pPr>
            <w:r w:rsidRPr="00901ABA">
              <w:rPr>
                <w:rFonts w:ascii="Arial" w:hAnsi="Arial" w:cs="Arial"/>
                <w:lang w:val="sl-SI"/>
              </w:rPr>
              <w:t>Vsebina programa drugega usposabljanja je potekala skladno s prilogo 19. Usposabljanja smo izvedli v dveh korakih in sicer na način, da smo vsa kmetijska gospodarstva seznanili s spletnimi orodji za pripravo gozdnogospodar</w:t>
            </w:r>
            <w:r w:rsidR="7A65436B" w:rsidRPr="00901ABA">
              <w:rPr>
                <w:rFonts w:ascii="Arial" w:hAnsi="Arial" w:cs="Arial"/>
                <w:lang w:val="sl-SI"/>
              </w:rPr>
              <w:t>s</w:t>
            </w:r>
            <w:r w:rsidRPr="00901ABA">
              <w:rPr>
                <w:rFonts w:ascii="Arial" w:hAnsi="Arial" w:cs="Arial"/>
                <w:lang w:val="sl-SI"/>
              </w:rPr>
              <w:t>kega načrta. Nadalje smo vključenim kmetijskim gospodarstvom nudili telefonsko podporo ob izvajanju praktičnih preizkusov. .</w:t>
            </w:r>
          </w:p>
          <w:p w14:paraId="7662E6D6" w14:textId="1D9F757B" w:rsidR="00882180" w:rsidRPr="00901ABA" w:rsidRDefault="7912194B" w:rsidP="006F5F1A">
            <w:pPr>
              <w:keepNext/>
              <w:keepLines/>
              <w:autoSpaceDE w:val="0"/>
              <w:autoSpaceDN w:val="0"/>
              <w:adjustRightInd w:val="0"/>
              <w:spacing w:after="160" w:line="257" w:lineRule="auto"/>
              <w:jc w:val="both"/>
              <w:rPr>
                <w:rFonts w:ascii="Arial" w:hAnsi="Arial" w:cs="Arial"/>
                <w:lang w:val="sl-SI"/>
              </w:rPr>
            </w:pPr>
            <w:r w:rsidRPr="00901ABA">
              <w:rPr>
                <w:rFonts w:ascii="Arial" w:hAnsi="Arial" w:cs="Arial"/>
                <w:lang w:val="sl-SI"/>
              </w:rPr>
              <w:t>Vsebina programa tretjega usposabljanja je potekala skladno s prilogo 19. Usposabljanje smo izvedli v dveh ločenih terminih. Prva izvedba je bila namenjena partnerjem iz gorenjske in severno primorske regije, druga pa partnerjem s koroške regije. Na usposabljanju smo preizkusili novosti na področju urejanja digitalnih evidenc, izdelali posestni načrt ter predstavili novosti na področju tržnice z gozdnimi lesnimi sortimenti.</w:t>
            </w:r>
            <w:r w:rsidR="1E9484EF" w:rsidRPr="00901ABA">
              <w:rPr>
                <w:rFonts w:ascii="Arial" w:hAnsi="Arial" w:cs="Arial"/>
                <w:lang w:val="sl-SI"/>
              </w:rPr>
              <w:t xml:space="preserve"> Nadalje smo vključenim kmetijskim gospodarstvom nudili telefonsko podporo ob izvajanju praktičnih preizkusov.</w:t>
            </w:r>
          </w:p>
          <w:p w14:paraId="6BF8E1AA" w14:textId="2BFE601D" w:rsidR="005E7E73" w:rsidRPr="00901ABA" w:rsidRDefault="2C6C5AFB" w:rsidP="00736D58">
            <w:pPr>
              <w:keepNext/>
              <w:keepLines/>
              <w:autoSpaceDE w:val="0"/>
              <w:autoSpaceDN w:val="0"/>
              <w:adjustRightInd w:val="0"/>
              <w:spacing w:after="120"/>
              <w:jc w:val="both"/>
              <w:rPr>
                <w:rFonts w:ascii="Arial" w:hAnsi="Arial" w:cs="Arial"/>
                <w:lang w:val="sl-SI"/>
              </w:rPr>
            </w:pPr>
            <w:r w:rsidRPr="00901ABA">
              <w:rPr>
                <w:rFonts w:ascii="Arial" w:hAnsi="Arial" w:cs="Arial"/>
                <w:lang w:val="sl-SI"/>
              </w:rPr>
              <w:t>Podrobni rezultat</w:t>
            </w:r>
            <w:r w:rsidR="0485BEB4" w:rsidRPr="00901ABA">
              <w:rPr>
                <w:rFonts w:ascii="Arial" w:hAnsi="Arial" w:cs="Arial"/>
                <w:lang w:val="sl-SI"/>
              </w:rPr>
              <w:t>i</w:t>
            </w:r>
            <w:r w:rsidRPr="00901ABA">
              <w:rPr>
                <w:rFonts w:ascii="Arial" w:hAnsi="Arial" w:cs="Arial"/>
                <w:lang w:val="sl-SI"/>
              </w:rPr>
              <w:t xml:space="preserve"> so predstavljeni v</w:t>
            </w:r>
            <w:r w:rsidR="2E636AA6" w:rsidRPr="00901ABA">
              <w:rPr>
                <w:rFonts w:ascii="Arial" w:hAnsi="Arial" w:cs="Arial"/>
                <w:lang w:val="sl-SI"/>
              </w:rPr>
              <w:t xml:space="preserve"> prilogi 18</w:t>
            </w:r>
            <w:r w:rsidR="0ABC1138" w:rsidRPr="00901ABA">
              <w:rPr>
                <w:rFonts w:ascii="Arial" w:hAnsi="Arial" w:cs="Arial"/>
                <w:lang w:val="sl-SI"/>
              </w:rPr>
              <w:t>:</w:t>
            </w:r>
          </w:p>
          <w:p w14:paraId="36651BF4" w14:textId="77777777" w:rsidR="000140B1" w:rsidRPr="00901ABA" w:rsidRDefault="764DCB86" w:rsidP="000140B1">
            <w:pPr>
              <w:pStyle w:val="Odstavekseznama"/>
              <w:keepNext/>
              <w:keepLines/>
              <w:numPr>
                <w:ilvl w:val="0"/>
                <w:numId w:val="6"/>
              </w:numPr>
              <w:autoSpaceDE w:val="0"/>
              <w:autoSpaceDN w:val="0"/>
              <w:adjustRightInd w:val="0"/>
              <w:spacing w:after="120"/>
              <w:jc w:val="both"/>
              <w:rPr>
                <w:rFonts w:ascii="Arial" w:hAnsi="Arial" w:cs="Arial"/>
                <w:sz w:val="24"/>
                <w:szCs w:val="24"/>
                <w:lang w:val="sl-SI"/>
              </w:rPr>
            </w:pPr>
            <w:r w:rsidRPr="00901ABA">
              <w:rPr>
                <w:rFonts w:ascii="Arial" w:hAnsi="Arial" w:cs="Arial"/>
                <w:sz w:val="24"/>
                <w:szCs w:val="24"/>
                <w:lang w:val="sl-SI"/>
              </w:rPr>
              <w:t>Priloga-18A-Porocilo-I-usposabljanja.pdf</w:t>
            </w:r>
          </w:p>
          <w:p w14:paraId="76EE3C09" w14:textId="26879F4E" w:rsidR="000140B1" w:rsidRPr="00901ABA" w:rsidRDefault="764DCB86" w:rsidP="000140B1">
            <w:pPr>
              <w:pStyle w:val="Odstavekseznama"/>
              <w:keepNext/>
              <w:keepLines/>
              <w:numPr>
                <w:ilvl w:val="0"/>
                <w:numId w:val="6"/>
              </w:numPr>
              <w:autoSpaceDE w:val="0"/>
              <w:autoSpaceDN w:val="0"/>
              <w:adjustRightInd w:val="0"/>
              <w:spacing w:after="120"/>
              <w:jc w:val="both"/>
              <w:rPr>
                <w:rFonts w:ascii="Arial" w:hAnsi="Arial" w:cs="Arial"/>
                <w:sz w:val="24"/>
                <w:szCs w:val="24"/>
                <w:lang w:val="sl-SI"/>
              </w:rPr>
            </w:pPr>
            <w:r w:rsidRPr="00901ABA">
              <w:rPr>
                <w:rFonts w:ascii="Arial" w:hAnsi="Arial" w:cs="Arial"/>
                <w:sz w:val="24"/>
                <w:szCs w:val="24"/>
                <w:lang w:val="sl-SI"/>
              </w:rPr>
              <w:t>Priloga-18B-Porocilo-II-usposabljanja.pdf</w:t>
            </w:r>
          </w:p>
          <w:p w14:paraId="799918AD" w14:textId="54DDD229" w:rsidR="00882180" w:rsidRPr="00901ABA" w:rsidRDefault="34636FCA" w:rsidP="001B48C4">
            <w:pPr>
              <w:pStyle w:val="Odstavekseznama"/>
              <w:keepNext/>
              <w:keepLines/>
              <w:numPr>
                <w:ilvl w:val="0"/>
                <w:numId w:val="6"/>
              </w:numPr>
              <w:autoSpaceDE w:val="0"/>
              <w:autoSpaceDN w:val="0"/>
              <w:adjustRightInd w:val="0"/>
              <w:spacing w:after="120"/>
              <w:jc w:val="both"/>
              <w:rPr>
                <w:rFonts w:ascii="Arial" w:hAnsi="Arial" w:cs="Arial"/>
                <w:lang w:val="sl-SI"/>
              </w:rPr>
            </w:pPr>
            <w:r w:rsidRPr="00901ABA">
              <w:rPr>
                <w:rFonts w:ascii="Arial" w:hAnsi="Arial" w:cs="Arial"/>
                <w:sz w:val="24"/>
                <w:szCs w:val="24"/>
                <w:lang w:val="sl-SI"/>
              </w:rPr>
              <w:t>Priloga-18C-Porocilo-III-usposabljanja.pdf</w:t>
            </w:r>
            <w:r w:rsidR="4C4546B9" w:rsidRPr="00901ABA">
              <w:rPr>
                <w:rFonts w:ascii="Arial" w:hAnsi="Arial" w:cs="Arial"/>
                <w:lang w:val="sl-SI"/>
              </w:rPr>
              <w:t xml:space="preserve"> </w:t>
            </w:r>
          </w:p>
        </w:tc>
      </w:tr>
      <w:tr w:rsidR="00D17073" w:rsidRPr="00F14827" w14:paraId="1149F3A1" w14:textId="77777777" w:rsidTr="6E0BA16F">
        <w:tc>
          <w:tcPr>
            <w:tcW w:w="4496" w:type="dxa"/>
            <w:shd w:val="clear" w:color="auto" w:fill="D9D9D9" w:themeFill="background1" w:themeFillShade="D9"/>
          </w:tcPr>
          <w:p w14:paraId="25D20617" w14:textId="060A7191" w:rsidR="00D17073" w:rsidRPr="00901ABA" w:rsidRDefault="00D17073"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t>Izveden</w:t>
            </w:r>
            <w:r w:rsidR="007F5F29" w:rsidRPr="00901ABA">
              <w:rPr>
                <w:rFonts w:ascii="Arial" w:hAnsi="Arial" w:cs="Arial"/>
                <w:lang w:val="sl-SI"/>
              </w:rPr>
              <w:t>e</w:t>
            </w:r>
            <w:r w:rsidRPr="00901ABA">
              <w:rPr>
                <w:rFonts w:ascii="Arial" w:hAnsi="Arial" w:cs="Arial"/>
                <w:lang w:val="sl-SI"/>
              </w:rPr>
              <w:t xml:space="preserve"> nadgradnje spletnega informacijskega sistema MojGozdar (</w:t>
            </w:r>
            <w:r w:rsidR="000B00B2" w:rsidRPr="00901ABA">
              <w:rPr>
                <w:rFonts w:ascii="Arial" w:hAnsi="Arial" w:cs="Arial"/>
                <w:lang w:val="sl-SI"/>
              </w:rPr>
              <w:t>Število</w:t>
            </w:r>
            <w:r w:rsidRPr="00901ABA">
              <w:rPr>
                <w:rFonts w:ascii="Arial" w:hAnsi="Arial" w:cs="Arial"/>
                <w:lang w:val="sl-SI"/>
              </w:rPr>
              <w:t xml:space="preserve"> novo razvitih orodij ali nadgradenj: </w:t>
            </w:r>
            <w:r w:rsidR="007F5F29" w:rsidRPr="00901ABA">
              <w:rPr>
                <w:rFonts w:ascii="Arial" w:hAnsi="Arial" w:cs="Arial"/>
                <w:lang w:val="sl-SI"/>
              </w:rPr>
              <w:t>3</w:t>
            </w:r>
            <w:r w:rsidRPr="00901ABA">
              <w:rPr>
                <w:rFonts w:ascii="Arial" w:hAnsi="Arial" w:cs="Arial"/>
                <w:lang w:val="sl-SI"/>
              </w:rPr>
              <w:t xml:space="preserve">/3) </w:t>
            </w:r>
          </w:p>
        </w:tc>
        <w:tc>
          <w:tcPr>
            <w:tcW w:w="4565" w:type="dxa"/>
            <w:shd w:val="clear" w:color="auto" w:fill="D9D9D9" w:themeFill="background1" w:themeFillShade="D9"/>
          </w:tcPr>
          <w:p w14:paraId="05405D5A" w14:textId="7DE3C3C3" w:rsidR="00D17073" w:rsidRPr="00901ABA" w:rsidRDefault="00D17073" w:rsidP="007B6DE5">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Z </w:t>
            </w:r>
            <w:r w:rsidR="00D56A78" w:rsidRPr="00901ABA">
              <w:rPr>
                <w:rFonts w:ascii="Arial" w:hAnsi="Arial" w:cs="Arial"/>
                <w:lang w:val="sl-SI"/>
              </w:rPr>
              <w:t xml:space="preserve">izvedbo </w:t>
            </w:r>
            <w:r w:rsidRPr="00901ABA">
              <w:rPr>
                <w:rFonts w:ascii="Arial" w:hAnsi="Arial" w:cs="Arial"/>
                <w:lang w:val="sl-SI"/>
              </w:rPr>
              <w:t xml:space="preserve">nadgradenj </w:t>
            </w:r>
            <w:r w:rsidR="00F306ED" w:rsidRPr="00901ABA">
              <w:rPr>
                <w:rFonts w:ascii="Arial" w:hAnsi="Arial" w:cs="Arial"/>
                <w:lang w:val="sl-SI"/>
              </w:rPr>
              <w:t xml:space="preserve">je </w:t>
            </w:r>
            <w:r w:rsidR="000B00B2" w:rsidRPr="00901ABA">
              <w:rPr>
                <w:rFonts w:ascii="Arial" w:hAnsi="Arial" w:cs="Arial"/>
                <w:lang w:val="sl-SI"/>
              </w:rPr>
              <w:t>zaključ</w:t>
            </w:r>
            <w:r w:rsidR="00F306ED" w:rsidRPr="00901ABA">
              <w:rPr>
                <w:rFonts w:ascii="Arial" w:hAnsi="Arial" w:cs="Arial"/>
                <w:lang w:val="sl-SI"/>
              </w:rPr>
              <w:t>en</w:t>
            </w:r>
            <w:r w:rsidRPr="00901ABA">
              <w:rPr>
                <w:rFonts w:ascii="Arial" w:hAnsi="Arial" w:cs="Arial"/>
                <w:lang w:val="sl-SI"/>
              </w:rPr>
              <w:t xml:space="preserve"> razvoj spletnega informacijskega sistema MojGozdar.</w:t>
            </w:r>
            <w:r w:rsidR="00962EC3" w:rsidRPr="00901ABA">
              <w:rPr>
                <w:rFonts w:ascii="Arial" w:hAnsi="Arial" w:cs="Arial"/>
                <w:lang w:val="sl-SI"/>
              </w:rPr>
              <w:t xml:space="preserve"> </w:t>
            </w:r>
            <w:r w:rsidR="00263E2E" w:rsidRPr="00901ABA">
              <w:rPr>
                <w:rFonts w:ascii="Arial" w:hAnsi="Arial" w:cs="Arial"/>
                <w:lang w:val="sl-SI"/>
              </w:rPr>
              <w:t>Pričakovan n</w:t>
            </w:r>
            <w:r w:rsidR="00962EC3" w:rsidRPr="00901ABA">
              <w:rPr>
                <w:rFonts w:ascii="Arial" w:hAnsi="Arial" w:cs="Arial"/>
                <w:lang w:val="sl-SI"/>
              </w:rPr>
              <w:t>eposredni u</w:t>
            </w:r>
            <w:r w:rsidR="00B17791" w:rsidRPr="00901ABA">
              <w:rPr>
                <w:rFonts w:ascii="Arial" w:hAnsi="Arial" w:cs="Arial"/>
                <w:lang w:val="sl-SI"/>
              </w:rPr>
              <w:t>či</w:t>
            </w:r>
            <w:r w:rsidR="00962EC3" w:rsidRPr="00901ABA">
              <w:rPr>
                <w:rFonts w:ascii="Arial" w:hAnsi="Arial" w:cs="Arial"/>
                <w:lang w:val="sl-SI"/>
              </w:rPr>
              <w:t>nek izvedbe nadgradenj</w:t>
            </w:r>
            <w:r w:rsidR="00DB0363" w:rsidRPr="00901ABA">
              <w:rPr>
                <w:rFonts w:ascii="Arial" w:hAnsi="Arial" w:cs="Arial"/>
                <w:lang w:val="sl-SI"/>
              </w:rPr>
              <w:t xml:space="preserve"> </w:t>
            </w:r>
            <w:r w:rsidR="00263E2E" w:rsidRPr="00901ABA">
              <w:rPr>
                <w:rFonts w:ascii="Arial" w:hAnsi="Arial" w:cs="Arial"/>
                <w:lang w:val="sl-SI"/>
              </w:rPr>
              <w:t>je p</w:t>
            </w:r>
            <w:r w:rsidR="007B6DE5" w:rsidRPr="00901ABA">
              <w:rPr>
                <w:rFonts w:ascii="Arial" w:hAnsi="Arial" w:cs="Arial"/>
                <w:lang w:val="sl-SI"/>
              </w:rPr>
              <w:t>ovečan obisk spletnega informacijskega</w:t>
            </w:r>
            <w:r w:rsidR="00263E2E" w:rsidRPr="00901ABA">
              <w:rPr>
                <w:rFonts w:ascii="Arial" w:hAnsi="Arial" w:cs="Arial"/>
                <w:lang w:val="sl-SI"/>
              </w:rPr>
              <w:t xml:space="preserve"> </w:t>
            </w:r>
            <w:r w:rsidR="007B6DE5" w:rsidRPr="00901ABA">
              <w:rPr>
                <w:rFonts w:ascii="Arial" w:hAnsi="Arial" w:cs="Arial"/>
                <w:lang w:val="sl-SI"/>
              </w:rPr>
              <w:t>sistema MojGozdar</w:t>
            </w:r>
            <w:r w:rsidRPr="00901ABA">
              <w:rPr>
                <w:rFonts w:ascii="Arial" w:hAnsi="Arial" w:cs="Arial"/>
                <w:lang w:val="sl-SI"/>
              </w:rPr>
              <w:t xml:space="preserve">. </w:t>
            </w:r>
            <w:r w:rsidR="00881A10" w:rsidRPr="00901ABA">
              <w:rPr>
                <w:rFonts w:ascii="Arial" w:hAnsi="Arial" w:cs="Arial"/>
                <w:lang w:val="sl-SI"/>
              </w:rPr>
              <w:t>Podrobni rezultat so predstavljeni v</w:t>
            </w:r>
            <w:r w:rsidR="45ADC34B" w:rsidRPr="00901ABA">
              <w:rPr>
                <w:rFonts w:ascii="Arial" w:hAnsi="Arial" w:cs="Arial"/>
                <w:lang w:val="sl-SI"/>
              </w:rPr>
              <w:t xml:space="preserve"> prilogi 8 (</w:t>
            </w:r>
            <w:r w:rsidR="00B722DA" w:rsidRPr="00901ABA">
              <w:rPr>
                <w:rFonts w:ascii="Arial" w:hAnsi="Arial" w:cs="Arial"/>
                <w:lang w:val="sl-SI"/>
              </w:rPr>
              <w:t>Priloga-8-eGOZD-SOP-nadgradnje-sistema-MojGozdar-skupni</w:t>
            </w:r>
            <w:r w:rsidR="45ADC34B" w:rsidRPr="00901ABA">
              <w:rPr>
                <w:rFonts w:ascii="Arial" w:hAnsi="Arial" w:cs="Arial"/>
                <w:lang w:val="sl-SI"/>
              </w:rPr>
              <w:t>)</w:t>
            </w:r>
            <w:r w:rsidR="00B722DA" w:rsidRPr="00901ABA">
              <w:rPr>
                <w:rFonts w:ascii="Arial" w:hAnsi="Arial" w:cs="Arial"/>
                <w:lang w:val="sl-SI"/>
              </w:rPr>
              <w:t>.</w:t>
            </w:r>
          </w:p>
        </w:tc>
      </w:tr>
      <w:tr w:rsidR="00736D58" w:rsidRPr="00F14827" w14:paraId="31AA4CE9" w14:textId="77777777" w:rsidTr="6E0BA16F">
        <w:tc>
          <w:tcPr>
            <w:tcW w:w="4496" w:type="dxa"/>
            <w:shd w:val="clear" w:color="auto" w:fill="D9D9D9" w:themeFill="background1" w:themeFillShade="D9"/>
          </w:tcPr>
          <w:p w14:paraId="63A45FAD" w14:textId="504F86E1" w:rsidR="00736D58" w:rsidRPr="00901ABA" w:rsidRDefault="00736D58"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lastRenderedPageBreak/>
              <w:t xml:space="preserve">Strokovne podlage </w:t>
            </w:r>
            <w:bookmarkStart w:id="34" w:name="OLE_LINK7"/>
            <w:r w:rsidRPr="00901ABA">
              <w:rPr>
                <w:rFonts w:ascii="Arial" w:hAnsi="Arial" w:cs="Arial"/>
                <w:lang w:val="sl-SI"/>
              </w:rPr>
              <w:t xml:space="preserve">za tehnološki razvoj interaktivnega posestnega načrta </w:t>
            </w:r>
            <w:bookmarkEnd w:id="34"/>
            <w:r w:rsidRPr="00901ABA">
              <w:rPr>
                <w:rFonts w:ascii="Arial" w:hAnsi="Arial" w:cs="Arial"/>
                <w:lang w:val="sl-SI"/>
              </w:rPr>
              <w:t>(Št. poročil: 1)</w:t>
            </w:r>
          </w:p>
        </w:tc>
        <w:tc>
          <w:tcPr>
            <w:tcW w:w="4565" w:type="dxa"/>
            <w:shd w:val="clear" w:color="auto" w:fill="D9D9D9" w:themeFill="background1" w:themeFillShade="D9"/>
          </w:tcPr>
          <w:p w14:paraId="5036AED4" w14:textId="7CCA9CBB" w:rsidR="00C9485E" w:rsidRPr="00901ABA" w:rsidRDefault="00736D58"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Zavod za gozdove Slovenije </w:t>
            </w:r>
            <w:r w:rsidR="00C33A5C" w:rsidRPr="00901ABA">
              <w:rPr>
                <w:rFonts w:ascii="Arial" w:hAnsi="Arial" w:cs="Arial"/>
                <w:lang w:val="sl-SI"/>
              </w:rPr>
              <w:t xml:space="preserve">je v sklopu </w:t>
            </w:r>
            <w:r w:rsidRPr="00901ABA">
              <w:rPr>
                <w:rFonts w:ascii="Arial" w:hAnsi="Arial" w:cs="Arial"/>
                <w:lang w:val="sl-SI"/>
              </w:rPr>
              <w:t>strokovnih podlag za tehnološki razvoj interaktivnega posestnega načrta</w:t>
            </w:r>
            <w:r w:rsidR="00C33A5C" w:rsidRPr="00901ABA">
              <w:rPr>
                <w:rFonts w:ascii="Arial" w:hAnsi="Arial" w:cs="Arial"/>
                <w:lang w:val="sl-SI"/>
              </w:rPr>
              <w:t xml:space="preserve"> predstavil izhodišča gozdnogospodarskega načrtovanja in dostopnost podatkov za gozdnogospodarsko načrtovanje</w:t>
            </w:r>
            <w:r w:rsidR="00C9485E" w:rsidRPr="00901ABA">
              <w:rPr>
                <w:rFonts w:ascii="Arial" w:hAnsi="Arial" w:cs="Arial"/>
                <w:lang w:val="sl-SI"/>
              </w:rPr>
              <w:t xml:space="preserve">. Zavod za gozdove Slovenije je predstavil podatke (in način dostopa preko različnih spletnih urejevalnikov), </w:t>
            </w:r>
            <w:r w:rsidR="00C33A5C" w:rsidRPr="00901ABA">
              <w:rPr>
                <w:rFonts w:ascii="Arial" w:hAnsi="Arial" w:cs="Arial"/>
                <w:lang w:val="sl-SI"/>
              </w:rPr>
              <w:t xml:space="preserve">ki jih potrebuje gozdar načrtovalec pri pripravi posestnega načrta. </w:t>
            </w:r>
          </w:p>
          <w:p w14:paraId="0D964F9D" w14:textId="03EBAA0C" w:rsidR="00C9485E" w:rsidRPr="00901ABA" w:rsidRDefault="00736D58"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Gozdarski inštitut Slovenije </w:t>
            </w:r>
            <w:r w:rsidR="00C9485E" w:rsidRPr="00901ABA">
              <w:rPr>
                <w:rFonts w:ascii="Arial" w:hAnsi="Arial" w:cs="Arial"/>
                <w:lang w:val="sl-SI"/>
              </w:rPr>
              <w:t>je pripravil strokovne podlage</w:t>
            </w:r>
            <w:r w:rsidRPr="00901ABA">
              <w:rPr>
                <w:rFonts w:ascii="Arial" w:hAnsi="Arial" w:cs="Arial"/>
                <w:lang w:val="sl-SI"/>
              </w:rPr>
              <w:t xml:space="preserve"> na področju ekonomskega vrednotenja pridobivanja lesa in ekonomskih ocenah vrednosti gozdnih lesnih sortimentov. </w:t>
            </w:r>
          </w:p>
          <w:p w14:paraId="4440900F" w14:textId="5C3D34CF" w:rsidR="00BD3B0D" w:rsidRPr="00901ABA" w:rsidRDefault="00C33A5C"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Gozdarski inštitut Slovenije </w:t>
            </w:r>
            <w:r w:rsidR="00965397" w:rsidRPr="00901ABA">
              <w:rPr>
                <w:rFonts w:ascii="Arial" w:hAnsi="Arial" w:cs="Arial"/>
                <w:lang w:val="sl-SI"/>
              </w:rPr>
              <w:t>je izdelal strokovne podlage za tehnološki razvoj interaktivnega posestnega načrta</w:t>
            </w:r>
            <w:r w:rsidR="00AF1ACE" w:rsidRPr="00901ABA">
              <w:rPr>
                <w:rFonts w:ascii="Arial" w:hAnsi="Arial" w:cs="Arial"/>
                <w:lang w:val="sl-SI"/>
              </w:rPr>
              <w:t xml:space="preserve"> s katerim je predlagal</w:t>
            </w:r>
            <w:r w:rsidRPr="00901ABA">
              <w:rPr>
                <w:rFonts w:ascii="Arial" w:hAnsi="Arial" w:cs="Arial"/>
                <w:lang w:val="sl-SI"/>
              </w:rPr>
              <w:t xml:space="preserve"> način zbiranja podatkov potreben za pripravo ekonomskega dela </w:t>
            </w:r>
            <w:r w:rsidR="000B00B2" w:rsidRPr="00901ABA">
              <w:rPr>
                <w:rFonts w:ascii="Arial" w:hAnsi="Arial" w:cs="Arial"/>
                <w:lang w:val="sl-SI"/>
              </w:rPr>
              <w:t>posestnega</w:t>
            </w:r>
            <w:r w:rsidRPr="00901ABA">
              <w:rPr>
                <w:rFonts w:ascii="Arial" w:hAnsi="Arial" w:cs="Arial"/>
                <w:lang w:val="sl-SI"/>
              </w:rPr>
              <w:t xml:space="preserve"> načrta in</w:t>
            </w:r>
            <w:r w:rsidR="00736D58" w:rsidRPr="00901ABA">
              <w:rPr>
                <w:rFonts w:ascii="Arial" w:hAnsi="Arial" w:cs="Arial"/>
                <w:lang w:val="sl-SI"/>
              </w:rPr>
              <w:t xml:space="preserve"> izdelal model za</w:t>
            </w:r>
            <w:r w:rsidRPr="00901ABA">
              <w:rPr>
                <w:rFonts w:ascii="Arial" w:hAnsi="Arial" w:cs="Arial"/>
                <w:lang w:val="sl-SI"/>
              </w:rPr>
              <w:t xml:space="preserve"> interaktivni posestni načrt na podlagi katerega bo izdelano spletno orodje, ki bo uporabnikom sistema omogočalo pripravo interaktivnega posestnega načrta. </w:t>
            </w:r>
            <w:r w:rsidR="00736D58" w:rsidRPr="00901ABA">
              <w:rPr>
                <w:rFonts w:ascii="Arial" w:hAnsi="Arial" w:cs="Arial"/>
                <w:lang w:val="sl-SI"/>
              </w:rPr>
              <w:t xml:space="preserve">V okviru projekta </w:t>
            </w:r>
            <w:r w:rsidRPr="00901ABA">
              <w:rPr>
                <w:rFonts w:ascii="Arial" w:hAnsi="Arial" w:cs="Arial"/>
                <w:lang w:val="sl-SI"/>
              </w:rPr>
              <w:t>eGOZD</w:t>
            </w:r>
            <w:r w:rsidR="00736D58" w:rsidRPr="00901ABA">
              <w:rPr>
                <w:rFonts w:ascii="Arial" w:hAnsi="Arial" w:cs="Arial"/>
                <w:lang w:val="sl-SI"/>
              </w:rPr>
              <w:t xml:space="preserve"> </w:t>
            </w:r>
            <w:r w:rsidR="00C9485E" w:rsidRPr="00901ABA">
              <w:rPr>
                <w:rFonts w:ascii="Arial" w:hAnsi="Arial" w:cs="Arial"/>
                <w:lang w:val="sl-SI"/>
              </w:rPr>
              <w:t xml:space="preserve">je </w:t>
            </w:r>
            <w:r w:rsidR="00736D58" w:rsidRPr="00901ABA">
              <w:rPr>
                <w:rFonts w:ascii="Arial" w:hAnsi="Arial" w:cs="Arial"/>
                <w:lang w:val="sl-SI"/>
              </w:rPr>
              <w:t xml:space="preserve">zaradi povezovanja podatkov o gozdnih sestojih (Zavoda za gozdove Slovenije) s podatki portalov WoodChainManager in MojGozdar (Gozdarskega inštituta Slovenije) kakovost načrtov bistveno </w:t>
            </w:r>
            <w:r w:rsidR="00C9485E" w:rsidRPr="00901ABA">
              <w:rPr>
                <w:rFonts w:ascii="Arial" w:hAnsi="Arial" w:cs="Arial"/>
                <w:lang w:val="sl-SI"/>
              </w:rPr>
              <w:t>izboljšana</w:t>
            </w:r>
            <w:r w:rsidR="00736D58" w:rsidRPr="00901ABA">
              <w:rPr>
                <w:rFonts w:ascii="Arial" w:hAnsi="Arial" w:cs="Arial"/>
                <w:lang w:val="sl-SI"/>
              </w:rPr>
              <w:t xml:space="preserve">, saj </w:t>
            </w:r>
            <w:r w:rsidR="00C9485E" w:rsidRPr="00901ABA">
              <w:rPr>
                <w:rFonts w:ascii="Arial" w:hAnsi="Arial" w:cs="Arial"/>
                <w:lang w:val="sl-SI"/>
              </w:rPr>
              <w:t xml:space="preserve">so </w:t>
            </w:r>
            <w:r w:rsidR="00736D58" w:rsidRPr="00901ABA">
              <w:rPr>
                <w:rFonts w:ascii="Arial" w:hAnsi="Arial" w:cs="Arial"/>
                <w:lang w:val="sl-SI"/>
              </w:rPr>
              <w:t>viri podatkov zanesljivi in redno ažurirani, zaradi česar lahko pri lastnikih gozdov pričakujemo večje zanimanje za gospodarjenje z gozdom, saj bo načrtovanje ukrepov v gozdu lažje, lastniki gozdov pa bodo s pomočjo načrtov dobili informacije o pričakovanem dohodku iz svojega gozda.</w:t>
            </w:r>
          </w:p>
          <w:p w14:paraId="33F74F4F" w14:textId="1403A561" w:rsidR="00736D58" w:rsidRPr="00901ABA" w:rsidRDefault="00B800E5"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t>Gozdarski inštitut Slovenije</w:t>
            </w:r>
            <w:r w:rsidR="00736D58" w:rsidRPr="00901ABA">
              <w:rPr>
                <w:rFonts w:ascii="Arial" w:hAnsi="Arial" w:cs="Arial"/>
                <w:lang w:val="sl-SI"/>
              </w:rPr>
              <w:t xml:space="preserve"> </w:t>
            </w:r>
            <w:r w:rsidR="00BD3B0D" w:rsidRPr="00901ABA">
              <w:rPr>
                <w:rFonts w:ascii="Arial" w:hAnsi="Arial" w:cs="Arial"/>
                <w:lang w:val="sl-SI"/>
              </w:rPr>
              <w:t>je</w:t>
            </w:r>
            <w:r w:rsidR="00736D58" w:rsidRPr="00901ABA">
              <w:rPr>
                <w:rFonts w:ascii="Arial" w:hAnsi="Arial" w:cs="Arial"/>
                <w:lang w:val="sl-SI"/>
              </w:rPr>
              <w:t xml:space="preserve"> </w:t>
            </w:r>
            <w:r w:rsidRPr="00901ABA">
              <w:rPr>
                <w:rFonts w:ascii="Arial" w:hAnsi="Arial" w:cs="Arial"/>
                <w:lang w:val="sl-SI"/>
              </w:rPr>
              <w:t xml:space="preserve">pripravil </w:t>
            </w:r>
            <w:r w:rsidR="00736D58" w:rsidRPr="00901ABA">
              <w:rPr>
                <w:rFonts w:ascii="Arial" w:hAnsi="Arial" w:cs="Arial"/>
                <w:lang w:val="sl-SI"/>
              </w:rPr>
              <w:t>ekspertiz</w:t>
            </w:r>
            <w:r w:rsidRPr="00901ABA">
              <w:rPr>
                <w:rFonts w:ascii="Arial" w:hAnsi="Arial" w:cs="Arial"/>
                <w:lang w:val="sl-SI"/>
              </w:rPr>
              <w:t>o</w:t>
            </w:r>
            <w:r w:rsidR="00736D58" w:rsidRPr="00901ABA">
              <w:rPr>
                <w:rFonts w:ascii="Arial" w:hAnsi="Arial" w:cs="Arial"/>
                <w:lang w:val="sl-SI"/>
              </w:rPr>
              <w:t xml:space="preserve">, ki </w:t>
            </w:r>
            <w:r w:rsidR="00BD3B0D" w:rsidRPr="00901ABA">
              <w:rPr>
                <w:rFonts w:ascii="Arial" w:hAnsi="Arial" w:cs="Arial"/>
                <w:lang w:val="sl-SI"/>
              </w:rPr>
              <w:t xml:space="preserve">je </w:t>
            </w:r>
            <w:r w:rsidR="00736D58" w:rsidRPr="00901ABA">
              <w:rPr>
                <w:rFonts w:ascii="Arial" w:hAnsi="Arial" w:cs="Arial"/>
                <w:lang w:val="sl-SI"/>
              </w:rPr>
              <w:t xml:space="preserve">omogočil razvoj spletnega informacijskega sistema MojGozdar na področju prvega člena gozdno-lesne verige (načrtovanje gospodarjenja z gozdom). </w:t>
            </w:r>
            <w:bookmarkStart w:id="35" w:name="OLE_LINK42"/>
            <w:r w:rsidR="00736D58" w:rsidRPr="00901ABA">
              <w:rPr>
                <w:rFonts w:ascii="Arial" w:hAnsi="Arial" w:cs="Arial"/>
                <w:lang w:val="sl-SI"/>
              </w:rPr>
              <w:t>Strokovne podlage za tehnološki razvoj interaktivnega posestnega načrta so</w:t>
            </w:r>
            <w:r w:rsidR="00C9485E" w:rsidRPr="00901ABA">
              <w:rPr>
                <w:rFonts w:ascii="Arial" w:hAnsi="Arial" w:cs="Arial"/>
                <w:lang w:val="sl-SI"/>
              </w:rPr>
              <w:t xml:space="preserve"> bile</w:t>
            </w:r>
            <w:r w:rsidR="00272E8C" w:rsidRPr="00901ABA">
              <w:rPr>
                <w:rFonts w:ascii="Arial" w:hAnsi="Arial" w:cs="Arial"/>
                <w:lang w:val="sl-SI"/>
              </w:rPr>
              <w:t xml:space="preserve"> </w:t>
            </w:r>
            <w:r w:rsidR="00736D58" w:rsidRPr="00901ABA">
              <w:rPr>
                <w:rFonts w:ascii="Arial" w:hAnsi="Arial" w:cs="Arial"/>
                <w:lang w:val="sl-SI"/>
              </w:rPr>
              <w:t>ključnega pomena za II. fazo nadgradnje</w:t>
            </w:r>
            <w:r w:rsidR="00BD3B0D" w:rsidRPr="00901ABA">
              <w:rPr>
                <w:rFonts w:ascii="Arial" w:hAnsi="Arial" w:cs="Arial"/>
                <w:lang w:val="sl-SI"/>
              </w:rPr>
              <w:t xml:space="preserve"> spletnega informacijskega sistema MojGozdar</w:t>
            </w:r>
            <w:bookmarkEnd w:id="35"/>
            <w:r w:rsidR="00BD3B0D" w:rsidRPr="00901ABA">
              <w:rPr>
                <w:rFonts w:ascii="Arial" w:hAnsi="Arial" w:cs="Arial"/>
                <w:lang w:val="sl-SI"/>
              </w:rPr>
              <w:t xml:space="preserve">, ki ga </w:t>
            </w:r>
            <w:r w:rsidR="00C9485E" w:rsidRPr="00901ABA">
              <w:rPr>
                <w:rFonts w:ascii="Arial" w:hAnsi="Arial" w:cs="Arial"/>
                <w:lang w:val="sl-SI"/>
              </w:rPr>
              <w:t xml:space="preserve">je </w:t>
            </w:r>
            <w:r w:rsidR="00BD3B0D" w:rsidRPr="00901ABA">
              <w:rPr>
                <w:rFonts w:ascii="Arial" w:hAnsi="Arial" w:cs="Arial"/>
                <w:lang w:val="sl-SI"/>
              </w:rPr>
              <w:t xml:space="preserve">izvedel </w:t>
            </w:r>
            <w:r w:rsidR="00C9485E" w:rsidRPr="00901ABA">
              <w:rPr>
                <w:rFonts w:ascii="Arial" w:hAnsi="Arial" w:cs="Arial"/>
                <w:lang w:val="sl-SI"/>
              </w:rPr>
              <w:t xml:space="preserve">projektni </w:t>
            </w:r>
            <w:r w:rsidR="00BD3B0D" w:rsidRPr="00901ABA">
              <w:rPr>
                <w:rFonts w:ascii="Arial" w:hAnsi="Arial" w:cs="Arial"/>
                <w:lang w:val="sl-SI"/>
              </w:rPr>
              <w:t>partner Arctur d.o.o.</w:t>
            </w:r>
            <w:r w:rsidR="00881A10" w:rsidRPr="00901ABA">
              <w:rPr>
                <w:rFonts w:ascii="Arial" w:hAnsi="Arial" w:cs="Arial"/>
                <w:lang w:val="sl-SI"/>
              </w:rPr>
              <w:t xml:space="preserve"> Podrobni rezultat so predstavljeni v</w:t>
            </w:r>
            <w:r w:rsidR="00C75F31" w:rsidRPr="00901ABA">
              <w:rPr>
                <w:rFonts w:ascii="Arial" w:hAnsi="Arial" w:cs="Arial"/>
                <w:lang w:val="sl-SI"/>
              </w:rPr>
              <w:t xml:space="preserve"> prilogi 4 (Priloga-4-Strokovne podlage za razvoj posestnega načrta eGOZD.pdf).</w:t>
            </w:r>
          </w:p>
        </w:tc>
      </w:tr>
      <w:tr w:rsidR="00E979B9" w:rsidRPr="00F14827" w14:paraId="16F11C0F" w14:textId="77777777" w:rsidTr="6E0BA16F">
        <w:tc>
          <w:tcPr>
            <w:tcW w:w="4496" w:type="dxa"/>
            <w:shd w:val="clear" w:color="auto" w:fill="D9D9D9" w:themeFill="background1" w:themeFillShade="D9"/>
          </w:tcPr>
          <w:p w14:paraId="749B63B6" w14:textId="455DF290" w:rsidR="00E979B9" w:rsidRPr="00901ABA" w:rsidRDefault="00E32D53"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lastRenderedPageBreak/>
              <w:t>Študija poslovnih procesov na primeru sodelujočih kmetijskih gospodarstev ter ostalih vključenih deležnikov s predlogom optimiziranega modela poslovnih procesov. (Št. poročil: 1)</w:t>
            </w:r>
          </w:p>
        </w:tc>
        <w:tc>
          <w:tcPr>
            <w:tcW w:w="4565" w:type="dxa"/>
            <w:shd w:val="clear" w:color="auto" w:fill="D9D9D9" w:themeFill="background1" w:themeFillShade="D9"/>
          </w:tcPr>
          <w:p w14:paraId="7F2CC126" w14:textId="722E7AE6" w:rsidR="00E32D53" w:rsidRPr="00901ABA" w:rsidDel="00881A10" w:rsidRDefault="66B69B92" w:rsidP="006F5F1A">
            <w:pPr>
              <w:keepNext/>
              <w:keepLines/>
              <w:autoSpaceDE w:val="0"/>
              <w:autoSpaceDN w:val="0"/>
              <w:adjustRightInd w:val="0"/>
              <w:spacing w:after="160" w:line="257" w:lineRule="auto"/>
              <w:jc w:val="both"/>
              <w:rPr>
                <w:rFonts w:ascii="Arial" w:hAnsi="Arial" w:cs="Arial"/>
                <w:lang w:val="sl-SI"/>
              </w:rPr>
            </w:pPr>
            <w:r w:rsidRPr="00901ABA">
              <w:rPr>
                <w:rFonts w:ascii="Arial" w:hAnsi="Arial" w:cs="Arial"/>
                <w:lang w:val="sl-SI"/>
              </w:rPr>
              <w:t xml:space="preserve">Študija poslovnih procesov kmetijskih gospodarstev je bila izvedena preko dveh anket. S prvo anketo smo ugotovili </w:t>
            </w:r>
            <w:r w:rsidR="1EF4EA60" w:rsidRPr="00901ABA">
              <w:rPr>
                <w:rFonts w:ascii="Arial" w:hAnsi="Arial" w:cs="Arial"/>
                <w:lang w:val="sl-SI"/>
              </w:rPr>
              <w:t xml:space="preserve">s </w:t>
            </w:r>
            <w:r w:rsidRPr="00901ABA">
              <w:rPr>
                <w:rFonts w:ascii="Arial" w:hAnsi="Arial" w:cs="Arial"/>
                <w:lang w:val="sl-SI"/>
              </w:rPr>
              <w:t>kater</w:t>
            </w:r>
            <w:r w:rsidR="14683E0D" w:rsidRPr="00901ABA">
              <w:rPr>
                <w:rFonts w:ascii="Arial" w:hAnsi="Arial" w:cs="Arial"/>
                <w:lang w:val="sl-SI"/>
              </w:rPr>
              <w:t>imi</w:t>
            </w:r>
            <w:r w:rsidRPr="00901ABA">
              <w:rPr>
                <w:rFonts w:ascii="Arial" w:hAnsi="Arial" w:cs="Arial"/>
                <w:lang w:val="sl-SI"/>
              </w:rPr>
              <w:t xml:space="preserve"> delovn</w:t>
            </w:r>
            <w:r w:rsidR="2058B1CB" w:rsidRPr="00901ABA">
              <w:rPr>
                <w:rFonts w:ascii="Arial" w:hAnsi="Arial" w:cs="Arial"/>
                <w:lang w:val="sl-SI"/>
              </w:rPr>
              <w:t>imi</w:t>
            </w:r>
            <w:r w:rsidRPr="00901ABA">
              <w:rPr>
                <w:rFonts w:ascii="Arial" w:hAnsi="Arial" w:cs="Arial"/>
                <w:lang w:val="sl-SI"/>
              </w:rPr>
              <w:t xml:space="preserve"> proces</w:t>
            </w:r>
            <w:r w:rsidR="6FC52E79" w:rsidRPr="00901ABA">
              <w:rPr>
                <w:rFonts w:ascii="Arial" w:hAnsi="Arial" w:cs="Arial"/>
                <w:lang w:val="sl-SI"/>
              </w:rPr>
              <w:t>i</w:t>
            </w:r>
            <w:r w:rsidRPr="00901ABA">
              <w:rPr>
                <w:rFonts w:ascii="Arial" w:hAnsi="Arial" w:cs="Arial"/>
                <w:lang w:val="sl-SI"/>
              </w:rPr>
              <w:t xml:space="preserve"> in v kakšnem obsegu</w:t>
            </w:r>
            <w:r w:rsidR="199D5273" w:rsidRPr="00901ABA">
              <w:rPr>
                <w:rFonts w:ascii="Arial" w:hAnsi="Arial" w:cs="Arial"/>
                <w:lang w:val="sl-SI"/>
              </w:rPr>
              <w:t xml:space="preserve"> </w:t>
            </w:r>
            <w:r w:rsidRPr="00901ABA">
              <w:rPr>
                <w:rFonts w:ascii="Arial" w:hAnsi="Arial" w:cs="Arial"/>
                <w:lang w:val="sl-SI"/>
              </w:rPr>
              <w:t xml:space="preserve">KMG, ki so člani partnerstva, </w:t>
            </w:r>
            <w:r w:rsidR="4F2A4FBF" w:rsidRPr="00901ABA">
              <w:rPr>
                <w:rFonts w:ascii="Arial" w:hAnsi="Arial" w:cs="Arial"/>
                <w:lang w:val="sl-SI"/>
              </w:rPr>
              <w:t>izvajajo</w:t>
            </w:r>
            <w:r w:rsidRPr="00901ABA">
              <w:rPr>
                <w:rFonts w:ascii="Arial" w:hAnsi="Arial" w:cs="Arial"/>
                <w:lang w:val="sl-SI"/>
              </w:rPr>
              <w:t xml:space="preserve"> pridobivanje gozdnih lesnih sortimentov. Ugotovili smo, da so trije delovni procesi skupni večini KMG (</w:t>
            </w:r>
            <w:r w:rsidR="5AC6C4CD" w:rsidRPr="00901ABA">
              <w:rPr>
                <w:rFonts w:ascii="Arial" w:hAnsi="Arial" w:cs="Arial"/>
                <w:lang w:val="sl-SI"/>
              </w:rPr>
              <w:t xml:space="preserve">lastna </w:t>
            </w:r>
            <w:r w:rsidRPr="00901ABA">
              <w:rPr>
                <w:rFonts w:ascii="Arial" w:hAnsi="Arial" w:cs="Arial"/>
                <w:lang w:val="sl-SI"/>
              </w:rPr>
              <w:t>sečnja z motorno žago, spravilo s traktorjem in cepljenje drv s cepilnikom), zato smo z drugo anketo pridobili detajle glede teh treh delovnih procesov. Končni rezultat je bil izračun lastne cene delovn</w:t>
            </w:r>
            <w:r w:rsidR="7864F8B6" w:rsidRPr="00901ABA">
              <w:rPr>
                <w:rFonts w:ascii="Arial" w:hAnsi="Arial" w:cs="Arial"/>
                <w:lang w:val="sl-SI"/>
              </w:rPr>
              <w:t>ih</w:t>
            </w:r>
            <w:r w:rsidRPr="00901ABA">
              <w:rPr>
                <w:rFonts w:ascii="Arial" w:hAnsi="Arial" w:cs="Arial"/>
                <w:lang w:val="sl-SI"/>
              </w:rPr>
              <w:t xml:space="preserve"> proces</w:t>
            </w:r>
            <w:r w:rsidR="2C516450" w:rsidRPr="00901ABA">
              <w:rPr>
                <w:rFonts w:ascii="Arial" w:hAnsi="Arial" w:cs="Arial"/>
                <w:lang w:val="sl-SI"/>
              </w:rPr>
              <w:t>ov</w:t>
            </w:r>
            <w:r w:rsidRPr="00901ABA">
              <w:rPr>
                <w:rFonts w:ascii="Arial" w:hAnsi="Arial" w:cs="Arial"/>
                <w:lang w:val="sl-SI"/>
              </w:rPr>
              <w:t xml:space="preserve"> (€/m</w:t>
            </w:r>
            <w:r w:rsidRPr="00901ABA">
              <w:rPr>
                <w:rFonts w:ascii="Arial" w:hAnsi="Arial" w:cs="Arial"/>
                <w:vertAlign w:val="superscript"/>
                <w:lang w:val="sl-SI"/>
              </w:rPr>
              <w:t>3</w:t>
            </w:r>
            <w:r w:rsidRPr="00901ABA">
              <w:rPr>
                <w:rFonts w:ascii="Arial" w:hAnsi="Arial" w:cs="Arial"/>
                <w:lang w:val="sl-SI"/>
              </w:rPr>
              <w:t xml:space="preserve">), s poudarjenimi možnostmi za optimizacijo teh procesov. </w:t>
            </w:r>
          </w:p>
          <w:p w14:paraId="084D4232" w14:textId="3C52B14E" w:rsidR="00E979B9" w:rsidRPr="00901ABA" w:rsidRDefault="187788AF" w:rsidP="0081228F">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Podrobni rezultat so predstavljeni v </w:t>
            </w:r>
            <w:r w:rsidR="56987293" w:rsidRPr="00901ABA">
              <w:rPr>
                <w:rFonts w:ascii="Arial" w:hAnsi="Arial" w:cs="Arial"/>
                <w:lang w:val="sl-SI"/>
              </w:rPr>
              <w:t>p</w:t>
            </w:r>
            <w:r w:rsidRPr="00901ABA">
              <w:rPr>
                <w:rFonts w:ascii="Arial" w:hAnsi="Arial" w:cs="Arial"/>
                <w:lang w:val="sl-SI"/>
              </w:rPr>
              <w:t>rilog</w:t>
            </w:r>
            <w:r w:rsidR="2687E158" w:rsidRPr="00901ABA">
              <w:rPr>
                <w:rFonts w:ascii="Arial" w:hAnsi="Arial" w:cs="Arial"/>
                <w:lang w:val="sl-SI"/>
              </w:rPr>
              <w:t>i</w:t>
            </w:r>
            <w:r w:rsidRPr="00901ABA">
              <w:rPr>
                <w:rFonts w:ascii="Arial" w:hAnsi="Arial" w:cs="Arial"/>
                <w:lang w:val="sl-SI"/>
              </w:rPr>
              <w:t xml:space="preserve"> </w:t>
            </w:r>
            <w:r w:rsidR="33DDAA26" w:rsidRPr="00901ABA">
              <w:rPr>
                <w:rFonts w:ascii="Arial" w:hAnsi="Arial" w:cs="Arial"/>
                <w:lang w:val="sl-SI"/>
              </w:rPr>
              <w:t xml:space="preserve">2 </w:t>
            </w:r>
            <w:r w:rsidR="20782538" w:rsidRPr="00901ABA">
              <w:rPr>
                <w:rFonts w:ascii="Arial" w:hAnsi="Arial" w:cs="Arial"/>
                <w:lang w:val="sl-SI"/>
              </w:rPr>
              <w:t>(Priloga-2-Proizvodni procesi - eGOZD – Poročilo.pdf).</w:t>
            </w:r>
          </w:p>
        </w:tc>
      </w:tr>
      <w:tr w:rsidR="00A3012F" w:rsidRPr="00F14827" w14:paraId="0C196F7E" w14:textId="77777777" w:rsidTr="6E0BA16F">
        <w:tc>
          <w:tcPr>
            <w:tcW w:w="4496" w:type="dxa"/>
            <w:shd w:val="clear" w:color="auto" w:fill="D9D9D9" w:themeFill="background1" w:themeFillShade="D9"/>
          </w:tcPr>
          <w:p w14:paraId="0EDA7542" w14:textId="1B9B7D61" w:rsidR="00A3012F" w:rsidRPr="00901ABA" w:rsidRDefault="00A3012F"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t>Načrt trženja in vstopa na trg. (Št. poročil: 1)</w:t>
            </w:r>
          </w:p>
        </w:tc>
        <w:tc>
          <w:tcPr>
            <w:tcW w:w="4565" w:type="dxa"/>
            <w:shd w:val="clear" w:color="auto" w:fill="D9D9D9" w:themeFill="background1" w:themeFillShade="D9"/>
          </w:tcPr>
          <w:p w14:paraId="6DD128DC" w14:textId="1F7C266F" w:rsidR="00A3012F" w:rsidRPr="00901ABA" w:rsidRDefault="696F0BFB"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V sklopu projekta so člani projektne skupine izdelali </w:t>
            </w:r>
            <w:r w:rsidR="550187C7" w:rsidRPr="00901ABA">
              <w:rPr>
                <w:rFonts w:ascii="Arial" w:hAnsi="Arial" w:cs="Arial"/>
                <w:lang w:val="sl-SI"/>
              </w:rPr>
              <w:t>tržn</w:t>
            </w:r>
            <w:r w:rsidRPr="00901ABA">
              <w:rPr>
                <w:rFonts w:ascii="Arial" w:hAnsi="Arial" w:cs="Arial"/>
                <w:lang w:val="sl-SI"/>
              </w:rPr>
              <w:t>i</w:t>
            </w:r>
            <w:r w:rsidR="550187C7" w:rsidRPr="00901ABA">
              <w:rPr>
                <w:rFonts w:ascii="Arial" w:hAnsi="Arial" w:cs="Arial"/>
                <w:lang w:val="sl-SI"/>
              </w:rPr>
              <w:t xml:space="preserve"> načrta projekta eGOZD. Dokument temelji na digitalni strategiji, digitalnem poslovnem načrtu in</w:t>
            </w:r>
            <w:r w:rsidR="00272E8C" w:rsidRPr="00901ABA">
              <w:rPr>
                <w:rFonts w:ascii="Arial" w:hAnsi="Arial" w:cs="Arial"/>
                <w:lang w:val="sl-SI"/>
              </w:rPr>
              <w:t xml:space="preserve"> </w:t>
            </w:r>
            <w:r w:rsidR="550187C7" w:rsidRPr="00901ABA">
              <w:rPr>
                <w:rFonts w:ascii="Arial" w:hAnsi="Arial" w:cs="Arial"/>
                <w:lang w:val="sl-SI"/>
              </w:rPr>
              <w:t xml:space="preserve">predlogu digitalnih komunikacij. Priprava digitalne strategije zajema pregled uporabniške izkušnje, priprava poslovnega modela (po </w:t>
            </w:r>
            <w:r w:rsidR="360A8C64" w:rsidRPr="00901ABA">
              <w:rPr>
                <w:rFonts w:ascii="Arial" w:hAnsi="Arial" w:cs="Arial"/>
                <w:lang w:val="sl-SI"/>
              </w:rPr>
              <w:t>metodologiji</w:t>
            </w:r>
            <w:r w:rsidR="550187C7" w:rsidRPr="00901ABA">
              <w:rPr>
                <w:rFonts w:ascii="Arial" w:hAnsi="Arial" w:cs="Arial"/>
                <w:lang w:val="sl-SI"/>
              </w:rPr>
              <w:t xml:space="preserve"> CANVAS). Pri predlogu poslovnega modela se osredotočamo na digitalne poslovne modele in možnosti, ki jih slednji ponujajo. Izbranih</w:t>
            </w:r>
            <w:r w:rsidRPr="00901ABA">
              <w:rPr>
                <w:rFonts w:ascii="Arial" w:hAnsi="Arial" w:cs="Arial"/>
                <w:lang w:val="sl-SI"/>
              </w:rPr>
              <w:t xml:space="preserve"> in podrobno predstavljenih</w:t>
            </w:r>
            <w:r w:rsidR="550187C7" w:rsidRPr="00901ABA">
              <w:rPr>
                <w:rFonts w:ascii="Arial" w:hAnsi="Arial" w:cs="Arial"/>
                <w:lang w:val="sl-SI"/>
              </w:rPr>
              <w:t xml:space="preserve"> je bilo nekaj potencialn</w:t>
            </w:r>
            <w:r w:rsidR="5447EE75" w:rsidRPr="00901ABA">
              <w:rPr>
                <w:rFonts w:ascii="Arial" w:hAnsi="Arial" w:cs="Arial"/>
                <w:lang w:val="sl-SI"/>
              </w:rPr>
              <w:t xml:space="preserve">ih </w:t>
            </w:r>
            <w:r w:rsidR="550187C7" w:rsidRPr="00901ABA">
              <w:rPr>
                <w:rFonts w:ascii="Arial" w:hAnsi="Arial" w:cs="Arial"/>
                <w:lang w:val="sl-SI"/>
              </w:rPr>
              <w:t>digitalnih poslovnih modelov</w:t>
            </w:r>
            <w:r w:rsidR="5447EE75" w:rsidRPr="00901ABA">
              <w:rPr>
                <w:rFonts w:ascii="Arial" w:hAnsi="Arial" w:cs="Arial"/>
                <w:lang w:val="sl-SI"/>
              </w:rPr>
              <w:t xml:space="preserve"> vstopa na trg.</w:t>
            </w:r>
            <w:r w:rsidRPr="00901ABA">
              <w:rPr>
                <w:rFonts w:ascii="Arial" w:hAnsi="Arial" w:cs="Arial"/>
                <w:lang w:val="sl-SI"/>
              </w:rPr>
              <w:t xml:space="preserve"> Podrobni rezultat so predstavljeni v</w:t>
            </w:r>
            <w:r w:rsidR="0B971C74" w:rsidRPr="00901ABA">
              <w:rPr>
                <w:rFonts w:ascii="Arial" w:hAnsi="Arial" w:cs="Arial"/>
                <w:lang w:val="sl-SI"/>
              </w:rPr>
              <w:t xml:space="preserve"> prilogi 9 (Priloga-9-eGOZD-digitalna-stragtegija-final.pdf).</w:t>
            </w:r>
          </w:p>
        </w:tc>
      </w:tr>
      <w:tr w:rsidR="00BD3B0D" w:rsidRPr="00F14827" w14:paraId="5FFFDC52" w14:textId="77777777" w:rsidTr="6E0BA16F">
        <w:tc>
          <w:tcPr>
            <w:tcW w:w="4496" w:type="dxa"/>
            <w:shd w:val="clear" w:color="auto" w:fill="D9D9D9" w:themeFill="background1" w:themeFillShade="D9"/>
          </w:tcPr>
          <w:p w14:paraId="082B8339" w14:textId="716C5950" w:rsidR="00BD3B0D" w:rsidRPr="00901ABA" w:rsidRDefault="00BD3B0D"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Izdelano tiskano gradivo namenjeno razširjanju rezultatov EIP projekta. (Količina tiskanega materiala: </w:t>
            </w:r>
            <w:r w:rsidR="00617A05" w:rsidRPr="00901ABA">
              <w:rPr>
                <w:rFonts w:ascii="Arial" w:hAnsi="Arial" w:cs="Arial"/>
                <w:lang w:val="sl-SI"/>
              </w:rPr>
              <w:t xml:space="preserve">2000 </w:t>
            </w:r>
            <w:r w:rsidR="000B00B2" w:rsidRPr="00901ABA">
              <w:rPr>
                <w:rFonts w:ascii="Arial" w:hAnsi="Arial" w:cs="Arial"/>
                <w:lang w:val="sl-SI"/>
              </w:rPr>
              <w:t xml:space="preserve">/ </w:t>
            </w:r>
            <w:r w:rsidRPr="00901ABA">
              <w:rPr>
                <w:rFonts w:ascii="Arial" w:hAnsi="Arial" w:cs="Arial"/>
                <w:lang w:val="sl-SI"/>
              </w:rPr>
              <w:t>2000 izvodov A5 format)</w:t>
            </w:r>
          </w:p>
        </w:tc>
        <w:tc>
          <w:tcPr>
            <w:tcW w:w="4565" w:type="dxa"/>
            <w:shd w:val="clear" w:color="auto" w:fill="D9D9D9" w:themeFill="background1" w:themeFillShade="D9"/>
          </w:tcPr>
          <w:p w14:paraId="0855D603" w14:textId="5CB22DB9" w:rsidR="00BD3B0D" w:rsidRPr="00901ABA" w:rsidRDefault="00BD3B0D"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t>Za širšo promocijo projektne ideje, ciljev in glavnih rezultatov je natisnjen promocijski letak projekta eGOZD. Za promocijo praktičnih preizkusov in širjenje izkušenj so pripravljeni predstavitveni letaki kmetijskih gospodarstev (za vsako kmetijsko gospodarstvo je pripravljen 1 predstavitveni letak). Vsi letaki sledijo skupnemu</w:t>
            </w:r>
            <w:r w:rsidR="00272E8C" w:rsidRPr="00901ABA">
              <w:rPr>
                <w:rFonts w:ascii="Arial" w:hAnsi="Arial" w:cs="Arial"/>
                <w:lang w:val="sl-SI"/>
              </w:rPr>
              <w:t xml:space="preserve"> </w:t>
            </w:r>
            <w:r w:rsidRPr="00901ABA">
              <w:rPr>
                <w:rFonts w:ascii="Arial" w:hAnsi="Arial" w:cs="Arial"/>
                <w:lang w:val="sl-SI"/>
              </w:rPr>
              <w:t>izgledu letaka. Glavni namen je promocija projekta eGOZD med drugimi kmetijskimi gospodarstvi, ki niso člani projektnega konzorcija.</w:t>
            </w:r>
            <w:r w:rsidR="00905DF5" w:rsidRPr="00901ABA">
              <w:rPr>
                <w:rFonts w:ascii="Arial" w:hAnsi="Arial" w:cs="Arial"/>
                <w:lang w:val="sl-SI"/>
              </w:rPr>
              <w:t xml:space="preserve"> Grafični izgled letakov</w:t>
            </w:r>
            <w:r w:rsidR="001B48C4" w:rsidRPr="00901ABA">
              <w:rPr>
                <w:rFonts w:ascii="Arial" w:hAnsi="Arial" w:cs="Arial"/>
                <w:lang w:val="sl-SI"/>
              </w:rPr>
              <w:t xml:space="preserve"> in način deljenja letakov</w:t>
            </w:r>
            <w:r w:rsidR="00905DF5" w:rsidRPr="00901ABA">
              <w:rPr>
                <w:rFonts w:ascii="Arial" w:hAnsi="Arial" w:cs="Arial"/>
                <w:lang w:val="sl-SI"/>
              </w:rPr>
              <w:t xml:space="preserve"> je</w:t>
            </w:r>
            <w:r w:rsidR="000D55CA" w:rsidRPr="00901ABA">
              <w:rPr>
                <w:rFonts w:ascii="Arial" w:hAnsi="Arial" w:cs="Arial"/>
                <w:lang w:val="sl-SI"/>
              </w:rPr>
              <w:t xml:space="preserve"> predstavljen v</w:t>
            </w:r>
            <w:r w:rsidR="00A63663" w:rsidRPr="00901ABA">
              <w:rPr>
                <w:rFonts w:ascii="Arial" w:hAnsi="Arial" w:cs="Arial"/>
                <w:lang w:val="sl-SI"/>
              </w:rPr>
              <w:t xml:space="preserve"> prilogi 12 (Priloga-12-tiskano-gradivo-eGOZD.pdf).</w:t>
            </w:r>
          </w:p>
        </w:tc>
      </w:tr>
      <w:tr w:rsidR="00513B04" w:rsidRPr="00F14827" w14:paraId="1DD7B4DB" w14:textId="77777777" w:rsidTr="6E0BA16F">
        <w:tc>
          <w:tcPr>
            <w:tcW w:w="4496" w:type="dxa"/>
            <w:shd w:val="clear" w:color="auto" w:fill="D9D9D9" w:themeFill="background1" w:themeFillShade="D9"/>
          </w:tcPr>
          <w:p w14:paraId="7CD59111" w14:textId="2F63263E" w:rsidR="00513B04" w:rsidRPr="00901ABA" w:rsidRDefault="00513B04"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lastRenderedPageBreak/>
              <w:t xml:space="preserve">Izdelano multimedijsko gradivo namenjeno razširjanju rezultatov EIP projekta (Št. avdio- video vsebin: </w:t>
            </w:r>
            <w:r w:rsidR="0084457D" w:rsidRPr="00901ABA">
              <w:rPr>
                <w:rFonts w:ascii="Arial" w:hAnsi="Arial" w:cs="Arial"/>
                <w:lang w:val="sl-SI"/>
              </w:rPr>
              <w:t>4</w:t>
            </w:r>
            <w:r w:rsidRPr="00901ABA">
              <w:rPr>
                <w:rFonts w:ascii="Arial" w:hAnsi="Arial" w:cs="Arial"/>
                <w:lang w:val="sl-SI"/>
              </w:rPr>
              <w:t>/3)</w:t>
            </w:r>
          </w:p>
        </w:tc>
        <w:tc>
          <w:tcPr>
            <w:tcW w:w="4565" w:type="dxa"/>
            <w:shd w:val="clear" w:color="auto" w:fill="D9D9D9" w:themeFill="background1" w:themeFillShade="D9"/>
          </w:tcPr>
          <w:p w14:paraId="74C955A8" w14:textId="28A0832B" w:rsidR="0084457D" w:rsidRPr="00901ABA" w:rsidRDefault="00513B04" w:rsidP="0084457D">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Izdelana so bila </w:t>
            </w:r>
            <w:r w:rsidR="00784DB1" w:rsidRPr="00901ABA">
              <w:rPr>
                <w:rFonts w:ascii="Arial" w:hAnsi="Arial" w:cs="Arial"/>
                <w:lang w:val="sl-SI"/>
              </w:rPr>
              <w:t>avdio</w:t>
            </w:r>
            <w:r w:rsidRPr="00901ABA">
              <w:rPr>
                <w:rFonts w:ascii="Arial" w:hAnsi="Arial" w:cs="Arial"/>
                <w:lang w:val="sl-SI"/>
              </w:rPr>
              <w:t>-video uporabniška navodila, ki bodo uporabljena tako za promocijo kot tudi v učne namene. Multimedijska gradiva bodo partnerji projekta objavljali na projektni spletni strani, spletnem informacijskem sistemu MojGozdar ter na spletnih straneh in socialnih omrežjih vključenih organizacij.</w:t>
            </w:r>
            <w:r w:rsidR="007C40D3" w:rsidRPr="00901ABA">
              <w:rPr>
                <w:rFonts w:ascii="Arial" w:hAnsi="Arial" w:cs="Arial"/>
                <w:lang w:val="sl-SI"/>
              </w:rPr>
              <w:t xml:space="preserve"> </w:t>
            </w:r>
            <w:r w:rsidRPr="00901ABA">
              <w:rPr>
                <w:rFonts w:ascii="Arial" w:hAnsi="Arial" w:cs="Arial"/>
                <w:lang w:val="sl-SI"/>
              </w:rPr>
              <w:t xml:space="preserve">Vso promocijsko gradivo (vključno multimedijsko) </w:t>
            </w:r>
            <w:r w:rsidR="0084457D" w:rsidRPr="00901ABA">
              <w:rPr>
                <w:rFonts w:ascii="Arial" w:hAnsi="Arial" w:cs="Arial"/>
                <w:lang w:val="sl-SI"/>
              </w:rPr>
              <w:t>ima</w:t>
            </w:r>
            <w:r w:rsidRPr="00901ABA">
              <w:rPr>
                <w:rFonts w:ascii="Arial" w:hAnsi="Arial" w:cs="Arial"/>
                <w:lang w:val="sl-SI"/>
              </w:rPr>
              <w:t xml:space="preserve"> enotno podobo (izdelana bo celostna grafična podoba), ki </w:t>
            </w:r>
            <w:r w:rsidR="0084457D" w:rsidRPr="00901ABA">
              <w:rPr>
                <w:rFonts w:ascii="Arial" w:hAnsi="Arial" w:cs="Arial"/>
                <w:lang w:val="sl-SI"/>
              </w:rPr>
              <w:t xml:space="preserve">sledi </w:t>
            </w:r>
            <w:r w:rsidRPr="00901ABA">
              <w:rPr>
                <w:rFonts w:ascii="Arial" w:hAnsi="Arial" w:cs="Arial"/>
                <w:lang w:val="sl-SI"/>
              </w:rPr>
              <w:t>smernicam financerja.</w:t>
            </w:r>
            <w:r w:rsidR="008553B0" w:rsidRPr="00901ABA">
              <w:rPr>
                <w:rFonts w:ascii="Arial" w:hAnsi="Arial" w:cs="Arial"/>
                <w:lang w:val="sl-SI"/>
              </w:rPr>
              <w:t xml:space="preserve"> </w:t>
            </w:r>
            <w:r w:rsidR="007C40D3" w:rsidRPr="00901ABA">
              <w:rPr>
                <w:rFonts w:ascii="Arial" w:hAnsi="Arial" w:cs="Arial"/>
                <w:lang w:val="sl-SI"/>
              </w:rPr>
              <w:t>Ustvarili smo 4 videe; 3 daljše in enega promocijskega, ki je kratek. Izbrali smo tri orodja, ki so po našem mnenju za kmetijsko gospodarstvo (ali pa lastnika gozda) zelo uporabna: izračun stroškov in vizualizacijo proizvodne verige, sortimentacija in ePosestni načrt. Pri izračunu stroškov gre za ekonomske izračune lastne proizvodne verige, pri sortimentaciji glede na napake hlode klasiramo v kakovostne razrede ter jih shranimo v sezname, pri ePosestnem načrtu pa sestavimo svojo digitalno posest glede na gozdne parcele, dostopamo do javno dostopnih podatkov za svoje posestvo ter vnašamo digitalne evidence del v našem gozdu.</w:t>
            </w:r>
          </w:p>
          <w:p w14:paraId="45D70975" w14:textId="1C78AB00" w:rsidR="00513B04" w:rsidRPr="00901ABA" w:rsidRDefault="3BBA46D6" w:rsidP="00F54CF4">
            <w:pPr>
              <w:keepNext/>
              <w:keepLines/>
              <w:autoSpaceDE w:val="0"/>
              <w:autoSpaceDN w:val="0"/>
              <w:adjustRightInd w:val="0"/>
              <w:jc w:val="both"/>
              <w:rPr>
                <w:rFonts w:ascii="Arial" w:hAnsi="Arial" w:cs="Arial"/>
                <w:lang w:val="sl-SI"/>
              </w:rPr>
            </w:pPr>
            <w:r w:rsidRPr="00901ABA">
              <w:rPr>
                <w:rFonts w:ascii="Arial" w:hAnsi="Arial" w:cs="Arial"/>
                <w:lang w:val="sl-SI"/>
              </w:rPr>
              <w:t>Podrobni rezultat</w:t>
            </w:r>
            <w:r w:rsidR="09F044E4" w:rsidRPr="00901ABA">
              <w:rPr>
                <w:rFonts w:ascii="Arial" w:hAnsi="Arial" w:cs="Arial"/>
                <w:lang w:val="sl-SI"/>
              </w:rPr>
              <w:t>i</w:t>
            </w:r>
            <w:r w:rsidRPr="00901ABA">
              <w:rPr>
                <w:rFonts w:ascii="Arial" w:hAnsi="Arial" w:cs="Arial"/>
                <w:lang w:val="sl-SI"/>
              </w:rPr>
              <w:t xml:space="preserve"> so predstavljeni v:</w:t>
            </w:r>
            <w:r w:rsidR="09F044E4" w:rsidRPr="00901ABA">
              <w:rPr>
                <w:rFonts w:ascii="Arial" w:hAnsi="Arial" w:cs="Arial"/>
                <w:lang w:val="sl-SI"/>
              </w:rPr>
              <w:t xml:space="preserve"> </w:t>
            </w:r>
            <w:r w:rsidR="09F044E4" w:rsidRPr="00901ABA">
              <w:rPr>
                <w:rFonts w:ascii="Arial" w:hAnsi="Arial" w:cs="Arial"/>
                <w:i/>
                <w:iCs/>
                <w:lang w:val="sl-SI"/>
              </w:rPr>
              <w:t xml:space="preserve">»Priloga 5: Poročilo o izvajanju projekta: Poročilo o izdelavi </w:t>
            </w:r>
            <w:r w:rsidR="49F6AF4E" w:rsidRPr="00901ABA">
              <w:rPr>
                <w:rFonts w:ascii="Arial" w:hAnsi="Arial" w:cs="Arial"/>
                <w:i/>
                <w:iCs/>
                <w:lang w:val="sl-SI"/>
              </w:rPr>
              <w:t>avdio</w:t>
            </w:r>
            <w:r w:rsidR="09F044E4" w:rsidRPr="00901ABA">
              <w:rPr>
                <w:rFonts w:ascii="Arial" w:hAnsi="Arial" w:cs="Arial"/>
                <w:i/>
                <w:iCs/>
                <w:lang w:val="sl-SI"/>
              </w:rPr>
              <w:t xml:space="preserve">-video uporabniških navodil«. </w:t>
            </w:r>
            <w:r w:rsidR="09F044E4" w:rsidRPr="00901ABA">
              <w:rPr>
                <w:rFonts w:ascii="Arial" w:hAnsi="Arial" w:cs="Arial"/>
                <w:lang w:val="sl-SI"/>
              </w:rPr>
              <w:t xml:space="preserve">Povezave do objavljenih štirih izdelanih </w:t>
            </w:r>
            <w:r w:rsidR="7EAE83ED" w:rsidRPr="00901ABA">
              <w:rPr>
                <w:rFonts w:ascii="Arial" w:hAnsi="Arial" w:cs="Arial"/>
                <w:lang w:val="sl-SI"/>
              </w:rPr>
              <w:t>avdio</w:t>
            </w:r>
            <w:r w:rsidR="09F044E4" w:rsidRPr="00901ABA">
              <w:rPr>
                <w:rFonts w:ascii="Arial" w:hAnsi="Arial" w:cs="Arial"/>
                <w:lang w:val="sl-SI"/>
              </w:rPr>
              <w:t>-video navodil:</w:t>
            </w:r>
          </w:p>
          <w:p w14:paraId="14158EEC" w14:textId="77777777" w:rsidR="0084457D" w:rsidRPr="00901ABA" w:rsidRDefault="0084457D" w:rsidP="00F54CF4">
            <w:pPr>
              <w:keepNext/>
              <w:keepLines/>
              <w:numPr>
                <w:ilvl w:val="0"/>
                <w:numId w:val="16"/>
              </w:numPr>
              <w:autoSpaceDE w:val="0"/>
              <w:autoSpaceDN w:val="0"/>
              <w:adjustRightInd w:val="0"/>
              <w:jc w:val="both"/>
              <w:rPr>
                <w:rFonts w:ascii="Arial" w:hAnsi="Arial" w:cs="Arial"/>
                <w:lang w:val="sl-SI"/>
              </w:rPr>
            </w:pPr>
            <w:r w:rsidRPr="00901ABA">
              <w:rPr>
                <w:rFonts w:ascii="Arial" w:hAnsi="Arial" w:cs="Arial"/>
                <w:lang w:val="sl-SI"/>
              </w:rPr>
              <w:t>»Navodila za uporabnike - Izračun stroškov in vizualizacija proizvodne verige«: </w:t>
            </w:r>
          </w:p>
          <w:p w14:paraId="79331043" w14:textId="19836B88" w:rsidR="0084457D" w:rsidRPr="00901ABA" w:rsidRDefault="00D51568" w:rsidP="00F54CF4">
            <w:pPr>
              <w:keepNext/>
              <w:keepLines/>
              <w:autoSpaceDE w:val="0"/>
              <w:autoSpaceDN w:val="0"/>
              <w:adjustRightInd w:val="0"/>
              <w:ind w:left="720"/>
              <w:jc w:val="both"/>
              <w:rPr>
                <w:rFonts w:ascii="Arial" w:hAnsi="Arial" w:cs="Arial"/>
                <w:lang w:val="sl-SI"/>
              </w:rPr>
            </w:pPr>
            <w:hyperlink r:id="rId28" w:history="1">
              <w:r w:rsidR="0084457D" w:rsidRPr="00901ABA">
                <w:rPr>
                  <w:rStyle w:val="Hiperpovezava"/>
                  <w:rFonts w:ascii="Arial" w:hAnsi="Arial" w:cs="Arial"/>
                  <w:lang w:val="sl-SI"/>
                </w:rPr>
                <w:t>https://www.youtube.com/watch?v=1dhq9X6SAOk</w:t>
              </w:r>
            </w:hyperlink>
          </w:p>
          <w:p w14:paraId="6324BAFE" w14:textId="548533F1" w:rsidR="0084457D" w:rsidRPr="00901ABA" w:rsidRDefault="0084457D" w:rsidP="00F54CF4">
            <w:pPr>
              <w:keepNext/>
              <w:keepLines/>
              <w:numPr>
                <w:ilvl w:val="0"/>
                <w:numId w:val="16"/>
              </w:numPr>
              <w:autoSpaceDE w:val="0"/>
              <w:autoSpaceDN w:val="0"/>
              <w:adjustRightInd w:val="0"/>
              <w:jc w:val="both"/>
              <w:rPr>
                <w:rFonts w:ascii="Arial" w:hAnsi="Arial" w:cs="Arial"/>
                <w:lang w:val="sl-SI"/>
              </w:rPr>
            </w:pPr>
            <w:r w:rsidRPr="00901ABA">
              <w:rPr>
                <w:rFonts w:ascii="Arial" w:hAnsi="Arial" w:cs="Arial"/>
                <w:lang w:val="sl-SI"/>
              </w:rPr>
              <w:t>»Navodila za uporabnike MojGozdar – Sortimentacija«: </w:t>
            </w:r>
          </w:p>
          <w:p w14:paraId="1C2DD85D" w14:textId="36033A42" w:rsidR="0084457D" w:rsidRPr="00901ABA" w:rsidRDefault="00D51568" w:rsidP="00F54CF4">
            <w:pPr>
              <w:keepNext/>
              <w:keepLines/>
              <w:autoSpaceDE w:val="0"/>
              <w:autoSpaceDN w:val="0"/>
              <w:adjustRightInd w:val="0"/>
              <w:ind w:left="720"/>
              <w:jc w:val="both"/>
              <w:rPr>
                <w:rStyle w:val="Hiperpovezava"/>
                <w:lang w:val="sl-SI"/>
              </w:rPr>
            </w:pPr>
            <w:hyperlink r:id="rId29" w:history="1">
              <w:r w:rsidR="0084457D" w:rsidRPr="00901ABA">
                <w:rPr>
                  <w:rStyle w:val="Hiperpovezava"/>
                  <w:rFonts w:ascii="Arial" w:hAnsi="Arial" w:cs="Arial"/>
                  <w:lang w:val="sl-SI"/>
                </w:rPr>
                <w:t>https://www.youtube.com/watch?v=uqM0Jag2r3I</w:t>
              </w:r>
            </w:hyperlink>
          </w:p>
          <w:p w14:paraId="79884DA2" w14:textId="77777777" w:rsidR="0084457D" w:rsidRPr="00901ABA" w:rsidRDefault="0084457D" w:rsidP="00F54CF4">
            <w:pPr>
              <w:keepNext/>
              <w:keepLines/>
              <w:numPr>
                <w:ilvl w:val="0"/>
                <w:numId w:val="16"/>
              </w:numPr>
              <w:autoSpaceDE w:val="0"/>
              <w:autoSpaceDN w:val="0"/>
              <w:adjustRightInd w:val="0"/>
              <w:jc w:val="both"/>
              <w:rPr>
                <w:rFonts w:ascii="Arial" w:hAnsi="Arial" w:cs="Arial"/>
                <w:lang w:val="sl-SI"/>
              </w:rPr>
            </w:pPr>
            <w:r w:rsidRPr="00901ABA">
              <w:rPr>
                <w:rFonts w:ascii="Arial" w:hAnsi="Arial" w:cs="Arial"/>
                <w:lang w:val="sl-SI"/>
              </w:rPr>
              <w:t>»Navodila za uporabnike MojGozdar - ePosestni načrt«: </w:t>
            </w:r>
          </w:p>
          <w:p w14:paraId="28378B97" w14:textId="7DF56226" w:rsidR="0084457D" w:rsidRPr="00901ABA" w:rsidRDefault="00D51568" w:rsidP="00F54CF4">
            <w:pPr>
              <w:keepNext/>
              <w:keepLines/>
              <w:autoSpaceDE w:val="0"/>
              <w:autoSpaceDN w:val="0"/>
              <w:adjustRightInd w:val="0"/>
              <w:ind w:left="720"/>
              <w:jc w:val="both"/>
              <w:rPr>
                <w:rStyle w:val="Hiperpovezava"/>
                <w:lang w:val="sl-SI"/>
              </w:rPr>
            </w:pPr>
            <w:hyperlink r:id="rId30" w:history="1">
              <w:r w:rsidR="0084457D" w:rsidRPr="00901ABA">
                <w:rPr>
                  <w:rStyle w:val="Hiperpovezava"/>
                  <w:rFonts w:ascii="Arial" w:hAnsi="Arial" w:cs="Arial"/>
                  <w:lang w:val="sl-SI"/>
                </w:rPr>
                <w:t>https://www.youtube.com/watch?v=H7XqtcQJgXs</w:t>
              </w:r>
            </w:hyperlink>
          </w:p>
          <w:p w14:paraId="3F5690EC" w14:textId="77777777" w:rsidR="0084457D" w:rsidRPr="00901ABA" w:rsidRDefault="0084457D" w:rsidP="00F54CF4">
            <w:pPr>
              <w:keepNext/>
              <w:keepLines/>
              <w:numPr>
                <w:ilvl w:val="0"/>
                <w:numId w:val="16"/>
              </w:numPr>
              <w:autoSpaceDE w:val="0"/>
              <w:autoSpaceDN w:val="0"/>
              <w:adjustRightInd w:val="0"/>
              <w:jc w:val="both"/>
              <w:rPr>
                <w:rFonts w:ascii="Arial" w:hAnsi="Arial" w:cs="Arial"/>
                <w:lang w:val="sl-SI"/>
              </w:rPr>
            </w:pPr>
            <w:r w:rsidRPr="00901ABA">
              <w:rPr>
                <w:rFonts w:ascii="Arial" w:hAnsi="Arial" w:cs="Arial"/>
                <w:lang w:val="sl-SI"/>
              </w:rPr>
              <w:t>»MojGozdar - ePosestni načrt - promocijski video«: </w:t>
            </w:r>
          </w:p>
          <w:p w14:paraId="75F2E10A" w14:textId="6C24142F" w:rsidR="0084457D" w:rsidRPr="00901ABA" w:rsidRDefault="00D51568" w:rsidP="00F54CF4">
            <w:pPr>
              <w:keepNext/>
              <w:keepLines/>
              <w:autoSpaceDE w:val="0"/>
              <w:autoSpaceDN w:val="0"/>
              <w:adjustRightInd w:val="0"/>
              <w:ind w:left="720"/>
              <w:jc w:val="both"/>
              <w:rPr>
                <w:rFonts w:ascii="Arial" w:hAnsi="Arial" w:cs="Arial"/>
                <w:lang w:val="sl-SI"/>
              </w:rPr>
            </w:pPr>
            <w:hyperlink r:id="rId31" w:history="1">
              <w:r w:rsidR="0084457D" w:rsidRPr="00901ABA">
                <w:rPr>
                  <w:rStyle w:val="Hiperpovezava"/>
                  <w:rFonts w:ascii="Arial" w:hAnsi="Arial" w:cs="Arial"/>
                  <w:lang w:val="sl-SI"/>
                </w:rPr>
                <w:t>https://www.youtube.com/watch?v=DJZWdNJCrME</w:t>
              </w:r>
            </w:hyperlink>
          </w:p>
          <w:p w14:paraId="282B3D34" w14:textId="524D1B75" w:rsidR="00513B04" w:rsidRPr="00901ABA" w:rsidRDefault="15F08CAD" w:rsidP="00513B04">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Izdelana </w:t>
            </w:r>
            <w:r w:rsidR="34E0DA28" w:rsidRPr="00901ABA">
              <w:rPr>
                <w:rFonts w:ascii="Arial" w:hAnsi="Arial" w:cs="Arial"/>
                <w:lang w:val="sl-SI"/>
              </w:rPr>
              <w:t>avdio</w:t>
            </w:r>
            <w:r w:rsidRPr="00901ABA">
              <w:rPr>
                <w:rFonts w:ascii="Arial" w:hAnsi="Arial" w:cs="Arial"/>
                <w:lang w:val="sl-SI"/>
              </w:rPr>
              <w:t>-video navodila so javno dostopna in brezplačna ter trajno razširjajo rezultate projekta. Celostna grafična podoba izdelanih videov se ujema s serijo navodil, ki smo jih ustvarili že v preteklosti in dopolnjuje uporabniški del portala MojGozdar ter služi učnim namenom in promociji.</w:t>
            </w:r>
            <w:r w:rsidR="0B971C74" w:rsidRPr="00901ABA">
              <w:rPr>
                <w:rFonts w:ascii="Arial" w:hAnsi="Arial" w:cs="Arial"/>
                <w:lang w:val="sl-SI"/>
              </w:rPr>
              <w:t xml:space="preserve"> Podrobni rezultat so predstavljeni v prilogi </w:t>
            </w:r>
            <w:r w:rsidR="7E76E487" w:rsidRPr="00901ABA">
              <w:rPr>
                <w:rFonts w:ascii="Arial" w:hAnsi="Arial" w:cs="Arial"/>
                <w:lang w:val="sl-SI"/>
              </w:rPr>
              <w:t>13</w:t>
            </w:r>
            <w:r w:rsidR="0B971C74" w:rsidRPr="00901ABA">
              <w:rPr>
                <w:rFonts w:ascii="Arial" w:hAnsi="Arial" w:cs="Arial"/>
                <w:lang w:val="sl-SI"/>
              </w:rPr>
              <w:t xml:space="preserve"> (</w:t>
            </w:r>
            <w:r w:rsidR="7E76E487" w:rsidRPr="00901ABA">
              <w:rPr>
                <w:rFonts w:ascii="Arial" w:hAnsi="Arial" w:cs="Arial"/>
                <w:lang w:val="sl-SI"/>
              </w:rPr>
              <w:t>Priloga 13 - eGOZD - poročilo - audio-video navodila.pdf).</w:t>
            </w:r>
          </w:p>
        </w:tc>
      </w:tr>
      <w:tr w:rsidR="00EE6DF2" w:rsidRPr="00F14827" w14:paraId="73DADED3" w14:textId="77777777" w:rsidTr="6E0BA16F">
        <w:tc>
          <w:tcPr>
            <w:tcW w:w="4496" w:type="dxa"/>
            <w:shd w:val="clear" w:color="auto" w:fill="D9D9D9" w:themeFill="background1" w:themeFillShade="D9"/>
          </w:tcPr>
          <w:p w14:paraId="510B211C" w14:textId="1444D918" w:rsidR="00EE6DF2" w:rsidRPr="00901ABA" w:rsidRDefault="006C7A3E"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lastRenderedPageBreak/>
              <w:t xml:space="preserve">Podpisan dogovor sodelujočih organizacij o pogojih uporabe (javno dostopnih) informacij v sklopu razvoja elektronskega poslovanja (Št. podpisanih dogovorov: 1) </w:t>
            </w:r>
          </w:p>
        </w:tc>
        <w:tc>
          <w:tcPr>
            <w:tcW w:w="4565" w:type="dxa"/>
            <w:shd w:val="clear" w:color="auto" w:fill="D9D9D9" w:themeFill="background1" w:themeFillShade="D9"/>
          </w:tcPr>
          <w:p w14:paraId="330221E3" w14:textId="1D757D01" w:rsidR="00EE6DF2" w:rsidRPr="00901ABA" w:rsidRDefault="008372C8" w:rsidP="0084457D">
            <w:pPr>
              <w:keepNext/>
              <w:keepLines/>
              <w:autoSpaceDE w:val="0"/>
              <w:autoSpaceDN w:val="0"/>
              <w:adjustRightInd w:val="0"/>
              <w:spacing w:after="120"/>
              <w:jc w:val="both"/>
              <w:rPr>
                <w:rFonts w:ascii="Arial" w:hAnsi="Arial" w:cs="Arial"/>
                <w:lang w:val="sl-SI"/>
              </w:rPr>
            </w:pPr>
            <w:r w:rsidRPr="00901ABA">
              <w:rPr>
                <w:rFonts w:ascii="Arial" w:hAnsi="Arial" w:cs="Arial"/>
                <w:lang w:val="sl-SI"/>
              </w:rPr>
              <w:t xml:space="preserve">Dogovor sodelujočih organizacij o pogojih uporabe (javno dostopnih) informacij v sklopu elektronskega poslovanja je potreben z vidika definiranja načinov prevzema podatkov, namena uporabe podatkov, nabora podatkov, formata podatkov in časovne pogostnosti prevzemanja podatkov. </w:t>
            </w:r>
          </w:p>
        </w:tc>
      </w:tr>
      <w:tr w:rsidR="004C53F2" w:rsidRPr="00F14827" w14:paraId="322485B4" w14:textId="77777777" w:rsidTr="6E0BA16F">
        <w:tc>
          <w:tcPr>
            <w:tcW w:w="4496" w:type="dxa"/>
            <w:shd w:val="clear" w:color="auto" w:fill="D9D9D9" w:themeFill="background1" w:themeFillShade="D9"/>
          </w:tcPr>
          <w:p w14:paraId="402A8848" w14:textId="7B37B5FE" w:rsidR="004C53F2" w:rsidRPr="00901ABA" w:rsidRDefault="004C53F2" w:rsidP="00945E0B">
            <w:pPr>
              <w:keepNext/>
              <w:keepLines/>
              <w:autoSpaceDE w:val="0"/>
              <w:autoSpaceDN w:val="0"/>
              <w:adjustRightInd w:val="0"/>
              <w:spacing w:after="120"/>
              <w:jc w:val="both"/>
              <w:rPr>
                <w:rFonts w:ascii="Arial" w:hAnsi="Arial" w:cs="Arial"/>
                <w:lang w:val="sl-SI"/>
              </w:rPr>
            </w:pPr>
            <w:r w:rsidRPr="00837AB5">
              <w:rPr>
                <w:rFonts w:ascii="Arial" w:hAnsi="Arial" w:cs="Arial"/>
                <w:lang w:val="sl-SI"/>
              </w:rPr>
              <w:t>Strokovne podlage za razvoj elektronske tržnice (Št. Poročil: 1)</w:t>
            </w:r>
          </w:p>
        </w:tc>
        <w:tc>
          <w:tcPr>
            <w:tcW w:w="4565" w:type="dxa"/>
            <w:shd w:val="clear" w:color="auto" w:fill="D9D9D9" w:themeFill="background1" w:themeFillShade="D9"/>
          </w:tcPr>
          <w:p w14:paraId="3ABAFA63" w14:textId="5CB739BB" w:rsidR="004C53F2" w:rsidRPr="00901ABA" w:rsidRDefault="004C53F2" w:rsidP="0084457D">
            <w:pPr>
              <w:keepNext/>
              <w:keepLines/>
              <w:autoSpaceDE w:val="0"/>
              <w:autoSpaceDN w:val="0"/>
              <w:adjustRightInd w:val="0"/>
              <w:spacing w:after="120"/>
              <w:jc w:val="both"/>
              <w:rPr>
                <w:rFonts w:ascii="Arial" w:hAnsi="Arial" w:cs="Arial"/>
                <w:lang w:val="sl-SI"/>
              </w:rPr>
            </w:pPr>
            <w:r w:rsidRPr="6E0BA16F">
              <w:rPr>
                <w:rFonts w:ascii="Arial" w:hAnsi="Arial" w:cs="Arial"/>
                <w:lang w:val="sl-SI"/>
              </w:rPr>
              <w:t>Gozdarski inštitut Slovenije je izdelal strokovne podlage za razvoj elektronske tržnice večje količine gozdno lesnih sortimentov in za trženje vrednejše hlodovine za povečevanje vrednosti lesa. Z vzpostavitvijo spletne tržnice, bo ta bistveno povečana možnost hitrega ogleda razpoložljivih GLS posameznega lastnika, kar z udobja domače pisarne, ali pametnega telefona. S tem bomo omogočili večji pretok informacij med lastnikom GLS in večjim številom odkupovalcev. Posebno pozornost namenjamo tudi trženju vrednejših GLS, ki se običajno prodajo kar po cenah povprečne hlodovine. Poročilo se nahaja v “</w:t>
            </w:r>
            <w:r w:rsidRPr="00837AB5">
              <w:rPr>
                <w:rFonts w:ascii="Arial" w:hAnsi="Arial" w:cs="Arial"/>
                <w:lang w:val="sl-SI"/>
              </w:rPr>
              <w:t>Priloga-5-Strokovne podlage za razvoj elektronske tržnice.pdf</w:t>
            </w:r>
            <w:r w:rsidRPr="6E0BA16F">
              <w:rPr>
                <w:rFonts w:ascii="Arial" w:hAnsi="Arial" w:cs="Arial"/>
                <w:lang w:val="sl-SI"/>
              </w:rPr>
              <w:t>"</w:t>
            </w:r>
          </w:p>
        </w:tc>
      </w:tr>
      <w:tr w:rsidR="008372C8" w:rsidRPr="00F14827" w14:paraId="4D90FFE8" w14:textId="77777777" w:rsidTr="6E0BA16F">
        <w:tc>
          <w:tcPr>
            <w:tcW w:w="4496" w:type="dxa"/>
            <w:shd w:val="clear" w:color="auto" w:fill="D9D9D9" w:themeFill="background1" w:themeFillShade="D9"/>
          </w:tcPr>
          <w:p w14:paraId="3DE9DD3A" w14:textId="2ADD512D" w:rsidR="008372C8" w:rsidRPr="00621927" w:rsidRDefault="006E2D2B" w:rsidP="6E0BA16F">
            <w:pPr>
              <w:keepNext/>
              <w:keepLines/>
              <w:autoSpaceDE w:val="0"/>
              <w:autoSpaceDN w:val="0"/>
              <w:adjustRightInd w:val="0"/>
              <w:spacing w:after="120"/>
              <w:jc w:val="both"/>
              <w:rPr>
                <w:rFonts w:ascii="Arial" w:hAnsi="Arial" w:cs="Arial"/>
                <w:lang w:val="sl-SI"/>
              </w:rPr>
            </w:pPr>
            <w:r w:rsidRPr="6E0BA16F">
              <w:rPr>
                <w:rFonts w:ascii="Arial" w:hAnsi="Arial" w:cs="Arial"/>
                <w:lang w:val="sl-SI"/>
              </w:rPr>
              <w:t>Analiza izvedljivosti prenosa v prakso na ravni kmetijskega gospodarstva (Št. analiz: 1)</w:t>
            </w:r>
          </w:p>
        </w:tc>
        <w:tc>
          <w:tcPr>
            <w:tcW w:w="4565" w:type="dxa"/>
            <w:shd w:val="clear" w:color="auto" w:fill="D9D9D9" w:themeFill="background1" w:themeFillShade="D9"/>
          </w:tcPr>
          <w:p w14:paraId="4FD8DC87" w14:textId="3897E417" w:rsidR="008372C8" w:rsidRPr="00621927" w:rsidRDefault="00EC5DE7" w:rsidP="6E0BA16F">
            <w:pPr>
              <w:keepNext/>
              <w:keepLines/>
              <w:autoSpaceDE w:val="0"/>
              <w:autoSpaceDN w:val="0"/>
              <w:adjustRightInd w:val="0"/>
              <w:spacing w:after="120"/>
              <w:jc w:val="both"/>
              <w:rPr>
                <w:rFonts w:ascii="Arial" w:hAnsi="Arial" w:cs="Arial"/>
                <w:lang w:val="sl-SI"/>
              </w:rPr>
            </w:pPr>
            <w:r w:rsidRPr="6E0BA16F">
              <w:rPr>
                <w:rFonts w:ascii="Arial" w:hAnsi="Arial" w:cs="Arial"/>
                <w:lang w:val="sl-SI"/>
              </w:rPr>
              <w:t>Z izmenjavo znanj, izkušenj in sodelovanjem, je partnerstvo nadgradilo in dopolnilo obstoječi sistem, tako da bo omogočal celostno elektronsko poslovanje kmetijskih gospodarstev na področju gozdno-lesne pridelovalne verige.</w:t>
            </w:r>
            <w:r w:rsidR="00D926B1" w:rsidRPr="6E0BA16F">
              <w:rPr>
                <w:rFonts w:ascii="Arial" w:hAnsi="Arial" w:cs="Arial"/>
                <w:lang w:val="sl-SI"/>
              </w:rPr>
              <w:t xml:space="preserve"> Podrobni rezultat so predstavljeni v prilogi 1</w:t>
            </w:r>
            <w:r w:rsidR="00024FCA" w:rsidRPr="6E0BA16F">
              <w:rPr>
                <w:rFonts w:ascii="Arial" w:hAnsi="Arial" w:cs="Arial"/>
                <w:lang w:val="sl-SI"/>
              </w:rPr>
              <w:t>0</w:t>
            </w:r>
            <w:r w:rsidR="00D926B1" w:rsidRPr="6E0BA16F">
              <w:rPr>
                <w:rFonts w:ascii="Arial" w:hAnsi="Arial" w:cs="Arial"/>
                <w:lang w:val="sl-SI"/>
              </w:rPr>
              <w:t xml:space="preserve"> (</w:t>
            </w:r>
            <w:r w:rsidR="00024FCA" w:rsidRPr="6E0BA16F">
              <w:rPr>
                <w:rFonts w:ascii="Arial" w:hAnsi="Arial" w:cs="Arial"/>
                <w:lang w:val="sl-SI"/>
              </w:rPr>
              <w:t>Priloga-10-eGOZD-Analiza izvedljivosti prenosa v prakso-final.pdf</w:t>
            </w:r>
            <w:r w:rsidR="00D926B1" w:rsidRPr="6E0BA16F">
              <w:rPr>
                <w:rFonts w:ascii="Arial" w:hAnsi="Arial" w:cs="Arial"/>
                <w:lang w:val="sl-SI"/>
              </w:rPr>
              <w:t>).</w:t>
            </w:r>
          </w:p>
        </w:tc>
      </w:tr>
      <w:tr w:rsidR="002A6EA0" w:rsidRPr="00F14827" w14:paraId="1CE3F456" w14:textId="77777777" w:rsidTr="6E0BA16F">
        <w:tc>
          <w:tcPr>
            <w:tcW w:w="4496" w:type="dxa"/>
            <w:shd w:val="clear" w:color="auto" w:fill="D9D9D9" w:themeFill="background1" w:themeFillShade="D9"/>
          </w:tcPr>
          <w:p w14:paraId="1041B7DE" w14:textId="2A93061A" w:rsidR="002A6EA0" w:rsidRPr="00901ABA" w:rsidRDefault="00AF0988" w:rsidP="00945E0B">
            <w:pPr>
              <w:keepNext/>
              <w:keepLines/>
              <w:autoSpaceDE w:val="0"/>
              <w:autoSpaceDN w:val="0"/>
              <w:adjustRightInd w:val="0"/>
              <w:spacing w:after="120"/>
              <w:jc w:val="both"/>
              <w:rPr>
                <w:rFonts w:ascii="Arial" w:hAnsi="Arial" w:cs="Arial"/>
                <w:lang w:val="sl-SI"/>
              </w:rPr>
            </w:pPr>
            <w:r w:rsidRPr="00901ABA">
              <w:rPr>
                <w:rFonts w:ascii="Arial" w:hAnsi="Arial" w:cs="Arial"/>
                <w:lang w:val="sl-SI"/>
              </w:rPr>
              <w:lastRenderedPageBreak/>
              <w:t>Organizacija zaključnega dogodka (Št.dogodkov: 1; Št. udeležence: 61; Št. predstavnikov kmetijskih gospodarstev: 31)</w:t>
            </w:r>
          </w:p>
        </w:tc>
        <w:tc>
          <w:tcPr>
            <w:tcW w:w="4565" w:type="dxa"/>
            <w:shd w:val="clear" w:color="auto" w:fill="D9D9D9" w:themeFill="background1" w:themeFillShade="D9"/>
          </w:tcPr>
          <w:p w14:paraId="443769D5" w14:textId="6AB88DD7" w:rsidR="002A6EA0" w:rsidRPr="00901ABA" w:rsidRDefault="00BD1695" w:rsidP="0084457D">
            <w:pPr>
              <w:keepNext/>
              <w:keepLines/>
              <w:autoSpaceDE w:val="0"/>
              <w:autoSpaceDN w:val="0"/>
              <w:adjustRightInd w:val="0"/>
              <w:spacing w:after="120"/>
              <w:jc w:val="both"/>
              <w:rPr>
                <w:rFonts w:ascii="Arial" w:hAnsi="Arial" w:cs="Arial"/>
                <w:lang w:val="sl-SI"/>
              </w:rPr>
            </w:pPr>
            <w:r w:rsidRPr="00901ABA">
              <w:rPr>
                <w:rFonts w:ascii="Arial" w:hAnsi="Arial" w:cs="Arial"/>
                <w:lang w:val="sl-SI"/>
              </w:rPr>
              <w:t>Zaključni dogodek projekta eGOZD je potekal 19. maja 2023 v Slovenj Gradcu. Cilj dogodka je bila predstavitev rezultatov projekta, dogodek je povezoval predstavnik RACE KOGO d.o.o. (Razvojni center koroškega gospodarstva).</w:t>
            </w:r>
            <w:r w:rsidR="00D90800" w:rsidRPr="00901ABA">
              <w:rPr>
                <w:rFonts w:ascii="Arial" w:hAnsi="Arial" w:cs="Arial"/>
                <w:lang w:val="sl-SI"/>
              </w:rPr>
              <w:t xml:space="preserve"> Namen zaključnega dogodka projekta eGOZD je bil tudi povezovanje kmetijskih gospodarstev iz različnih regij in različnih operativnih skupin. Na zaključni delavnici projekta eGOZD smo gostil tudi predstavnike drugih EIP projektov (DIGIGOZD, DI-GOZD, Deblo++</w:t>
            </w:r>
            <w:r w:rsidR="00143AC1" w:rsidRPr="00901ABA">
              <w:rPr>
                <w:rFonts w:ascii="Arial" w:hAnsi="Arial" w:cs="Arial"/>
                <w:lang w:val="sl-SI"/>
              </w:rPr>
              <w:t xml:space="preserve"> in </w:t>
            </w:r>
            <w:r w:rsidR="00E658A4" w:rsidRPr="00901ABA">
              <w:rPr>
                <w:rFonts w:ascii="Arial" w:hAnsi="Arial" w:cs="Arial"/>
                <w:lang w:val="sl-SI"/>
              </w:rPr>
              <w:t>Pilotirajmo spravilo lesa z izboljšano mobilno gozdarsko žičnico in inoviramo nov način izdelave lesnih objektov iz manj vrednega lesa)</w:t>
            </w:r>
            <w:r w:rsidR="00ED7EEB" w:rsidRPr="00901ABA">
              <w:rPr>
                <w:rFonts w:ascii="Arial" w:hAnsi="Arial" w:cs="Arial"/>
                <w:lang w:val="sl-SI"/>
              </w:rPr>
              <w:t>. Za zaključek je predsednik Zveze lastnikov gozdov Slovenije g. Marjan Hren predstavil poglede lastnikov gozdov na vlogo lastnika gozda pri gozdnogospodarskem načrtovanju. S svojim mnenjem je izrazil podporo predstavljenim aplikacijam in rešitvam ter poudaril, da bo potrebno okrepiti podporo in usposabljanja aktualne generacije lastnikov gozdov. Podrobni rezultat so predstavljeni v prilogi 19 (</w:t>
            </w:r>
            <w:r w:rsidR="00F522DD" w:rsidRPr="00901ABA">
              <w:rPr>
                <w:rFonts w:ascii="Arial" w:hAnsi="Arial" w:cs="Arial"/>
                <w:lang w:val="sl-SI"/>
              </w:rPr>
              <w:t>Priloga-19-eGOZD_Poročilo zaključne delavnice-zakljucno-porocilo.pdf</w:t>
            </w:r>
            <w:r w:rsidR="00ED7EEB" w:rsidRPr="00901ABA">
              <w:rPr>
                <w:rFonts w:ascii="Arial" w:hAnsi="Arial" w:cs="Arial"/>
                <w:lang w:val="sl-SI"/>
              </w:rPr>
              <w:t>).</w:t>
            </w:r>
          </w:p>
        </w:tc>
      </w:tr>
    </w:tbl>
    <w:p w14:paraId="2C3B32A7" w14:textId="586E58FA" w:rsidR="00D80719" w:rsidRPr="00901ABA" w:rsidRDefault="00242C8B" w:rsidP="00A1372D">
      <w:pPr>
        <w:autoSpaceDE w:val="0"/>
        <w:autoSpaceDN w:val="0"/>
        <w:adjustRightInd w:val="0"/>
        <w:spacing w:before="120"/>
        <w:rPr>
          <w:rFonts w:ascii="Arial" w:hAnsi="Arial" w:cs="Arial"/>
          <w:i/>
          <w:sz w:val="20"/>
          <w:szCs w:val="20"/>
          <w:lang w:val="sl-SI"/>
        </w:rPr>
      </w:pPr>
      <w:r w:rsidRPr="00901ABA">
        <w:rPr>
          <w:rFonts w:ascii="Arial" w:hAnsi="Arial" w:cs="Arial"/>
          <w:i/>
          <w:sz w:val="20"/>
          <w:szCs w:val="20"/>
          <w:lang w:val="sl-SI"/>
        </w:rPr>
        <w:t>Po potrebi dodajte vrstice z ustreznim opisom in obrazložitvijo.</w:t>
      </w:r>
      <w:r w:rsidR="00D80719" w:rsidRPr="00901ABA">
        <w:rPr>
          <w:rFonts w:ascii="Arial" w:hAnsi="Arial" w:cs="Arial"/>
          <w:i/>
          <w:sz w:val="20"/>
          <w:szCs w:val="20"/>
          <w:lang w:val="sl-SI"/>
        </w:rPr>
        <w:br w:type="page"/>
      </w:r>
    </w:p>
    <w:p w14:paraId="6974C917" w14:textId="77777777" w:rsidR="00204294" w:rsidRPr="00901ABA" w:rsidRDefault="00204294" w:rsidP="00204294">
      <w:pPr>
        <w:spacing w:after="200" w:line="276" w:lineRule="auto"/>
        <w:rPr>
          <w:rFonts w:ascii="Arial" w:hAnsi="Arial" w:cs="Arial"/>
          <w:lang w:val="sl-SI"/>
        </w:rPr>
      </w:pPr>
    </w:p>
    <w:tbl>
      <w:tblPr>
        <w:tblStyle w:val="Tabelamrea"/>
        <w:tblW w:w="9067" w:type="dxa"/>
        <w:tblLook w:val="04A0" w:firstRow="1" w:lastRow="0" w:firstColumn="1" w:lastColumn="0" w:noHBand="0" w:noVBand="1"/>
      </w:tblPr>
      <w:tblGrid>
        <w:gridCol w:w="2405"/>
        <w:gridCol w:w="3969"/>
        <w:gridCol w:w="2693"/>
      </w:tblGrid>
      <w:tr w:rsidR="00204294" w:rsidRPr="00F14827" w14:paraId="5ADF947C" w14:textId="77777777">
        <w:tc>
          <w:tcPr>
            <w:tcW w:w="906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536893" w14:textId="77777777" w:rsidR="00204294" w:rsidRPr="00901ABA" w:rsidRDefault="00204294">
            <w:pPr>
              <w:autoSpaceDE w:val="0"/>
              <w:autoSpaceDN w:val="0"/>
              <w:adjustRightInd w:val="0"/>
              <w:spacing w:after="120"/>
              <w:jc w:val="both"/>
              <w:rPr>
                <w:rFonts w:ascii="Arial" w:hAnsi="Arial" w:cs="Arial"/>
                <w:lang w:val="sl-SI"/>
              </w:rPr>
            </w:pPr>
            <w:r w:rsidRPr="00901ABA">
              <w:rPr>
                <w:rFonts w:ascii="Arial" w:hAnsi="Arial" w:cs="Arial"/>
                <w:b/>
                <w:lang w:val="sl-SI"/>
              </w:rPr>
              <w:t xml:space="preserve">6. Opis izvedenih aktivnosti za dosego ciljev (razdelitev tudi po posameznih partnerjih in navedba dosežkov vsake aktivnosti) </w:t>
            </w:r>
            <w:r w:rsidRPr="00901ABA">
              <w:rPr>
                <w:rFonts w:ascii="Arial" w:hAnsi="Arial" w:cs="Arial"/>
                <w:lang w:val="sl-SI"/>
              </w:rPr>
              <w:t xml:space="preserve">(Za vodilnega partnerja in vsakega člana partnerstva, ki je upravičenec do podpore, napišite, katere aktivnosti je izvajal in kako je prispeval k dosegu načrtovanih ciljev. Navedite tudi kmetijsko(a) gospodarstvo(a), kjer se je izvedel praktični preizkus novega oziroma izboljšanega proizvoda, prakse, procesa ali tehnologije.) </w:t>
            </w:r>
          </w:p>
        </w:tc>
      </w:tr>
      <w:tr w:rsidR="00204294" w:rsidRPr="00F14827" w14:paraId="38BC632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504505" w14:textId="77777777" w:rsidR="00204294" w:rsidRPr="00901ABA" w:rsidRDefault="00204294">
            <w:pPr>
              <w:autoSpaceDE w:val="0"/>
              <w:autoSpaceDN w:val="0"/>
              <w:adjustRightInd w:val="0"/>
              <w:spacing w:after="120"/>
              <w:jc w:val="center"/>
              <w:rPr>
                <w:rFonts w:ascii="Arial" w:hAnsi="Arial" w:cs="Arial"/>
                <w:lang w:val="sl-SI"/>
              </w:rPr>
            </w:pPr>
            <w:r w:rsidRPr="00901ABA">
              <w:rPr>
                <w:rFonts w:ascii="Arial" w:hAnsi="Arial" w:cs="Arial"/>
                <w:b/>
                <w:lang w:val="sl-SI"/>
              </w:rPr>
              <w:t>Član partnerstva</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74A0D6" w14:textId="77777777" w:rsidR="00204294" w:rsidRPr="00901ABA" w:rsidRDefault="00204294">
            <w:pPr>
              <w:autoSpaceDE w:val="0"/>
              <w:autoSpaceDN w:val="0"/>
              <w:adjustRightInd w:val="0"/>
              <w:spacing w:after="120"/>
              <w:jc w:val="center"/>
              <w:rPr>
                <w:rFonts w:ascii="Arial" w:hAnsi="Arial" w:cs="Arial"/>
                <w:lang w:val="sl-SI"/>
              </w:rPr>
            </w:pPr>
            <w:r w:rsidRPr="00901ABA">
              <w:rPr>
                <w:rFonts w:ascii="Arial" w:hAnsi="Arial" w:cs="Arial"/>
                <w:b/>
                <w:lang w:val="sl-SI"/>
              </w:rPr>
              <w:t>Izvedena aktivnost</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4B31A5" w14:textId="77777777" w:rsidR="00204294" w:rsidRPr="00901ABA" w:rsidRDefault="00204294">
            <w:pPr>
              <w:autoSpaceDE w:val="0"/>
              <w:autoSpaceDN w:val="0"/>
              <w:adjustRightInd w:val="0"/>
              <w:spacing w:after="120"/>
              <w:jc w:val="center"/>
              <w:rPr>
                <w:rFonts w:ascii="Arial" w:hAnsi="Arial" w:cs="Arial"/>
                <w:b/>
                <w:lang w:val="sl-SI"/>
              </w:rPr>
            </w:pPr>
            <w:r w:rsidRPr="00901ABA">
              <w:rPr>
                <w:rFonts w:ascii="Arial" w:hAnsi="Arial" w:cs="Arial"/>
                <w:b/>
                <w:lang w:val="sl-SI"/>
              </w:rPr>
              <w:t>Dosežki aktivnosti in cilj, h kateremu je prispevala izvedena aktivnost</w:t>
            </w:r>
          </w:p>
        </w:tc>
      </w:tr>
      <w:tr w:rsidR="00204294" w:rsidRPr="00F14827" w14:paraId="4E2AB5C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E35A63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B356E6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Vodenje in koordinacija projekta.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BD965FF"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Voden in organiziran projekt, skladno s planom aktivnosti, ki so predvidene v projektni prijavi.</w:t>
            </w:r>
          </w:p>
        </w:tc>
      </w:tr>
      <w:tr w:rsidR="00204294" w:rsidRPr="00F14827" w14:paraId="77511BB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8CCB2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F5B00B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Priprava finančnih planov za celotno partnerstvo v projektu, izpolnitev obveznih prilog za posameznega partnerja, kontakt s partnerji in obrazložitev dokumentov.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377359"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Voden in organiziran projekt.</w:t>
            </w:r>
          </w:p>
        </w:tc>
      </w:tr>
      <w:tr w:rsidR="00204294" w:rsidRPr="00F14827" w14:paraId="4C90F3A7" w14:textId="77777777">
        <w:trPr>
          <w:trHeight w:val="871"/>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DA1E59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F2D50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vsebinskega poročila za I. zahtevek za izplačilo sredstev.</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CE29C3E"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Voden in organiziran projekt.</w:t>
            </w:r>
          </w:p>
        </w:tc>
      </w:tr>
      <w:tr w:rsidR="00204294" w:rsidRPr="00F14827" w14:paraId="0A70146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FE0348B"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74CA16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2. vsebinskega poročila o izvajanju projekta (finančno poročilo, priprava finančne dokumentacije, priprava tabel za poročanje, usklajevanje s partnerji, pomoč pri pripravi dokumentacije).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D884EC"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Voden in organiziran projekt.</w:t>
            </w:r>
          </w:p>
        </w:tc>
      </w:tr>
      <w:tr w:rsidR="00204294" w:rsidRPr="00F14827" w14:paraId="4B2C11B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8CC400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EC17A1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Organizacija in aktivna udeležba na drugem projektnem sestanku projekta eGOZD (priprava predstavitev, organizacija prostora, nabava prigrizkov, skrb za ukrepe COVID-19 ob zbiranju oseb).</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751ED0"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Voden in organiziran projekt.</w:t>
            </w:r>
          </w:p>
        </w:tc>
      </w:tr>
      <w:tr w:rsidR="00204294" w:rsidRPr="00F14827" w14:paraId="2E53D45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AF7E0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B81C9E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Izvedba 4 delavnic z vabljenimi predavanji v sklopu dogodkov povezanih s ciljnimi skupinami.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2A643B"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Razširjeni rezultati EIP projekta.</w:t>
            </w:r>
          </w:p>
        </w:tc>
      </w:tr>
      <w:tr w:rsidR="00204294" w:rsidRPr="00F14827" w14:paraId="34866AE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106148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14F443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Priprava vsebine za snemanje radijskega prispevka in sodelovanje pri snemanju prispevka za radijsko postajo Gorenc.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8F97190"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Razširjeni rezultati EIP projekta.</w:t>
            </w:r>
          </w:p>
        </w:tc>
      </w:tr>
      <w:tr w:rsidR="00204294" w:rsidRPr="00F14827" w14:paraId="1FB4FB7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3BF94E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7C0473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Priprava vsebine za snemanje video prispevka.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6791F5C"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Razširjeni rezultati EIP projekta.</w:t>
            </w:r>
          </w:p>
        </w:tc>
      </w:tr>
      <w:tr w:rsidR="00204294" w:rsidRPr="00F14827" w14:paraId="515755D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D1FE56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BB0DD8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metodologije za izvedbo popisa komunikacijskih tokov na primeru vključenih kmetijskih gospodarstev ter ostalih vključenih deležnikov.</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B2FBC4A"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Izdelan vprašalnik za izvedbo vodenih intervjujev vključenih kmetijskih gospodarstev ter ostalih vključenih deležnikov in prestavljajo pomemben prispevek k doseganju cilja št. 1. in cilja št. 2..</w:t>
            </w:r>
          </w:p>
        </w:tc>
      </w:tr>
      <w:tr w:rsidR="00204294" w:rsidRPr="00F14827" w14:paraId="1A15255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E844B8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453608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Priprava popisa informacijsko komunikacijskih tokov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DA9E725" w14:textId="77777777" w:rsidR="00204294" w:rsidRPr="00901ABA" w:rsidRDefault="00204294">
            <w:pPr>
              <w:autoSpaceDE w:val="0"/>
              <w:autoSpaceDN w:val="0"/>
              <w:adjustRightInd w:val="0"/>
              <w:spacing w:after="120"/>
              <w:rPr>
                <w:rFonts w:ascii="Arial" w:hAnsi="Arial" w:cs="Arial"/>
                <w:bCs/>
                <w:sz w:val="20"/>
                <w:szCs w:val="20"/>
                <w:highlight w:val="yellow"/>
                <w:lang w:val="sl-SI"/>
              </w:rPr>
            </w:pPr>
            <w:r w:rsidRPr="00901ABA">
              <w:rPr>
                <w:rFonts w:ascii="Arial" w:hAnsi="Arial" w:cs="Arial"/>
                <w:bCs/>
                <w:sz w:val="20"/>
                <w:szCs w:val="20"/>
                <w:lang w:val="sl-SI"/>
              </w:rPr>
              <w:t>Izvedba aktivnosti bo pripomogla k izvedbi ciljev št. 1 in 2.</w:t>
            </w:r>
          </w:p>
        </w:tc>
      </w:tr>
      <w:tr w:rsidR="00204294" w:rsidRPr="00F14827" w14:paraId="1605C30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84695E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6F2BA0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Sodelovanje pri internih razpravah o nadgradnjah spletnega sistema MojGozdar. V projektni skupini smo pričeli zbirati gradivo in mnenja za pripravo študije možnosti in omejitev za implementacijo javno dostopnih podatkov v spletni sistem MojGozdar. S strani projektnega partnerja ZGS so bili že posredovani prvi vzorčni podatki (odločbe o poseku) in izvedene prve razprave o možnostih vključevanja teh podatkov v sistem MojGozdar.</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8D888D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Izvedba aktivnosti bo pripomogla k izvedbi ciljev št. 1 in 2.</w:t>
            </w:r>
          </w:p>
        </w:tc>
      </w:tr>
      <w:tr w:rsidR="00204294" w:rsidRPr="00F14827" w14:paraId="00509B6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618664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1846C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Zbiranje in pregledovanje strokovne in znanstvene literature ter drugih gradiv za  pripravo posestnih načrtov. Posestni načrt je pomemben element projekta eGOZD, saj strmimo k izvedbi nadgradnje spletnega sistema, ki bo omogočal kmetijskim gospodarstvom enostaven dostop do interaktivnega posestnega načrta.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B5FEE6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Aktivnost bo pripomogla k izdelavi strokovnih podlag za II. fazo razvoja spletnega informacijskega sistema MojGozdar.</w:t>
            </w:r>
          </w:p>
          <w:p w14:paraId="6A48A78C" w14:textId="77777777" w:rsidR="00204294" w:rsidRPr="00901ABA" w:rsidRDefault="00204294">
            <w:pPr>
              <w:autoSpaceDE w:val="0"/>
              <w:autoSpaceDN w:val="0"/>
              <w:adjustRightInd w:val="0"/>
              <w:spacing w:after="120"/>
              <w:rPr>
                <w:rFonts w:ascii="Arial" w:hAnsi="Arial" w:cs="Arial"/>
                <w:bCs/>
                <w:sz w:val="20"/>
                <w:szCs w:val="20"/>
                <w:lang w:val="sl-SI"/>
              </w:rPr>
            </w:pPr>
          </w:p>
        </w:tc>
      </w:tr>
      <w:tr w:rsidR="00204294" w:rsidRPr="00F14827" w14:paraId="73ECC28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F6757D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AA202F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Pripravljen osnutek dogovora s katerim se stranke podpisnice dogovorijo o načinih prevzema in možnostih nadaljnje uporabe obravnavanih podatkov.</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4588B8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Dogovor sodelujočih organizacij o pogojih uporabe (javno dostopnih) informacij v sklopu razvoja elektronskega poslovanja.</w:t>
            </w:r>
          </w:p>
        </w:tc>
      </w:tr>
      <w:tr w:rsidR="00204294" w:rsidRPr="00F14827" w14:paraId="219B6B3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CEFC01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A9D0CE" w14:textId="77777777" w:rsidR="00204294" w:rsidRPr="00F14827" w:rsidRDefault="00204294">
            <w:pPr>
              <w:pStyle w:val="Navadensplet"/>
              <w:shd w:val="clear" w:color="auto" w:fill="D8D8D8"/>
              <w:spacing w:after="120" w:afterAutospacing="0"/>
              <w:rPr>
                <w:rFonts w:ascii="Arial" w:hAnsi="Arial" w:cs="Arial"/>
                <w:sz w:val="20"/>
                <w:szCs w:val="20"/>
                <w:lang w:val="sl-SI" w:eastAsia="sl-SI"/>
              </w:rPr>
            </w:pPr>
            <w:r w:rsidRPr="00F14827">
              <w:rPr>
                <w:rFonts w:ascii="Arial" w:hAnsi="Arial" w:cs="Arial"/>
                <w:sz w:val="20"/>
                <w:szCs w:val="20"/>
                <w:lang w:val="sl-SI" w:eastAsia="sl-SI"/>
              </w:rPr>
              <w:t>Priprava predloga novega izboljšanega uporabniškega vmesnika, ki bo prilagojen kmetijskim gospodarstvom, tako da jim bo omogočal pregled podatkov o gozdni posesti.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1BC587C" w14:textId="77777777" w:rsidR="00204294" w:rsidRPr="00F14827" w:rsidRDefault="00204294">
            <w:pPr>
              <w:pStyle w:val="Navadensplet"/>
              <w:shd w:val="clear" w:color="auto" w:fill="D8D8D8"/>
              <w:spacing w:after="120" w:afterAutospacing="0"/>
              <w:rPr>
                <w:rFonts w:ascii="Arial" w:hAnsi="Arial" w:cs="Arial"/>
                <w:sz w:val="20"/>
                <w:szCs w:val="20"/>
                <w:lang w:val="sl-SI" w:eastAsia="sl-SI"/>
              </w:rPr>
            </w:pPr>
            <w:r w:rsidRPr="00F14827">
              <w:rPr>
                <w:rFonts w:ascii="Arial" w:hAnsi="Arial" w:cs="Arial"/>
                <w:sz w:val="20"/>
                <w:szCs w:val="20"/>
                <w:lang w:val="sl-SI" w:eastAsia="sl-SI"/>
              </w:rPr>
              <w:t>Osnutek strokovnih podlag za I. fazo razvoja spletnega informacijskega sistema MojGozdar.</w:t>
            </w:r>
          </w:p>
        </w:tc>
      </w:tr>
      <w:tr w:rsidR="00204294" w:rsidRPr="00F14827" w14:paraId="2CE96E6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26D9CA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21EE9C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Izvedba 1. usposabljanja skladno s programom usposabljanja. (1x srečanje)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6FAC1CC" w14:textId="77777777" w:rsidR="00204294" w:rsidRPr="00F14827" w:rsidRDefault="00204294">
            <w:pPr>
              <w:pStyle w:val="Navadensplet"/>
              <w:shd w:val="clear" w:color="auto" w:fill="D8D8D8"/>
              <w:spacing w:after="120" w:afterAutospacing="0"/>
              <w:rPr>
                <w:rFonts w:ascii="Arial" w:hAnsi="Arial" w:cs="Arial"/>
                <w:sz w:val="20"/>
                <w:szCs w:val="20"/>
                <w:lang w:val="sl-SI" w:eastAsia="sl-SI"/>
              </w:rPr>
            </w:pPr>
            <w:r w:rsidRPr="00F14827">
              <w:rPr>
                <w:rFonts w:ascii="Arial" w:hAnsi="Arial" w:cs="Arial"/>
                <w:sz w:val="20"/>
                <w:szCs w:val="20"/>
                <w:lang w:val="sl-SI" w:eastAsia="sl-SI"/>
              </w:rPr>
              <w:t>Izvedeno usposabljanje (več kot 3 ure) na temo digitalizacije gozdno- lesne verige in spletnega informacijskega sistema MojGozdar. Podrobnosti usposabljanja so opisane v poročilu o izvedenem usposabljanju.</w:t>
            </w:r>
          </w:p>
        </w:tc>
      </w:tr>
      <w:tr w:rsidR="00204294" w:rsidRPr="00F14827" w14:paraId="768D117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3E11BC" w14:textId="77777777" w:rsidR="00204294" w:rsidRPr="00901ABA" w:rsidRDefault="00204294">
            <w:pPr>
              <w:autoSpaceDE w:val="0"/>
              <w:autoSpaceDN w:val="0"/>
              <w:adjustRightInd w:val="0"/>
              <w:spacing w:after="120"/>
              <w:jc w:val="center"/>
              <w:rPr>
                <w:rFonts w:ascii="Arial" w:hAnsi="Arial" w:cs="Arial"/>
                <w:sz w:val="20"/>
                <w:szCs w:val="20"/>
                <w:lang w:val="sl-SI"/>
              </w:rPr>
            </w:pPr>
            <w:bookmarkStart w:id="36" w:name="OLE_LINK28"/>
            <w:bookmarkStart w:id="37" w:name="OLE_LINK29"/>
            <w:r w:rsidRPr="00901ABA">
              <w:rPr>
                <w:rFonts w:ascii="Arial" w:hAnsi="Arial" w:cs="Arial"/>
                <w:sz w:val="20"/>
                <w:szCs w:val="20"/>
                <w:lang w:val="sl-SI"/>
              </w:rPr>
              <w:t>Gozdarski inštitut Slovenije</w:t>
            </w:r>
            <w:bookmarkEnd w:id="36"/>
            <w:bookmarkEnd w:id="37"/>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23B0D5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Zbiranje informacij vezanih na izvedbo analize izvedljivosti prenosa novega oziroma izboljšanega proizvoda, prakse, procesa ali tehnologije v prakso.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E7CD891" w14:textId="77777777" w:rsidR="00204294" w:rsidRPr="00F14827" w:rsidRDefault="00204294">
            <w:pPr>
              <w:pStyle w:val="Navadensplet"/>
              <w:shd w:val="clear" w:color="auto" w:fill="D8D8D8"/>
              <w:spacing w:after="120" w:afterAutospacing="0"/>
              <w:rPr>
                <w:rFonts w:ascii="Arial" w:hAnsi="Arial" w:cs="Arial"/>
                <w:sz w:val="20"/>
                <w:szCs w:val="20"/>
                <w:lang w:val="sl-SI" w:eastAsia="sl-SI"/>
              </w:rPr>
            </w:pPr>
            <w:r w:rsidRPr="00F14827">
              <w:rPr>
                <w:rFonts w:ascii="Arial" w:hAnsi="Arial" w:cs="Arial"/>
                <w:sz w:val="20"/>
                <w:szCs w:val="20"/>
                <w:lang w:val="sl-SI" w:eastAsia="sl-SI"/>
              </w:rPr>
              <w:t>Aktivnost bo pripomogla k izvedbi analize izvedljivosti prenosa v okviru projekta razvitih rešitev.</w:t>
            </w:r>
          </w:p>
        </w:tc>
      </w:tr>
      <w:tr w:rsidR="00204294" w:rsidRPr="00F14827" w14:paraId="117C28D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CE3AD1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574214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Urejanje odzivov udeležencev na izvedene delavnice z namenom priprave tehničnih izboljšav spletnega sistema MojGozdar.</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32E479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Aktivnost bo pripomogla k izvedbi I. faze nadgradenj spletnega sistema MojGozdar.</w:t>
            </w:r>
          </w:p>
        </w:tc>
      </w:tr>
      <w:tr w:rsidR="00204294" w:rsidRPr="00F14827" w14:paraId="1D26421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336BB0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B20B5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Priprava na izvedbo kontrole na kraju samem izvedene s strani AKTRP za 1 in 2VP o napredku projekta eGOZD </w:t>
            </w:r>
            <w:r w:rsidRPr="00901ABA">
              <w:rPr>
                <w:rFonts w:ascii="Arial" w:hAnsi="Arial" w:cs="Arial"/>
                <w:sz w:val="20"/>
                <w:szCs w:val="20"/>
                <w:lang w:val="sl-SI"/>
              </w:rPr>
              <w:lastRenderedPageBreak/>
              <w:t>(obvestilo partnerjem, priprava dokumentov -fizična oblika)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69852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lastRenderedPageBreak/>
              <w:t>Voden in organiziran projekt.</w:t>
            </w:r>
          </w:p>
        </w:tc>
      </w:tr>
      <w:tr w:rsidR="00204294" w:rsidRPr="00F14827" w14:paraId="15D6EE0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FC2888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4FBAB6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Prisotnost na kontroli na kraju samem izvedeni s strani AKTRP za 1 in 2VP o napredku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5EAA55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40BD0A5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76451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144F57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Sodelovanje pri pripravi praktičnih navodil za pripravo kmetijskih gospodarstev na terensko zbiranje podatkov za izvedbo gozdnogospodarskih posestnih načrtov.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D8ACBE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Priprave na praktični preizkus elektronskega poslovanja na primeru izdelave interaktivnega gozdnogospodarskega posestnega načrta pri kmetijskih gospodarstvih.</w:t>
            </w:r>
          </w:p>
        </w:tc>
      </w:tr>
      <w:tr w:rsidR="00204294" w:rsidRPr="00F14827" w14:paraId="2A832F4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F41EED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F747C0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Organizacija in priprave na spletni projektni sestanek z  aktivno udeležbo.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2C7152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21F092C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5B9231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A83FC9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Priprava strokovnega prispevka na obravnavane tematike v sklopu projekta eGOZD (Sistem potrebne skrbnosti in sledljivosti GLS) in poročanje o izvedenih aktivnostih/ rezultatih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47E723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4727EA8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3AC9B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B5A000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3. vsebinskega poročila o izvajanju projekta (priprava finančno administrativne dokumentacije, pregled dokumentacije celotnega partnerstva, vnos podatkov in dokumentov v sistem eKmetija, priprava finančnega poročila za vodilnega partnerja in pomoč celotnemu partnerstvu pri pripravi dokumentacije).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C0A28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45DA77CE" w14:textId="77777777">
        <w:trPr>
          <w:trHeight w:val="165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15D6D4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835F8A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Pregled nadgradenj na podlagi poročila strokovne podlage za nadgradnjo spletnega informacijskega sistema MojGozdar in izvedbo aktivnosti vezanih na pregled napredka na razvoju vmesnika za pripravo posestnih načrtov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9914A4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Voden in organiziran projekt.</w:t>
            </w:r>
          </w:p>
        </w:tc>
      </w:tr>
      <w:tr w:rsidR="00204294" w:rsidRPr="00F14827" w14:paraId="453CA04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932EBA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187735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Pregled dosedanjih izvedenih aktivnosti za izvedbo nalog na projektu in sodelovanje pri pripravi praktičnih navodil za pripravo kmetijskih gospodarstev na terensko zbiranje podatkov za izvedbo gozdnogospodarskih posestnih načrtov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461566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Voden in organiziran projekt</w:t>
            </w:r>
          </w:p>
        </w:tc>
      </w:tr>
      <w:tr w:rsidR="00204294" w:rsidRPr="00F14827" w14:paraId="604346D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1DDD57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652A12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Obnovitvena delavnica Dušan Čopi - digitalne evidence 1. usposabljanje, obnovitev znanja in pregled nadgradenj na podlagi poročila strokovne podlage za nadgradnjo spletnega informacijskega sistema MojGozdar in izvedbo aktivnosti vezanih na pregled napredka na razvoju vmesnika za pripravo posestnih načrtov.</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FE139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Aktivnost prispeva k doseganju rezultata »Predlogi različnih proizvodnih verig z ocenami stroškov« in rezultata »Študija modela poslovnih procesov na primeru vključenih kmetijskih gospodarstev ter ostalih vključenih deležnikov s predlogom optimiziranega modela poslovnih procesov«. </w:t>
            </w:r>
            <w:r w:rsidRPr="00901ABA">
              <w:rPr>
                <w:rFonts w:ascii="Arial" w:hAnsi="Arial" w:cs="Arial"/>
                <w:bCs/>
                <w:sz w:val="20"/>
                <w:szCs w:val="20"/>
                <w:lang w:val="sl-SI"/>
              </w:rPr>
              <w:t xml:space="preserve">Izvedba aktivnosti bo </w:t>
            </w:r>
            <w:r w:rsidRPr="00901ABA">
              <w:rPr>
                <w:rFonts w:ascii="Arial" w:hAnsi="Arial" w:cs="Arial"/>
                <w:bCs/>
                <w:sz w:val="20"/>
                <w:szCs w:val="20"/>
                <w:lang w:val="sl-SI"/>
              </w:rPr>
              <w:lastRenderedPageBreak/>
              <w:t xml:space="preserve">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5861556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000EFD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EFE914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Analiza poslovnih verig, tehnološki modeli in procesi za pripravo ekonomskega dela posestnega načrta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18402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Aktivnost prispeva k doseganju rezultata »Predlogi različnih proizvodnih verig z ocenami stroškov« in rezultata »Študija modela poslovnih procesov na primeru vključenih kmetijskih gospodarstev ter ostalih vključenih deležnikov s predlogom optimiziranega modela poslovnih procesov«.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04CB672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91656B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9088AF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Posredovan 2. del ankete KMGjem z izpolnjenim 1. poglavjem posestnega načrta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7C7BDD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Aktivnost prispeva k doseganju rezultata »Predlogi različnih proizvodnih verig z ocenami stroškov« in rezultata »Študija modela poslovnih procesov na primeru vključenih kmetijskih gospodarstev ter ostalih vključenih deležnikov s predlogom optimiziranega modela poslovnih procesov«.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221B923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403E6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A687A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osnutkov poročil o  stroških proizvodnih procesov in razvoj ekonomskega dela posestnega načrta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8ADE44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Aktivnost prispeva k doseganju rezultata »Predlogi različnih proizvodnih verig z ocenami stroškov« in rezultata »Študija modela poslovnih procesov na primeru vključenih kmetijskih gospodarstev ter ostalih vključenih deležnikov s predlogom optimiziranega modela poslovnih procesov«.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7D4F520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6C5560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B82CCD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strokovnih podlag za stroške proizvodnih verig  in priprava končnega poročila »Proizvodni procesi za ekonomski del posestnega načrta«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3F8728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Aktivnost prispeva k doseganju rezultata »Predlogi različnih proizvodnih verig z ocenami stroškov« in rezultata »Študija modela poslovnih procesov na primeru vključenih </w:t>
            </w:r>
            <w:r w:rsidRPr="00901ABA">
              <w:rPr>
                <w:rFonts w:ascii="Arial" w:hAnsi="Arial" w:cs="Arial"/>
                <w:sz w:val="20"/>
                <w:szCs w:val="20"/>
                <w:lang w:val="sl-SI"/>
              </w:rPr>
              <w:lastRenderedPageBreak/>
              <w:t xml:space="preserve">kmetijskih gospodarstev ter ostalih vključenih deležnikov s predlogom optimiziranega modela poslovnih procesov«.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7639910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70AC95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3DAA63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Podpora partnerju ZGS pri izvedbi drugega usposabljanja za pripravo posestnega načrta, priprava PPT predstavitev z rezultati in aktivna udeležba s predstavitvijo na 2. usposabljanju za KMG-je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627216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Izvedeno usposabljanje (več kot 3 ure) na temo priprave posestnih načrtov in spletnih orodij za gozdnogospodarsko načrtovanje. Podrobnosti usposabljanja so opisane v poročilu o izvedenem usposabljanju.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217F4CB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7DE29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6A3F9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Promocija projekta v mednarodni skupini EIP-AGRI Operational Groups. Oblikovala se je skupina 17 sodelujočih inštitucij s sedmih evropskih držav. V skupini sodeluje tudi projekt eGOZD. Skupina je razvila inovativno metodologijo za nadaljnje širjenje rezultatov OG na način, da bo s projektno prijavo predlagala načine povezovanja rezultatov. V mesecu marcu smo oddali prijavo na mednarodni poziv s temo HORIZON-CL6-2022-GOVERNANCE-01-13, ki je bila v mesecu juliju izbrana za financiranje. Z novim projektom bo pridobil projekt eGOZD na trajnosti rezultatov, ki bodo preneseni v druge regije evropske unije.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015D54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Diseminacijske aktivnosti na projektu z namenom informiranja in obveščanja javnosti in ciljne publike o projektu Elektronsko poslovanje kmetijskih gospodarstev z izrazito gozdarsko dejavnostjo (eGOZD); </w:t>
            </w:r>
          </w:p>
          <w:p w14:paraId="20A2D2D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Aktivnosti pripomorejo k doseganju cilja »Razširjeni rezultati EIP projekta.</w:t>
            </w:r>
          </w:p>
        </w:tc>
      </w:tr>
      <w:tr w:rsidR="00204294" w:rsidRPr="00F14827" w14:paraId="1D01F55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BAF9ED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B6D701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multimedijskega gradiva za informiranje in obveščanje javnosti o projektu eGOZD. Izdelana so bila avdio-video navodila za uporabnike spletnih orodij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717E2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07697CE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F2EBE0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F3D4F0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Pregled izvedenih aktivnosti na projektu za pripravo 3VP o napredku projekta, finančni in administrativni pregled dokumentov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E0D830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Voden in organiziran projekt.</w:t>
            </w:r>
          </w:p>
        </w:tc>
      </w:tr>
      <w:tr w:rsidR="00204294" w:rsidRPr="00F14827" w14:paraId="0ECCC1D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E8F14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7CD7F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3 VP o napredku projekta za celoten projektni konzorcij za projekt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B76920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Voden in organiziran projekt.</w:t>
            </w:r>
          </w:p>
        </w:tc>
      </w:tr>
      <w:tr w:rsidR="00204294" w:rsidRPr="00F14827" w14:paraId="03718C9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035A19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484C5B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Finančno in administrativno spremljanje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A1EF9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Voden in organiziran projekt.</w:t>
            </w:r>
          </w:p>
        </w:tc>
      </w:tr>
      <w:tr w:rsidR="00204294" w:rsidRPr="00F14827" w14:paraId="7E79319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62A2AD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BA01E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podatkov za realokacijo finančnih sredstev na ravni celotnega partnerstva, finančno in administrativno spremljanje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CE7AA3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Voden in organiziran projekt.</w:t>
            </w:r>
          </w:p>
        </w:tc>
      </w:tr>
      <w:tr w:rsidR="00204294" w:rsidRPr="00F14827" w14:paraId="09785BA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70E14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80004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Finančno in administrativno spremljanje projekta eGOZD in  priprava finančne dokumentacije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98155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Voden in organiziran projekt.</w:t>
            </w:r>
          </w:p>
        </w:tc>
      </w:tr>
      <w:tr w:rsidR="00204294" w:rsidRPr="00F14827" w14:paraId="482DC9B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96067B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2788A3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finančne dokumentacije za člane partnerstva (obvezni dokumenti) za projekt eGOZD za 4VP.</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55C121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Voden in organiziran projekt.</w:t>
            </w:r>
          </w:p>
        </w:tc>
      </w:tr>
      <w:tr w:rsidR="00204294" w:rsidRPr="00F14827" w14:paraId="30D8F87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FA0BD3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8795E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4VP o napredku eGOZD (vnos podatkov in dokumentacije v program za poročanje e-kmetija, priprava finančnih tabel za vsebinsko poročilo)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08DF41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Voden in organiziran projekt.</w:t>
            </w:r>
          </w:p>
        </w:tc>
      </w:tr>
      <w:tr w:rsidR="00204294" w:rsidRPr="00F14827" w14:paraId="68083B9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EC16B6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D41939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strokovnih podlag za tehnološki razvoj interaktivnega posestnega načrta.  Strokovne podlage za tehnološki razvoj interaktivnega posestnega načrta so ključnega pomena za II. fazo nadgradnje spletnega informacijskega sistema MojGozdar.</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C83E3B"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7977643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EE4029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C449E7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dokumenta tržnega načrta in načina vstopa na trg. Dokument temelji na digitalni strategiji, digitalnem poslovnem načrtu in vključuje tudi pregled možnosti digitalnih komunikacij z načrtovanjem digitalne promocije rezultatov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F812BBA"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003D879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4DB16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39AD70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standardnega protokola za testiranje spletnega sistema MojGozdar z namenom ugotavljanje pravilnega delovanja izvedenih nadgradenj. Standardni protokol bo v pomoč pri pripravi "Uporabniških navodil" po zaključku izvedbe nadgradenj in po izvedbi načrtovanih popravkov ter izboljšav na področju uporabniške izkušnje.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387DC3"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4C16F49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3879F5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4F7E31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Preverjanje skladnosti izvedenih nadgradenj z standardnim protokolom za testiranje sistema in uporabniškimi navodili. Nadaljevanje pri pripravi predlogov za izboljšano uporabniško izkušnjo spletnega sistema MojGozdar.</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4D074A1"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74F344D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B2363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AD6FBB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Podpora izvedbi prenosa znanj v prakso - priprava vprašalnikov za poročanje o izvedbi praktičnega prikaza rezultatov in prenosa znanj v prakso.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483F24D"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Izveden praktični preizkus in prenos znanja v prakso.</w:t>
            </w:r>
          </w:p>
        </w:tc>
      </w:tr>
      <w:tr w:rsidR="00204294" w:rsidRPr="00F14827" w14:paraId="05E0913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3A405C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67D924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Delo na strokovnih podlagah za tretjo fazo nadgradenj spletnega sistema MojGozdar. Na podlagi tretje faze nadgradenj bo pripravljen izboljšan modul za trženje lesa.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62A856"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167A7C8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33061C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2248F0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Predstavitev rezultatov projekta. Izvedba predavanja za lastnike gozdov na temo podpornih spletnih orodij pri gospodarjenju z gozdno posestjo. Predstavitev smo izvedli v sklopu </w:t>
            </w:r>
            <w:r w:rsidRPr="00901ABA">
              <w:rPr>
                <w:rFonts w:ascii="Arial" w:hAnsi="Arial" w:cs="Arial"/>
                <w:sz w:val="20"/>
                <w:szCs w:val="20"/>
                <w:lang w:val="sl-SI"/>
              </w:rPr>
              <w:lastRenderedPageBreak/>
              <w:t>občnega zbora in 10. obletnice delovanja Društva lastnikov gozdov Laško-Sopota.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F8FB0B3"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lastRenderedPageBreak/>
              <w:t>Razširjeni rezultati EIP projekta.</w:t>
            </w:r>
          </w:p>
        </w:tc>
      </w:tr>
      <w:tr w:rsidR="00204294" w:rsidRPr="00F14827" w14:paraId="7AE3226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06FA3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AB8EC6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finančne dokumentacije za člane partnerstva (obvezni dokumenti) za projekt eGOZD za 4VP.</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352646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Voden in organiziran projekt.</w:t>
            </w:r>
          </w:p>
        </w:tc>
      </w:tr>
      <w:tr w:rsidR="00204294" w:rsidRPr="00F14827" w14:paraId="0A9C800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6ABB8D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4DEC77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4VP o napredku eGOZD (vnos podatkov in dokumentacije v program za poročanje e-kmetija, priprava finančnih tabel za vsebinsko poročilo)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197762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Voden in organiziran projekt.</w:t>
            </w:r>
          </w:p>
        </w:tc>
      </w:tr>
      <w:tr w:rsidR="00204294" w:rsidRPr="00F14827" w14:paraId="75837CC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E929F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BFAFDB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Izvedba poročila digitalne strategije na primeru projekta eGOZD in spletnih orodij MojGozdar za namene izvedbe projektnih aktivnosti.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E4E073"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Aktivnost prispeva k doseganju rezultata »Načrt trženja in vstopa na trg«.</w:t>
            </w:r>
          </w:p>
        </w:tc>
      </w:tr>
      <w:tr w:rsidR="00204294" w:rsidRPr="00F14827" w14:paraId="440AAA1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057F3A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92B416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Pregled, dopolnitev in priprava končnega poročila »Analiza izvedljivosti prenosa v prakso" za namene izvedbe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B7A0B26"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6D05899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82CF75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01AD36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Aktivna udeležba s predstavitvijo rezultatov  projekta eGOZD na letni skupščini Zveze lastnikov gozdov Slovenije, Škofijica, 23.03.2023.</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02BD7E0"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Razširjeni rezultati EIP projekta.</w:t>
            </w:r>
          </w:p>
        </w:tc>
      </w:tr>
      <w:tr w:rsidR="00204294" w:rsidRPr="00F14827" w14:paraId="7DC3481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87C17D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BAB263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Testiranje po protokolu - faza II (Strokovne podlage za razvoj posestnega načrta eGOZD 2. del za namene izvedbe projektnih aktivnosti na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FE5CBA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3D4ABA1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B1ACE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64371F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Priprava in izvedba 3. usposabljani za kmetiiska gospodarstva (priprava gradiv) za namene izvedbe projektnih aktivnosti na projektu eGOZD (Davča – 4.5.2023 in Slovenj Gradec 8.5.2023)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476D15D"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 xml:space="preserve">Izvedeno usposabljanje (več kot 3 ure) na temo spletnih orodij za gozdnogospodarsko načrtovanje in trženje gozdnih lesnih sortimentov. Podrobnosti usposabljanja so opisane v poročilu o izvedenem usposabljanju.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0EB75A2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6D123D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059177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Testiranje in popravki izvedenih popravkov nadgradnje posestnega načrta eGOZD za namene izvedbe projektnih aktivnosti.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4E63622"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0AD62CA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B0AF6B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EA7B52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Pregled nad audio-video navodili za uporabnike spletnega portala MoiGozdar za namene izvedbe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2DE725C"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r w:rsidRPr="00901ABA">
              <w:rPr>
                <w:rFonts w:ascii="Arial" w:hAnsi="Arial" w:cs="Arial"/>
                <w:sz w:val="20"/>
                <w:szCs w:val="20"/>
                <w:lang w:val="sl-SI"/>
              </w:rPr>
              <w:t xml:space="preserve"> Razširjeni rezultati EIP projekta.</w:t>
            </w:r>
          </w:p>
        </w:tc>
      </w:tr>
      <w:tr w:rsidR="00204294" w:rsidRPr="00F14827" w14:paraId="038B970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57BFED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0EBBDA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scenarijev za audio-video material (uporabniška navodila) v slovenščini za orodja za sortimentaciio in ePosestni načrt za namene izvedbe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ED81ADE"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r w:rsidRPr="00901ABA">
              <w:rPr>
                <w:rFonts w:ascii="Arial" w:hAnsi="Arial" w:cs="Arial"/>
                <w:sz w:val="20"/>
                <w:szCs w:val="20"/>
                <w:lang w:val="sl-SI"/>
              </w:rPr>
              <w:t xml:space="preserve"> Razširjeni rezultati EIP projekta.</w:t>
            </w:r>
          </w:p>
        </w:tc>
      </w:tr>
      <w:tr w:rsidR="00204294" w:rsidRPr="00F14827" w14:paraId="7330C0D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D2CF1D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046448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Tehnična izvedba  audio-video material (uporabniška navodila) v slovenščini za orodja za sortimentaciio in ePosestni </w:t>
            </w:r>
            <w:r w:rsidRPr="00901ABA">
              <w:rPr>
                <w:rFonts w:ascii="Arial" w:hAnsi="Arial" w:cs="Arial"/>
                <w:sz w:val="20"/>
                <w:szCs w:val="20"/>
                <w:lang w:val="sl-SI"/>
              </w:rPr>
              <w:lastRenderedPageBreak/>
              <w:t>načrt za namene izvedbe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2BEF7B0"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lastRenderedPageBreak/>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4F322FE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63419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AD818E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pregled končnih dokumentov za zakliučno poročilo projekta Elektronsko poslovanie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3FD743"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 xml:space="preserve">Voden in organiziran projekt. 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0A404B4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363C56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5989AC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Koordinacia partnerstva vezana na izvedbo zaključnega dogodka, organizacija, priprava predstavitev za zaključni dogodek, Slovenj Gradec, 19.05.2023, za namene izvedbe projektnih aktivnosti.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A773530"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Razširjeni rezultati EIP projekta.</w:t>
            </w:r>
          </w:p>
        </w:tc>
      </w:tr>
      <w:tr w:rsidR="00204294" w:rsidRPr="00F14827" w14:paraId="5BB835D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F95B32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067B0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Koordinacija drugih EIP operativnih skupin vezano na sodelovanje na  zaključnem dogodku Slovenj Gradec za namene izvedbe projektnih aktivnosti.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AB1E5A"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Razširjeni rezultati EIP projekta.</w:t>
            </w:r>
          </w:p>
        </w:tc>
      </w:tr>
      <w:tr w:rsidR="00204294" w:rsidRPr="00F14827" w14:paraId="01CDF9B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4F750F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EE9692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na razširianie rezultatov in izvedba predstavitve projekta eGOZD na na zakliučnem dogodku EIP projekta DiGozd v Kočevju, 22.06.2023</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B74903B"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Razširjeni rezultati EIP projekta.</w:t>
            </w:r>
          </w:p>
        </w:tc>
      </w:tr>
      <w:tr w:rsidR="00204294" w:rsidRPr="00F14827" w14:paraId="3DC402E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5F1592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Gozdarski inštitut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F673E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Pregled rezultatov projekta in priprava 6 vmesnega poročila o napredku projekta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C8647D"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Voden in organiziran projekt.</w:t>
            </w:r>
          </w:p>
        </w:tc>
      </w:tr>
      <w:tr w:rsidR="00204294" w:rsidRPr="00F14827" w14:paraId="02FE342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3AF21B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0AC66B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Aktivna udeležba na drugem projektnem sestanku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0EDEF3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Voden in organiziran projekt.</w:t>
            </w:r>
          </w:p>
        </w:tc>
      </w:tr>
      <w:tr w:rsidR="00204294" w:rsidRPr="00F14827" w14:paraId="79DBECE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D23474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D71845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eastAsia="Arial" w:hAnsi="Arial" w:cs="Arial"/>
                <w:sz w:val="20"/>
                <w:szCs w:val="20"/>
                <w:lang w:val="sl-SI"/>
              </w:rPr>
              <w:t>Aktivnosti, ki so neposredno povezane z izvedbo projekta</w:t>
            </w:r>
            <w:r w:rsidRPr="00901ABA">
              <w:rPr>
                <w:rFonts w:ascii="Arial" w:hAnsi="Arial" w:cs="Arial"/>
                <w:sz w:val="20"/>
                <w:szCs w:val="20"/>
                <w:lang w:val="sl-SI"/>
              </w:rPr>
              <w:t xml:space="preserve"> (priprava projektne dokumentacije za poročanje, priprava mesečnih časovnic, priprava zahtevkov za naročilnice, priprava dokumentacije za naročilnico)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6EE2A5D"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Voden in organiziran projekt.</w:t>
            </w:r>
          </w:p>
        </w:tc>
      </w:tr>
      <w:tr w:rsidR="00204294" w:rsidRPr="00F14827" w14:paraId="4C0E3F0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51C3FD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C9365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prispevka o projektu in rezultatih projekta za objavo v strokovni publikaciji EkoDežela (priprava predloga vsebine za prispevek, priprava prispevka, pregled in recenzija prispevka).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D36029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r w:rsidRPr="00901ABA" w:rsidDel="005B7288">
              <w:rPr>
                <w:rFonts w:ascii="Arial" w:hAnsi="Arial" w:cs="Arial"/>
                <w:sz w:val="20"/>
                <w:szCs w:val="20"/>
                <w:lang w:val="sl-SI"/>
              </w:rPr>
              <w:t xml:space="preserve"> </w:t>
            </w:r>
          </w:p>
        </w:tc>
      </w:tr>
      <w:tr w:rsidR="00204294" w:rsidRPr="00F14827" w14:paraId="24615B2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995109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A94B6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Informiranje kmetijskih gospodarstev o tekočih aktivnostih na projektu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7BEF8F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0C75A57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F25E4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E16A5D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Podpora kmetijskim gospodarstvom pri zbiranju dokumentacije o gozdni posesti za izvedbo 1. usposabljanj.</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E5658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Izvedeno usposabljanje (več kot 3 ure) na temo digitalizacije gozdno- lesne verige in spletnega informacijskega sistema MojGozdar. Podrobnosti usposabljanja so opisane v poročilu o izvedenem usposabljanju.</w:t>
            </w:r>
          </w:p>
        </w:tc>
      </w:tr>
      <w:tr w:rsidR="00204294" w:rsidRPr="00F14827" w14:paraId="67562F4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859BEDE" w14:textId="77777777" w:rsidR="00204294" w:rsidRPr="00901ABA" w:rsidRDefault="00204294">
            <w:pPr>
              <w:autoSpaceDE w:val="0"/>
              <w:autoSpaceDN w:val="0"/>
              <w:adjustRightInd w:val="0"/>
              <w:spacing w:after="120"/>
              <w:jc w:val="center"/>
              <w:rPr>
                <w:rFonts w:ascii="Arial" w:hAnsi="Arial" w:cs="Arial"/>
                <w:sz w:val="20"/>
                <w:szCs w:val="20"/>
                <w:lang w:val="sl-SI"/>
              </w:rPr>
            </w:pPr>
            <w:bookmarkStart w:id="38" w:name="OLE_LINK26"/>
            <w:bookmarkStart w:id="39" w:name="OLE_LINK27"/>
            <w:r w:rsidRPr="00901ABA">
              <w:rPr>
                <w:rFonts w:ascii="Arial" w:hAnsi="Arial" w:cs="Arial"/>
                <w:sz w:val="20"/>
                <w:szCs w:val="20"/>
                <w:lang w:val="sl-SI"/>
              </w:rPr>
              <w:t>Zavod za gozdove Slovenije</w:t>
            </w:r>
            <w:bookmarkEnd w:id="38"/>
            <w:bookmarkEnd w:id="39"/>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FC0F0F" w14:textId="77777777" w:rsidR="00204294" w:rsidRPr="00901ABA" w:rsidRDefault="00204294">
            <w:pPr>
              <w:spacing w:after="120" w:line="276" w:lineRule="auto"/>
              <w:rPr>
                <w:rFonts w:ascii="Arial" w:hAnsi="Arial" w:cs="Arial"/>
                <w:sz w:val="20"/>
                <w:szCs w:val="20"/>
                <w:lang w:val="sl-SI"/>
              </w:rPr>
            </w:pPr>
            <w:r w:rsidRPr="00901ABA">
              <w:rPr>
                <w:rFonts w:ascii="Arial" w:hAnsi="Arial" w:cs="Arial"/>
                <w:sz w:val="20"/>
                <w:szCs w:val="20"/>
                <w:lang w:val="sl-SI"/>
              </w:rPr>
              <w:t>Priprava digitalnih izpisov odločb za potrebe 1.usposabljanja (usklajevanje s kmetijskimi gospodarstvi, p</w:t>
            </w:r>
            <w:r w:rsidRPr="00901ABA">
              <w:rPr>
                <w:rFonts w:ascii="Arial" w:eastAsia="Calibri" w:hAnsi="Arial" w:cs="Arial"/>
                <w:sz w:val="20"/>
                <w:szCs w:val="20"/>
                <w:lang w:val="sl-SI"/>
              </w:rPr>
              <w:t xml:space="preserve">riprava izpisov in spremljajoče dokumentacije  po </w:t>
            </w:r>
            <w:r w:rsidRPr="00901ABA">
              <w:rPr>
                <w:rFonts w:ascii="Arial" w:eastAsia="Calibri" w:hAnsi="Arial" w:cs="Arial"/>
                <w:sz w:val="20"/>
                <w:szCs w:val="20"/>
                <w:lang w:val="sl-SI"/>
              </w:rPr>
              <w:lastRenderedPageBreak/>
              <w:t>posameznem lastniku po parcelah, kjer se lahko izvaja sečnjo).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DA8611" w14:textId="77777777" w:rsidR="00204294" w:rsidRPr="00F14827" w:rsidRDefault="00204294">
            <w:pPr>
              <w:pStyle w:val="Navadensplet"/>
              <w:shd w:val="clear" w:color="auto" w:fill="D8D8D8"/>
              <w:autoSpaceDE w:val="0"/>
              <w:autoSpaceDN w:val="0"/>
              <w:adjustRightInd w:val="0"/>
              <w:spacing w:after="120" w:afterAutospacing="0"/>
              <w:rPr>
                <w:rFonts w:ascii="Arial" w:hAnsi="Arial" w:cs="Arial"/>
                <w:sz w:val="20"/>
                <w:szCs w:val="20"/>
                <w:lang w:val="sl-SI" w:eastAsia="sl-SI"/>
              </w:rPr>
            </w:pPr>
            <w:r w:rsidRPr="00F14827">
              <w:rPr>
                <w:rFonts w:ascii="Arial" w:hAnsi="Arial" w:cs="Arial"/>
                <w:sz w:val="20"/>
                <w:szCs w:val="20"/>
                <w:lang w:val="sl-SI" w:eastAsia="sl-SI"/>
              </w:rPr>
              <w:lastRenderedPageBreak/>
              <w:t xml:space="preserve">Izvedeno usposabljanje (več kot 3 ure) na temo digitalizacije gozdno- lesne verige in spletnega informacijskega sistema </w:t>
            </w:r>
            <w:r w:rsidRPr="00F14827">
              <w:rPr>
                <w:rFonts w:ascii="Arial" w:hAnsi="Arial" w:cs="Arial"/>
                <w:sz w:val="20"/>
                <w:szCs w:val="20"/>
                <w:lang w:val="sl-SI" w:eastAsia="sl-SI"/>
              </w:rPr>
              <w:lastRenderedPageBreak/>
              <w:t>MojGozdar. Podrobnosti usposabljanja so opisane v poročilu o izvedenem usposabljanju.</w:t>
            </w:r>
          </w:p>
        </w:tc>
      </w:tr>
      <w:tr w:rsidR="00204294" w:rsidRPr="00F14827" w14:paraId="7226CC7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061001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44EA81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Priprava tehničnih smernic za pripravo kmetijskih gospodarstev na terensko zbiranje podatkov za izvedbo gozdnogospodarskih posestnih načrtov.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8933360" w14:textId="77777777" w:rsidR="00204294" w:rsidRPr="00F14827" w:rsidRDefault="00204294">
            <w:pPr>
              <w:pStyle w:val="Navadensplet"/>
              <w:shd w:val="clear" w:color="auto" w:fill="D8D8D8"/>
              <w:autoSpaceDE w:val="0"/>
              <w:autoSpaceDN w:val="0"/>
              <w:adjustRightInd w:val="0"/>
              <w:spacing w:after="120" w:afterAutospacing="0"/>
              <w:rPr>
                <w:rFonts w:ascii="Arial" w:hAnsi="Arial" w:cs="Arial"/>
                <w:sz w:val="20"/>
                <w:szCs w:val="20"/>
                <w:lang w:val="sl-SI" w:eastAsia="sl-SI"/>
              </w:rPr>
            </w:pPr>
            <w:r w:rsidRPr="00F14827">
              <w:rPr>
                <w:rFonts w:ascii="Arial" w:hAnsi="Arial" w:cs="Arial"/>
                <w:sz w:val="20"/>
                <w:szCs w:val="20"/>
                <w:lang w:val="sl-SI" w:eastAsia="sl-SI"/>
              </w:rPr>
              <w:t>Izvedba aktivnosti bo pripomogla k izvedbi ciljev št. 1, 2 in 5.</w:t>
            </w:r>
          </w:p>
        </w:tc>
      </w:tr>
      <w:tr w:rsidR="00204294" w:rsidRPr="00F14827" w14:paraId="5AE1902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57F660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379B7D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Podpora kmetijskim gospodarstvom pri zbiranju dokumentacije o gozdni posesti za izvedbo praktičnega preizkusa- strokovne razlage podatkov Zavoda za gozdove Slovenije.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F8E8DC5" w14:textId="77777777" w:rsidR="00204294" w:rsidRPr="00F14827" w:rsidRDefault="00204294">
            <w:pPr>
              <w:pStyle w:val="Navadensplet"/>
              <w:shd w:val="clear" w:color="auto" w:fill="D8D8D8"/>
              <w:autoSpaceDE w:val="0"/>
              <w:autoSpaceDN w:val="0"/>
              <w:adjustRightInd w:val="0"/>
              <w:spacing w:after="120" w:afterAutospacing="0"/>
              <w:rPr>
                <w:rFonts w:ascii="Arial" w:hAnsi="Arial" w:cs="Arial"/>
                <w:sz w:val="20"/>
                <w:szCs w:val="20"/>
                <w:lang w:val="sl-SI" w:eastAsia="sl-SI"/>
              </w:rPr>
            </w:pPr>
            <w:r w:rsidRPr="00F14827">
              <w:rPr>
                <w:rFonts w:ascii="Arial" w:hAnsi="Arial" w:cs="Arial"/>
                <w:sz w:val="20"/>
                <w:szCs w:val="20"/>
                <w:lang w:val="sl-SI"/>
              </w:rPr>
              <w:t>Izvedba aktivnosti bo pripomogla k izvedbi ciljev št. 1, 2 in 5.</w:t>
            </w:r>
          </w:p>
        </w:tc>
      </w:tr>
      <w:tr w:rsidR="00204294" w:rsidRPr="00F14827" w14:paraId="3EB7090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A646DA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D07E8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Priprava izpisov po parcelah iz programa za gojitvena dela (xGJn) z namenom priprave na izvedbo praktičnega preizkusa izdelave gozdnogospodarskih posestnih načrtov.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E93FF5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Izvedba aktivnosti bo pripomogla k izvedbi ciljev št. 1, 2 in 5.</w:t>
            </w:r>
          </w:p>
        </w:tc>
      </w:tr>
      <w:tr w:rsidR="00204294" w:rsidRPr="00F14827" w14:paraId="0E0CF04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EE1ADA8"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2CFB94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Pregled priročnika za krepitev gozdarskega svetovanja na področju mobilizacije gozdnih lesnih virov v Sloveniji z namenom izboljšanja priprave navodil za izdelavo posestnih načrtov za kmetijska gospodarstva.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603E24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Izvedba aktivnosti bo pripomogla k izvedbi ciljev št. 1, 2 in 5.</w:t>
            </w:r>
          </w:p>
        </w:tc>
      </w:tr>
      <w:tr w:rsidR="00204294" w:rsidRPr="00F14827" w14:paraId="3159638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6A9176"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05B222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Priprave na udeležbo na dogodkih (16. licitacije vrednejše hlodovine v Slovenj Gradcu), kjer so naknadno zaradi epidemije COVID-19 vse promocijske aktivnosti odpovedali in izvedli zgolj dan odprtih vrat in tiskovno konferenco. Zavod za gozdove Slovenije bo priprave promocije projekta v letu 2022 preusmeril na dogodke AgriTech (Celje) in Agra (Gornja Radgona).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339F42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073F6EB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D4BEB3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8B672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Priprava dokumentacije za 3VP na projektu eGOZD. Razporejanje ur med aktivnostmi, ki ustrezajo mesečni zadolžitvi. Zbiranje in skeniranje dokumentacije kadrovske službe. Priprava časovnic in pregled evidenc evidentiranega delovnega časa.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30162F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Voden in organiziran projekt.</w:t>
            </w:r>
          </w:p>
        </w:tc>
      </w:tr>
      <w:tr w:rsidR="00204294" w:rsidRPr="00F14827" w14:paraId="3A40D2E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860332"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B3563E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Sodelovanje pri pripravi praktičnih navodil za pripravo kmetijskih gospodarstev na terensko zbiranje podatkov za izvedbo gozdnogospodarskih posestnih načrtov.</w:t>
            </w:r>
          </w:p>
          <w:p w14:paraId="2A46DE2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Pregled baz na pregledovalniku ZGS in povezovanje ustreznih podatkov z deležniki, iskanje možnih podatkovnih baz za pomoč pri izdelavi posestnega načrta. </w:t>
            </w:r>
          </w:p>
          <w:p w14:paraId="7BC639D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Podpora kmetijskim gospodarstvom pri zbiranju dokumentacije o gozdni posesti za izvedbo praktičnega preizkusa (tolmačenje baz Zavoda za gozdove Slovenije). Priprava digitalnih izpisov odločb za potrebe usposabljanja.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EA5D09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Aktivnost prispeva k doseganju rezultata »Strokovne podlage za tehnološki razvoj interaktivnega posestnega načrta« Izvedba aktivnosti bo pripomogla k izvedbi ciljev št. 1, 2 in 5.</w:t>
            </w:r>
          </w:p>
        </w:tc>
      </w:tr>
      <w:tr w:rsidR="00204294" w:rsidRPr="00F14827" w14:paraId="7B77C12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3E7C6D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DC4785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Priprava analize izvedljivosti prenosa novega oziroma izboljšanega proizvoda, procesa v prakso. </w:t>
            </w:r>
          </w:p>
          <w:p w14:paraId="054A08C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Pregled obstoječih analiz in primerjava z današnjimi, navezava na obstoječe pretekle projekte, ki so se ukvarjali z izdelavo posestnega načrta (SimWood, ForPlan).</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43EE22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Aktivnost prispeva k doseganju rezultata »Strokovne podlage za tehnološki razvoj interaktivnega posestnega načrta« Izvedba aktivnosti bo pripomogla k izvedbi ciljev št. 1, 2 in 5.</w:t>
            </w:r>
          </w:p>
        </w:tc>
      </w:tr>
      <w:tr w:rsidR="00204294" w:rsidRPr="00F14827" w14:paraId="6E8B70C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C3A933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E2F9EB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Dogovarjanje za izvedbo promocije projekta na sejmu kmetijske in gozdarske mehanizacije Agritech. Oblikovanje in priprava predloga vsebine promocijskega materiala. </w:t>
            </w:r>
          </w:p>
          <w:p w14:paraId="73E7DF1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Udeležba na sejmu kmetijske in gozdarske mehanizacije Agritech v Celju.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6659B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0FC84C7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6736DB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 xml:space="preserve">Zavod za gozdove Slovenije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441DD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Analiza problema odprtosti gozdnih cest, kako narediti spletna orodja bolj dostopna za lastnike gozdov, odpravljanje morebitnih težav, povezanih v zvezi s prvo izkušnjo laičnega uporabniku na portalu Evidenca gozdnih cest.</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13A2C7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Aktivnost prispeva k doseganju rezultata »Strokovne podlage za tehnološki razvoj interaktivnega posestnega načrta« Izvedba aktivnosti bo pripomogla k izvedbi ciljev št. 1, 2 in 5.</w:t>
            </w:r>
          </w:p>
        </w:tc>
      </w:tr>
      <w:tr w:rsidR="00204294" w:rsidRPr="00F14827" w14:paraId="27B5AB5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29268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FB8BC1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Pregled vsebin in materiala za pripravo promocijskega materiala za stojnico na spomladanskem obrtno kmetijskem sejmu Komenda za potrebe diseminacije rezultatov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D14F2D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2085D01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7B75D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E6459E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Sestanek za posestne načrte (v sodelovanju s KMG-ji, pregled predlog za posestni načrt),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ADAA20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Aktivnost prispeva k doseganju rezultata »Strokovne podlage za tehnološki razvoj interaktivnega posestnega načrta« Izvedba aktivnosti bo pripomogla k izvedbi ciljev št. 1, 2 in 5.</w:t>
            </w:r>
          </w:p>
        </w:tc>
      </w:tr>
      <w:tr w:rsidR="00204294" w:rsidRPr="00F14827" w14:paraId="4A14CC5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88CC00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AF6C7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Pregled in dopolnitev Priročnika za krepitev gozdarskega svetovanja na področju mobilizacije gozdnih lesnih virov z namenom izboljšanja priprave navodil za izdelavo posestnih načrtov za KMG-je.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6E0D33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Aktivnost prispeva k doseganju rezultata »Strokovne podlage za tehnološki razvoj interaktivnega posestnega načrta« Izvedba aktivnosti bo pripomogla k izvedbi ciljev št. 1, 2 in 5.</w:t>
            </w:r>
          </w:p>
        </w:tc>
      </w:tr>
      <w:tr w:rsidR="00204294" w:rsidRPr="00F14827" w14:paraId="216BB07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AEFDEC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42427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Pregled in izpis parcel posameznega KMGja in določanje ustreznih odsekov in sestojev pripadajočim parcelam, izpis podatkov o odsekih za vsako posamezno parcelo pripadajočemu KMGju.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BFCEF0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Aktivnost prispeva k doseganju rezultata »Strokovne podlage za tehnološki razvoj interaktivnega posestnega načrta« Izvedba aktivnosti bo pripomogla k izvedbi ciljev št. 1, 2 in 5.</w:t>
            </w:r>
          </w:p>
        </w:tc>
      </w:tr>
      <w:tr w:rsidR="00204294" w:rsidRPr="00F14827" w14:paraId="4A62A4A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B5ECBC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EBBA03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Organizacija skupinskega dela drugega usposabljanja za kmetijska gospodarstva na Gozdarskem inštitutu Slovenije za </w:t>
            </w:r>
            <w:r w:rsidRPr="00901ABA">
              <w:rPr>
                <w:rFonts w:ascii="Arial" w:hAnsi="Arial" w:cs="Arial"/>
                <w:sz w:val="20"/>
                <w:szCs w:val="20"/>
                <w:lang w:val="sl-SI"/>
              </w:rPr>
              <w:lastRenderedPageBreak/>
              <w:t xml:space="preserve">namene izdelave posestnega načrta za gozdno posest (pošiljanje vabil in obveščanje o dogodku, priprava programa usposabljanja in organizacija pogostitve). .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EFEA73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lastRenderedPageBreak/>
              <w:t xml:space="preserve">Izvedeno usposabljanje (več kot 3 ure) na temo priprave posestnih načrtov </w:t>
            </w:r>
            <w:r w:rsidRPr="00901ABA">
              <w:rPr>
                <w:rFonts w:ascii="Arial" w:hAnsi="Arial" w:cs="Arial"/>
                <w:sz w:val="20"/>
                <w:szCs w:val="20"/>
                <w:lang w:val="sl-SI"/>
              </w:rPr>
              <w:lastRenderedPageBreak/>
              <w:t xml:space="preserve">in spletnih orodij za gozdnogospodarsko načrtovanje. Podrobnosti usposabljanja so opisane v poročilu o izvedenem usposabljanju.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2C6E7C4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537E2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F1C403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Izvedba individualnega usposabljanja za vsa v projekt  vključena kmetijska gospodarstva za namene izdelave posestnega načrta za gozdno posest.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9D85CD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Izvedeno usposabljanje (več kot 3 ure) na temo priprave posestnih načrtov in spletnih orodij za gozdnogospodarsko načrtovanje. Podrobnosti usposabljanja so opisane v poročilu o izvedenem usposabljanju.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30A2FD2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A3416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312004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Priprava na predstavitev projekta in izvedba predstavitve projekta na mednarodnem dogodku »Study visit BIO4ECO«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4A1DCD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0D76986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7D69D1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55E9C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Pripravljanje poročila za 4. vmesno poročilo na projektu EIP PROJEKT »Elektronsko poslovanje kmetijskih gospodarstev z izrazito gozdarsko dejavnostjo«, razporejanje ur med aktivnosti, ki ustrezajo mesečni zadolžitvi.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DF6506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77B843C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C1178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FB0A92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promocijskega materiala za predstavitev projekta na mednarodnem kmetijsko živilskem sejmu Agra.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551FF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294FEB3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30D55E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1A6521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2.poglavja posestnega načrta, pregled literature, izpis iz baze podatkov za KMG-je, ki so partner v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4A92DD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Izvedba aktivnosti bo pripomogla k izvedbi ciljev št. 1, 2 in 5.</w:t>
            </w:r>
          </w:p>
        </w:tc>
      </w:tr>
      <w:tr w:rsidR="00204294" w:rsidRPr="00F14827" w14:paraId="1808982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9FE941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683EF4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Udeležba na 37.tradicionalnem posvetu javne službe kmetijskega svetovanja.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E80389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7D45B95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CC1139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618528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dokumenta Analiza prenosa znanj v prakso na EIP projektu Elektronsko poslovanje kmetijskih gospodarstev z izrazito gozdarsko dejavnostjo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E22EF5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Priprava analize izvedljivosti prenosa rezultatov projekta v prakso.</w:t>
            </w:r>
          </w:p>
        </w:tc>
      </w:tr>
      <w:tr w:rsidR="00204294" w:rsidRPr="00F14827" w14:paraId="25190D6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6E3664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CD712B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Analiza problema odprtosti gozdnih cest, kako narediti portal bolj dostopen za lastnike gozdov za izdelavo posestnih načrtov, odpravljanje morebitnih težav, povezanih v zvezi s prvo izkušnjo laičnega uporabnika portala Evidence gozdnih cest.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1F52855"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Izvedba aktivnosti bo pripomogla k izvedbi ciljev št. 1 in 2.</w:t>
            </w:r>
          </w:p>
        </w:tc>
      </w:tr>
      <w:tr w:rsidR="00204294" w:rsidRPr="00F14827" w14:paraId="7D1014A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D24486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3F9F69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Aktivnosti, povezane z izvedbo projekta- analiza problema izkušnje lastnika gozda z javno dostopnim pregledovalnikom- zgs.pregledovalnik-namenjen pregledovanju gozdnogospodarskih načrtov.</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76365B"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Izvedba aktivnosti bo pripomogla k izvedbi ciljev št. 1 in 2.</w:t>
            </w:r>
          </w:p>
        </w:tc>
      </w:tr>
      <w:tr w:rsidR="00204294" w:rsidRPr="00F14827" w14:paraId="5D30449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CF625F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A1B249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Finančno in administrativno spremljanje EIP PROJEKTA »Elektronsko poslovanje kmetijskih gospodarstev z izrazito gozdarsko dejavnostio«.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E585135"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Voden in organiziran projekt.</w:t>
            </w:r>
          </w:p>
        </w:tc>
      </w:tr>
      <w:tr w:rsidR="00204294" w:rsidRPr="00F14827" w14:paraId="3D3040E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FC4CCC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BF1637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Informiranje KMGjev o aktivnostih na EIP projektu »Elektronsko poslovanje kmetijskih gospodarstev z izrazito gozdarsko dejavnostio«.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68165EE"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Razširjeni rezultati EIP projekta.</w:t>
            </w:r>
          </w:p>
        </w:tc>
      </w:tr>
      <w:tr w:rsidR="00204294" w:rsidRPr="00F14827" w14:paraId="076272C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37289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21D5C6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Pregled baz na pregledovalniku ZGS in povezovanje ustreznih podatkov z</w:t>
            </w:r>
          </w:p>
          <w:p w14:paraId="3B6DFD8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deležniki, iskanje možnih baz za pomoč pri delu s KMGji.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5A433C3"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Izvedba aktivnosti bo pripomogla k izvedbi ciljev št. 1 in 2.</w:t>
            </w:r>
          </w:p>
        </w:tc>
      </w:tr>
      <w:tr w:rsidR="00204294" w:rsidRPr="00F14827" w14:paraId="4054275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DA9D0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Zavod za gozdove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BC5FF3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dokumentacije za pripravo končnega poročila na EIP projektu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DD92C4"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Voden in organiziran projekt.</w:t>
            </w:r>
          </w:p>
        </w:tc>
      </w:tr>
      <w:tr w:rsidR="00204294" w:rsidRPr="00F14827" w14:paraId="6684110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7753E8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7EC43F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Aktivna udeležba na drugem projektnem sestanku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DF837D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318F580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38DD0B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28C1B6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color w:val="000000" w:themeColor="text1"/>
                <w:sz w:val="20"/>
                <w:szCs w:val="20"/>
                <w:lang w:val="sl-SI"/>
              </w:rPr>
              <w:t>Koordinacija aktivnosti med vodilnim partnerjem ter kmetijskimi gospodarstvi na Koroškem</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02FC2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1B13D4E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331D14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9374401" w14:textId="77777777" w:rsidR="00204294" w:rsidRPr="00901ABA" w:rsidRDefault="00204294">
            <w:pPr>
              <w:spacing w:after="120"/>
              <w:rPr>
                <w:rFonts w:ascii="Arial" w:hAnsi="Arial" w:cs="Arial"/>
                <w:color w:val="000000"/>
                <w:sz w:val="20"/>
                <w:szCs w:val="20"/>
                <w:lang w:val="sl-SI"/>
              </w:rPr>
            </w:pPr>
            <w:r w:rsidRPr="00901ABA">
              <w:rPr>
                <w:rFonts w:ascii="Arial" w:hAnsi="Arial" w:cs="Arial"/>
                <w:sz w:val="20"/>
                <w:szCs w:val="20"/>
                <w:lang w:val="sl-SI"/>
              </w:rPr>
              <w:t>Sodelovanje s projektnimi partnerji pri dviganju ozaveščanja javnosti (komentarji pri pripravi radijskega prispevka in strokovnega prispevka).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838835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0916923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2DABCF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C911C69" w14:textId="77777777" w:rsidR="00204294" w:rsidRPr="00901ABA" w:rsidRDefault="00204294">
            <w:pPr>
              <w:spacing w:after="120"/>
              <w:rPr>
                <w:rFonts w:ascii="Arial" w:hAnsi="Arial" w:cs="Arial"/>
                <w:sz w:val="20"/>
                <w:szCs w:val="20"/>
                <w:lang w:val="sl-SI"/>
              </w:rPr>
            </w:pPr>
            <w:r w:rsidRPr="00901ABA">
              <w:rPr>
                <w:rFonts w:ascii="Arial" w:hAnsi="Arial" w:cs="Arial"/>
                <w:sz w:val="20"/>
                <w:szCs w:val="20"/>
                <w:lang w:val="sl-SI"/>
              </w:rPr>
              <w:t>Sodelovanje pri internih razpravah o nadgradnjah spletnega sistema MojGozdar. V projektni skupini smo pričeli zbirati gradivo in mnenja za pripravo študije možnosti in omejitev za implementacijo javno dostopnih podatkov v spletni sistem MojGozdar. S strani projektnega partnerja ZGS so bili že posredovani prvi vzorčni podatki (odločbe o poseku) in izvedene prve razprave o možnostih vključevanja teh podatkov v sistem MojGozdar.</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5FBD49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Izvedba aktivnosti bo pripomogla k izvedbi ciljev št. 1 in 2.</w:t>
            </w:r>
          </w:p>
        </w:tc>
      </w:tr>
      <w:tr w:rsidR="00204294" w:rsidRPr="00F14827" w14:paraId="28DD437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1F45C7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68D01B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2 VP o izvajanju projekta finančno poročilo, priprava finančne dokumentacije, priprava tabel za poročanje, usklajevanje s partnerji, pomoč pri pripravi dokumentacije.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A870525" w14:textId="77777777" w:rsidR="00204294" w:rsidRPr="00901ABA" w:rsidRDefault="00204294">
            <w:pPr>
              <w:autoSpaceDE w:val="0"/>
              <w:autoSpaceDN w:val="0"/>
              <w:adjustRightInd w:val="0"/>
              <w:spacing w:after="120"/>
              <w:rPr>
                <w:rFonts w:ascii="Arial" w:hAnsi="Arial" w:cs="Arial"/>
                <w:bCs/>
                <w:sz w:val="20"/>
                <w:szCs w:val="20"/>
                <w:highlight w:val="yellow"/>
                <w:lang w:val="sl-SI"/>
              </w:rPr>
            </w:pPr>
            <w:r w:rsidRPr="00901ABA">
              <w:rPr>
                <w:rFonts w:ascii="Arial" w:hAnsi="Arial" w:cs="Arial"/>
                <w:sz w:val="20"/>
                <w:szCs w:val="20"/>
                <w:lang w:val="sl-SI"/>
              </w:rPr>
              <w:t>Voden in organiziran projekt.</w:t>
            </w:r>
          </w:p>
        </w:tc>
      </w:tr>
      <w:tr w:rsidR="00204294" w:rsidRPr="00F14827" w14:paraId="3CA4F8B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B72232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BB000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Recenzija strokovnih podlag za I. fazo nadgradenj sistema MojGozdar. Priprava metodologije za izvedbo popisa komunikacijskih tokov na primeru vključenih kmetijskih gospodarstev ter ostalih vključenih deležnikov in izvedba popisa informacijsko komunikacijskih tokov. Izdelan vprašalnik za izvedbo vodenih intervjujev vključenih kmetijskih gospodarstev ter ostalih vključenih deležnikov in prestavljajo pomemben </w:t>
            </w:r>
            <w:r w:rsidRPr="00901ABA">
              <w:rPr>
                <w:rFonts w:ascii="Arial" w:hAnsi="Arial" w:cs="Arial"/>
                <w:sz w:val="20"/>
                <w:szCs w:val="20"/>
                <w:lang w:val="sl-SI"/>
              </w:rPr>
              <w:lastRenderedPageBreak/>
              <w:t>prispevek k doseganju cilja št. 1. in cilja št. 2..</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4FD1895"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lastRenderedPageBreak/>
              <w:t>Izvedba aktivnosti bo pripomogla k izvedbi ciljev št. 1 in 2.</w:t>
            </w:r>
          </w:p>
        </w:tc>
      </w:tr>
      <w:tr w:rsidR="00204294" w:rsidRPr="00F14827" w14:paraId="6F8D286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FE5CC70" w14:textId="77777777" w:rsidR="00204294" w:rsidRPr="00901ABA" w:rsidRDefault="00204294">
            <w:pPr>
              <w:autoSpaceDE w:val="0"/>
              <w:autoSpaceDN w:val="0"/>
              <w:adjustRightInd w:val="0"/>
              <w:spacing w:after="120"/>
              <w:jc w:val="center"/>
              <w:rPr>
                <w:rFonts w:ascii="Arial" w:hAnsi="Arial" w:cs="Arial"/>
                <w:sz w:val="20"/>
                <w:szCs w:val="20"/>
                <w:lang w:val="sl-SI"/>
              </w:rPr>
            </w:pPr>
            <w:bookmarkStart w:id="40" w:name="OLE_LINK24"/>
            <w:bookmarkStart w:id="41" w:name="OLE_LINK25"/>
            <w:r w:rsidRPr="00901ABA">
              <w:rPr>
                <w:rFonts w:ascii="Arial" w:hAnsi="Arial" w:cs="Arial"/>
                <w:sz w:val="20"/>
                <w:szCs w:val="20"/>
                <w:lang w:val="sl-SI"/>
              </w:rPr>
              <w:t>Razvojni center koroškega gospodarstva – RACE KOGO d.o.o.</w:t>
            </w:r>
            <w:bookmarkEnd w:id="40"/>
            <w:bookmarkEnd w:id="41"/>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DE09D4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Sodelovanje pri internih razpravah o nadgradnjah spletnega sistema MojGozdar.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CFDCC23" w14:textId="77777777" w:rsidR="00204294" w:rsidRPr="00901ABA" w:rsidRDefault="00204294">
            <w:pPr>
              <w:autoSpaceDE w:val="0"/>
              <w:autoSpaceDN w:val="0"/>
              <w:adjustRightInd w:val="0"/>
              <w:spacing w:after="120"/>
              <w:rPr>
                <w:rFonts w:ascii="Arial" w:hAnsi="Arial" w:cs="Arial"/>
                <w:bCs/>
                <w:sz w:val="20"/>
                <w:szCs w:val="20"/>
                <w:highlight w:val="yellow"/>
                <w:lang w:val="sl-SI"/>
              </w:rPr>
            </w:pPr>
            <w:r w:rsidRPr="00901ABA">
              <w:rPr>
                <w:rFonts w:ascii="Arial" w:hAnsi="Arial" w:cs="Arial"/>
                <w:bCs/>
                <w:sz w:val="20"/>
                <w:szCs w:val="20"/>
                <w:lang w:val="sl-SI"/>
              </w:rPr>
              <w:t>Izvedba aktivnosti bo pripomogla k izvedbi ciljev št. 1 in 2.</w:t>
            </w:r>
          </w:p>
        </w:tc>
      </w:tr>
      <w:tr w:rsidR="00204294" w:rsidRPr="00F14827" w14:paraId="79B90ED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554523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EE2A41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in obdelava dokumentacije za učinkovitejše rokovanje z informacijami o gozdnih sestojih.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7BD718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Izvedba aktivnosti bo pripomogla k izvedbi ciljev št. 1, 2 in 5.</w:t>
            </w:r>
          </w:p>
        </w:tc>
      </w:tr>
      <w:tr w:rsidR="00204294" w:rsidRPr="00F14827" w14:paraId="46C5367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B7B8D9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F4F11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Pomoč pri pripravi dokumentacije potrebne za oddajo zahtevka za projekt eGOZD (komunikacija s kmetijskimi gospodarstvi).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8D1E184"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Voden in organiziran projekt.</w:t>
            </w:r>
          </w:p>
        </w:tc>
      </w:tr>
      <w:tr w:rsidR="00204294" w:rsidRPr="00F14827" w14:paraId="2975C2E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6C7E900"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E42501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Zbiranje in iskanje informacij obstoječih primerov dobrih praks pri nas in v tujini s področja spletnega trženja gozdnih lesnih sortimentov. Zbrane informacije bodo predstavljene kot strokovna izhodišča v poročilu »Strokovna izhodišča za III. fazo nadgradnje MojGozdar«.</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07207B"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Izvedba aktivnosti bo pripomogla k izvedbi ciljev št. 1, 3, 4 in 5.</w:t>
            </w:r>
          </w:p>
        </w:tc>
      </w:tr>
      <w:tr w:rsidR="00204294" w:rsidRPr="00F14827" w14:paraId="4E7EBAD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C32F46"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BF966F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Analiza obstoječih praks trženja gozdnih lesnih sortimentov z možnostjo prenosa v prakso.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F0306E"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Izvedba aktivnosti bo pripomogla k izvedbi ciljev št. 1, 3, 4 in 5.</w:t>
            </w:r>
          </w:p>
        </w:tc>
      </w:tr>
      <w:tr w:rsidR="00204294" w:rsidRPr="00F14827" w14:paraId="47D1520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ED36E06"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030CFC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Sodelovanje na delavnicah deležnikov gozdno lesnih verig z namenom promocije projekta eGOZD in možnosti prenosa rezultatov projekta v drugih sektorjih industrije.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BA08314"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Razširjeni rezultati EIP projekta.</w:t>
            </w:r>
          </w:p>
        </w:tc>
      </w:tr>
      <w:tr w:rsidR="00204294" w:rsidRPr="00F14827" w14:paraId="3D5A56C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445E15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E2A2E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Pogovor s komercialnim odkupovalcem z namenom preučevanja stanja o prodaji gozdnih lesnih sortimentov v Sloveniji.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C90E2D1"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Izvedba aktivnosti bo pripomogla k izvedbi ciljev št. 1, 3, 4 in 5.</w:t>
            </w:r>
          </w:p>
        </w:tc>
      </w:tr>
      <w:tr w:rsidR="00204294" w:rsidRPr="00F14827" w14:paraId="6438187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DBFC48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0E2ECF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Oblikovanje projektnega letaka (priprava letaka, oblikovanje vsebine, izdelava QR kode, urejanje povezav na digitalno spletišče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CA8D675"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Razširjeni rezultati EIP projekta.</w:t>
            </w:r>
          </w:p>
        </w:tc>
      </w:tr>
      <w:tr w:rsidR="00204294" w:rsidRPr="00F14827" w14:paraId="4631C8C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0FCF38"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48D7B7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Seznanitev s pregledovalnikom podatkov ZGS za potrebe projekta eGOZD glede na tehnične smernice podane s strani partnerja Zavod za gozdove Slovenije.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C5B808"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Izvedba aktivnosti bo pripomogla k izvedbi ciljev št. 1 in 2.</w:t>
            </w:r>
          </w:p>
        </w:tc>
      </w:tr>
      <w:tr w:rsidR="00204294" w:rsidRPr="00F14827" w14:paraId="391F1B0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EF1154B"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1CAE0A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Seznanitev s pregledovalnikom podatkov o gozdovih glede na smernice člana partnerstva Zavoda za gozdove Slovenije.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F180FB2"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Izvedba aktivnosti bo pripomogla k izvedbi ciljev št. 1 in 2.</w:t>
            </w:r>
          </w:p>
        </w:tc>
      </w:tr>
      <w:tr w:rsidR="00204294" w:rsidRPr="00F14827" w14:paraId="4900041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95B98B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9FF0D9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Načrtovanje in usklajevanje projektnih aktivnosti za 4VP.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8B8EA43"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Voden in organiziran projekt.</w:t>
            </w:r>
          </w:p>
        </w:tc>
      </w:tr>
      <w:tr w:rsidR="00204294" w:rsidRPr="00F14827" w14:paraId="57F41D4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0A930C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5C1475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Analiza uspešnosti prenosa novega proizvoda pri partnerjih. Preverjanje razumljivosti in ponovljivosti uporabe posestnih načrtov.</w:t>
            </w:r>
          </w:p>
          <w:p w14:paraId="32DBAB6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Izdelava osnutka analize izvedljivosti prenosa v prakso na ravni kmetijskega gospodarstva.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4B687C"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Priprava analize izvedljivosti prenosa rezultatov projekta v prakso.</w:t>
            </w:r>
          </w:p>
        </w:tc>
      </w:tr>
      <w:tr w:rsidR="00204294" w:rsidRPr="00F14827" w14:paraId="5B6E172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B13605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164C57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Usklajevanje informacij za potrebe izdelave promocijskega letaka za namene informiranja in obveščanja javnosti o projektu, usklajevanje s KMG-ji.</w:t>
            </w:r>
          </w:p>
          <w:p w14:paraId="51F980B0" w14:textId="77777777" w:rsidR="00204294" w:rsidRPr="00901ABA" w:rsidRDefault="00204294">
            <w:pPr>
              <w:autoSpaceDE w:val="0"/>
              <w:autoSpaceDN w:val="0"/>
              <w:adjustRightInd w:val="0"/>
              <w:spacing w:after="120"/>
              <w:rPr>
                <w:rFonts w:ascii="Arial" w:hAnsi="Arial" w:cs="Arial"/>
                <w:sz w:val="20"/>
                <w:szCs w:val="20"/>
                <w:lang w:val="sl-SI"/>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BCABAD3"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Razširjeni rezultati EIP projekta.</w:t>
            </w:r>
          </w:p>
        </w:tc>
      </w:tr>
      <w:tr w:rsidR="00204294" w:rsidRPr="00F14827" w14:paraId="3D193EB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97B1F9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 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377B75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Urejanje pridobljenih informacij primerov dobrih praks pri nas in v tujini. Preizkušanje prenosa obstoječih praks v naš sistem gospodarjenja z gozdovi.</w:t>
            </w:r>
          </w:p>
          <w:p w14:paraId="52C0D25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Pregled strokovnih podlag za razvoj elektronske tržnice in dodajanje dodane vrednosti vrednejši hlodovini.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A51BF00"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7D7E837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C87B28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D963F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Strokovna podpora kmetijskim gospodarstvom pri izpolnitvi ankete o lastnih proizvodnih verigah, kapacitetah in proizvodnih procesih.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ADC38DE"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 xml:space="preserve">Aktivnost prispeva k doseganju rezultata »Predlogi različnih proizvodnih verig z ocenami stroškov« in rezultata »Študija modela poslovnih procesov na primeru vključenih kmetijskih gospodarstev ter ostalih vključenih deležnikov s predlogom optimiziranega modela poslovnih procesov«.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255A2A5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985B4B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726D2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Strokovna podpora kmetijskim gospodarstvom pri izdelavi posestnih načrtov,</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5D34711"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Aktivnost prispeva k doseganju rezultata »Strokovne podlage za tehnološki razvoj interaktivnega posestnega načrta« Izvedba aktivnosti bo pripomogla k izvedbi ciljev št. 1, 2 in 5.</w:t>
            </w:r>
          </w:p>
        </w:tc>
      </w:tr>
      <w:tr w:rsidR="00204294" w:rsidRPr="00F14827" w14:paraId="1D440F2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F1763A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F562CC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dokumentacije za 4VP o napredku projekta Elektronsko poslovanje kmetijskih gospodarstev z izrazito gozdarsko dejavnostjo. Obdelava podatkov za 4VP, digitalizacija dokumentov, preverjanje skladnosti s projektnimi aktivnostmi.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7FF6EA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1337140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05030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65243E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dokumentacije za 5. vsebinsko poročilo.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D03509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05858F8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3076D3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EF4A9D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Izvajanje prenosa znanj v prakso (predstavitev poteka načinov prenosa znanj, izpolnjevanje obrazca in ostala dokazila o izvedbi, gradiva za izvedbo izobraževanj.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B23BFE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Izveden praktični preizkus elektronskega poslovanja na primeru digitalnih storitev projekta eGOZD pri 3 kmetijskih gospodarstvih.</w:t>
            </w:r>
          </w:p>
        </w:tc>
      </w:tr>
      <w:tr w:rsidR="00204294" w:rsidRPr="00F14827" w14:paraId="68162E7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FE017F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3053EF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Usklajevanje s partnerji glede dopolnitev strokovnih podlag za razvoj elektronske tržnice in dodajanje dodane vrednosti vrednejši hlodovini.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B4D85E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Izvedba aktivnosti bo pripomogla k izvedbi ciljev št. 1, 3, 4 in 5.</w:t>
            </w:r>
          </w:p>
        </w:tc>
      </w:tr>
      <w:tr w:rsidR="00204294" w:rsidRPr="00F14827" w14:paraId="1087EC5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6020D5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7C752C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Pregled in dopolnitev dokumenta Analiza prenosa znanj v prakso na EIP projektu Elektronsko poslovanje kmetijskih gospodarstev z izrazito gozdarsko dejavnostjo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4BE387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Priprava analize izvedljivosti prenosa rezultatov projekta v prakso.</w:t>
            </w:r>
          </w:p>
        </w:tc>
      </w:tr>
      <w:tr w:rsidR="00204294" w:rsidRPr="00F14827" w14:paraId="2CC5272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983972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84ABE8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Usklajevanje s partnerstvom glede priprave strokovnih podlag pri razvoju elektronske tržnice.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7C61EA"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Izvedba aktivnosti bo pripomogla k izvedbi ciljev št. 1, 3, 4 in 5.</w:t>
            </w:r>
          </w:p>
        </w:tc>
      </w:tr>
      <w:tr w:rsidR="00204294" w:rsidRPr="00F14827" w14:paraId="044A938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27CA2A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279523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Dogovor o izvedbi in prenos navodil za testiranje sistema MojGozdar pri partnerskih KMG-jih in pri prenosu rezultatov v prasko (KMGji ki niso del projekta).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354B904"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Izvedba aktivnosti bo pripomogla k izvedbi ciljev št. 1, 3, 4 in 5.</w:t>
            </w:r>
          </w:p>
        </w:tc>
      </w:tr>
      <w:tr w:rsidR="00204294" w:rsidRPr="00F14827" w14:paraId="35D4D7B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C0ADAB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7767B0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Podpora partnerskim KMGjem pri prenosu znanj projekta izven partnerstva.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75B54E6"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Izveden praktični preizkus elektronskega poslovanja na primeru digitalnih storitev projekta eGOZD.</w:t>
            </w:r>
          </w:p>
        </w:tc>
      </w:tr>
      <w:tr w:rsidR="00204294" w:rsidRPr="00F14827" w14:paraId="598C3D9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164715B"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5D7CC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Testiranje rezultatov projekta (spletnih orodij) in implementacija v poslovanje kmetijskih.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E8904DC"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Izvedba aktivnosti bo pripomogla k izvedbi ciljev št. 1, 3, 4 in 5.</w:t>
            </w:r>
          </w:p>
        </w:tc>
      </w:tr>
      <w:tr w:rsidR="00204294" w:rsidRPr="00F14827" w14:paraId="3B4F04A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23C99B"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BFA33E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na izvajanje aktivnosti razvoja eTržnice (preučevanje dobrih praks, možnosti za sodelovanje, raziskovanje o možnihi zvedbah).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8A5CA4E"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Izvedba aktivnosti bo pripomogla k izvedbi ciljev št. 1, 3, 4 in 5.</w:t>
            </w:r>
          </w:p>
        </w:tc>
      </w:tr>
      <w:tr w:rsidR="00204294" w:rsidRPr="00F14827" w14:paraId="185C541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17341B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DAD777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Podpora kmetiskim gospodarstvom pri urporabi spletnih orodij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2CC72C9"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Izveden praktični preizkus elektronskega poslovanja na primeru digitalnih storitev projekta eGOZD</w:t>
            </w:r>
          </w:p>
        </w:tc>
      </w:tr>
      <w:tr w:rsidR="00204294" w:rsidRPr="00F14827" w14:paraId="7F41CC9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9131D1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4F1B2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Testiranje portala in preverjanje implementacije predlogov za izboljšano uporabniško izkušnjo.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ED151F4"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Izvedba aktivnosti bo pripomogla k izvedbi ciljev št. 1, 3, 4 in 5.</w:t>
            </w:r>
          </w:p>
        </w:tc>
      </w:tr>
      <w:tr w:rsidR="00204294" w:rsidRPr="00F14827" w14:paraId="64D4248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A538E1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7F916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Usklajevanje komentarjev in zaključevanje dokumenta Analiza izvedljivosti prenosa znanj v prakso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2F8FB79"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Aktivnost prispeva k doseganju rezultata »Analiza izvedljivosti prenosa znanj v prakso«.</w:t>
            </w:r>
          </w:p>
        </w:tc>
      </w:tr>
      <w:tr w:rsidR="00204294" w:rsidRPr="00F14827" w14:paraId="017CA84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8930A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F1C043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Organizacija III. usposabljanja kmetijskih gospodarstev v Slovenj Gradcu (8.5.2023).</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0DB208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Izveden praktični preizkus elektronskega poslovanja na primeru digitalnih storitev projekta eGOZD</w:t>
            </w:r>
          </w:p>
        </w:tc>
      </w:tr>
      <w:tr w:rsidR="00204294" w:rsidRPr="00F14827" w14:paraId="73BFA3E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4F6FB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07DE93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Aktivna udeležba na III. usposabljanju kmetijskih gospodarstev v Slovenj Gradcu (8.5.2023).</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967F21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Izveden praktični preizkus elektronskega poslovanja na primeru digitalnih storitev projekta eGOZD. </w:t>
            </w:r>
          </w:p>
        </w:tc>
      </w:tr>
      <w:tr w:rsidR="00204294" w:rsidRPr="00F14827" w14:paraId="054D4FB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FF308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DF4940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Organizacija zaključne delavnice projekta eGOZD v Slovenj Gradcu – 19.5.2023 (zagotovitev in rezervacija prostora, zbiranje ponudb, usklajevanje s partnerji glede časovnice in predstavitev, priprava scenarija dogodka, moderiranje dogodka, sodelovanje pri pripravi poročila zaključnega dogodka, urejanje dokumentacije).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E1036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47AA48E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1F8785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42CD54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Pomoč pri pripravi in zbiranju dokumentacije za 6VP partnerskih KMG-jem.</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6FDF4EF"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Voden in organiziran projekt.</w:t>
            </w:r>
          </w:p>
        </w:tc>
      </w:tr>
      <w:tr w:rsidR="00204294" w:rsidRPr="00F14827" w14:paraId="43E4261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ABB4B6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Razvojni center koroškega gospodarstva – RACE KOGO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E47F8C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Priprava dokumentacije za poročanje 6VP za RaceKogo in pomoč pri pripravi prilog zaključnega poročila.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A1F754F"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Voden in organiziran projekt.</w:t>
            </w:r>
          </w:p>
        </w:tc>
      </w:tr>
      <w:tr w:rsidR="00204294" w:rsidRPr="00F14827" w14:paraId="4DAE8EE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295809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C730AF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color w:val="000000"/>
                <w:sz w:val="20"/>
                <w:szCs w:val="20"/>
                <w:lang w:val="sl-SI"/>
              </w:rPr>
              <w:t>Pregled projektne dokumentacije in informiranje o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4781446"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color w:val="000000"/>
                <w:sz w:val="20"/>
                <w:szCs w:val="20"/>
                <w:lang w:val="sl-SI"/>
              </w:rPr>
              <w:t>Pregled potrebne dokumentacije za poročanje o delu na projektu.</w:t>
            </w:r>
          </w:p>
        </w:tc>
      </w:tr>
      <w:tr w:rsidR="00204294" w:rsidRPr="00F14827" w14:paraId="09CF052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CAD2D1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A72717" w14:textId="77777777" w:rsidR="00204294" w:rsidRPr="00901ABA" w:rsidRDefault="00204294">
            <w:pPr>
              <w:spacing w:after="120"/>
              <w:rPr>
                <w:rFonts w:ascii="Arial" w:hAnsi="Arial" w:cs="Arial"/>
                <w:sz w:val="20"/>
                <w:szCs w:val="20"/>
                <w:lang w:val="sl-SI"/>
              </w:rPr>
            </w:pPr>
            <w:r w:rsidRPr="00901ABA">
              <w:rPr>
                <w:rFonts w:ascii="Arial" w:hAnsi="Arial" w:cs="Arial"/>
                <w:color w:val="000000" w:themeColor="text1"/>
                <w:sz w:val="20"/>
                <w:szCs w:val="20"/>
                <w:lang w:val="sl-SI"/>
              </w:rPr>
              <w:t>Priprava podatkov o gozdni posesti za izvedbo praktičnega preizkusa. Za potrebe izvedbe praktičnega preizkusa in usposabljanja so kmetijska gospodarstva uredila papirno dokumentacijo o gospodarjenju z gozdom v preteklih 5 letih. Po urejanju dokumentacije o gospodarjenju je sledilo zbiranje javno dostopnih podatkov o gozdni posesti pri inštitucijah Zavod za gozdove Slovenije, Geodetska uprava RS in drugih pomembnih virih.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9937A7D"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color w:val="000000"/>
                <w:sz w:val="20"/>
                <w:szCs w:val="20"/>
                <w:lang w:val="sl-SI"/>
              </w:rPr>
              <w:t xml:space="preserve">Po navodilih vodilnega partnerja je pred izvedbo izobraževanj in praktičnih preizkusov novih rešitev za učinkovitejšo izvedbo ciljev št. 1, 2 potrebno vnaprej pripraviti papirno dokumentacijo o gospodarjenju z gozdovi v preteklih 5 letih. Poleg tega izvedena aktivnosti prispeva k doseganju ciljev št. 3 in 5. </w:t>
            </w:r>
          </w:p>
        </w:tc>
      </w:tr>
      <w:tr w:rsidR="00204294" w:rsidRPr="00F14827" w14:paraId="3DF9864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05405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281687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color w:val="000000"/>
                <w:sz w:val="20"/>
                <w:szCs w:val="20"/>
                <w:lang w:val="sl-SI"/>
              </w:rPr>
              <w:t xml:space="preserve">Izvedba prvega usposabljanja skladno s programom usposabljanj – skupinska delavnica.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992C0C0"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50F3346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8A032C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4C98504"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 xml:space="preserve">Izvedba prvega usposabljanja skladno s programom usposabljanj  - individualne delavnice.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200BA2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70457A1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D2D338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A1E5DB0"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Testiranje modula za sistema potrebne skrbnosti in sledljivosti gozdnih lesnih sortimentov pri 5 kmetijskih gospodarstvih.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9FD2A1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6E9AE11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468CEB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3CF3BF1"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Priprava dokumentacije za 2VP o napredku projekta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3B50E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74DE2D6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BB0EC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132715D"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Priprava na izvedbo kontrole na kraju projekta Elektronsko poslovanje kmetijskih gospodarstev z izrazito gozdarsko dejavnostjo s strani AKTRP</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33AF7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41CC771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81DBB0"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2D592AE"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Izvedba kontrole na kraju samem s strani AKTRP za projekt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68E95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18B2642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C006D17"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765E1C0"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Priprava osnovnih podatkov o kmetijskem gospodarstvu in o dejavnostih na kmetijskem gospodarstvu za promocijskega letaka skladno z navodilom člana partnerstva RACE KOGO.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A9246C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0C3E830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EB95C41"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814D78B"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Seznanitev s pregledovalnikom podatkov za projekt Elektronsko poslovanje kmetijskih gospodarstev z izrazito gozdarsko dejavnostjo glede na smernice člana partnerstva Zavoda za gozdove Slovenije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29DD69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Priprave na praktični preizkus elektronskega poslovanja na primeru izdelave interaktivnega gozdnogospodarskega posestnega načrta pri kmetijskih gospodarstvih.</w:t>
            </w:r>
          </w:p>
        </w:tc>
      </w:tr>
      <w:tr w:rsidR="00204294" w:rsidRPr="00F14827" w14:paraId="7672C40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535560B"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A32CE2B"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Priprava podatkov o gozdnih fondih za gozdne parcele kmetijskega gospodarstva, z namenom priprave na terensko zbiranje podatkov pri pripravi posestnih načrtov.</w:t>
            </w:r>
            <w:r w:rsidRPr="00901ABA" w:rsidDel="00B379E1">
              <w:rPr>
                <w:rFonts w:ascii="Arial" w:hAnsi="Arial" w:cs="Arial"/>
                <w:color w:val="000000"/>
                <w:sz w:val="20"/>
                <w:szCs w:val="20"/>
                <w:lang w:val="sl-SI"/>
              </w:rPr>
              <w:t xml:space="preserve"> z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1C303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Priprave na praktični preizkus elektronskega poslovanja na primeru izdelave interaktivnega gozdnogospodarskega posestnega načrta pri kmetijskih gospodarstvih.</w:t>
            </w:r>
          </w:p>
        </w:tc>
      </w:tr>
      <w:tr w:rsidR="00204294" w:rsidRPr="00F14827" w14:paraId="4CDF13D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BD86CFC"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8D9CADA"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themeColor="text1"/>
                <w:sz w:val="20"/>
                <w:szCs w:val="20"/>
                <w:lang w:val="sl-SI"/>
              </w:rPr>
              <w:t>Seznanitev z anketo o delovnih procesih s katerimi se posamezni KMGji srečujejo (sečnja z motorno žago, spravilo s prilagojenim kmetijskim traktorjem in izdelava polen na kmetiji s cepilnikom) za pripravo ocene lastnega stroška sečnje in spravila (€/m3) ter izdelave polen na kmetiji (€/prm)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47D5B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386F14F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080B3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0A267F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1. dela ankete: zajema opise lastnih proizvodnih verig, ki se uporabljajo na kmetiji pri gospodarjenju z gozdom. Podatki se zbirajo za pripravo poročila o proizvodnih procesih na KMG, za potrebe posestnega načrta ter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17A35C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0A34FA4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883847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87CDEE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eastAsiaTheme="minorHAnsi" w:hAnsi="Arial" w:cs="Arial"/>
                <w:color w:val="000000" w:themeColor="text1"/>
                <w:sz w:val="20"/>
                <w:szCs w:val="20"/>
                <w:lang w:val="sl-SI" w:eastAsia="en-US"/>
              </w:rPr>
              <w:t xml:space="preserve">Izpolnitev 2. dela ankete: 2. del zajema pripravo podrobnejše informacije za izračun stroškov posameznih proizvodnih procesov na kmetijskem gospodarstvu. Podatki so potrebni kot vhodni podatki za pripravo poročila o proizvodnih procesih na KMG, za pripravo interaktivnega </w:t>
            </w:r>
            <w:r w:rsidRPr="00901ABA">
              <w:rPr>
                <w:rFonts w:ascii="Arial" w:eastAsiaTheme="minorHAnsi" w:hAnsi="Arial" w:cs="Arial"/>
                <w:color w:val="000000" w:themeColor="text1"/>
                <w:sz w:val="20"/>
                <w:szCs w:val="20"/>
                <w:lang w:val="sl-SI" w:eastAsia="en-US"/>
              </w:rPr>
              <w:lastRenderedPageBreak/>
              <w:t>posestnega načrta, ter za izvedbo projektnih aktivnosti na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804DC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lastRenderedPageBreak/>
              <w:t xml:space="preserve">Po navodilih vodilnega partnerja je potrebno pripraviti podatke o gospodarjenju z gozdovi pred izvedbo druge faze nadgradenj sistema za učinkovitejšo izvedbo ciljev </w:t>
            </w:r>
            <w:r w:rsidRPr="00901ABA">
              <w:rPr>
                <w:rFonts w:ascii="Arial" w:hAnsi="Arial" w:cs="Arial"/>
                <w:color w:val="000000" w:themeColor="text1"/>
                <w:sz w:val="20"/>
                <w:szCs w:val="20"/>
                <w:lang w:val="sl-SI"/>
              </w:rPr>
              <w:lastRenderedPageBreak/>
              <w:t>št. 1, 2. Poleg tega izvedena aktivnosti prispeva k doseganju ciljev št. 3 in 5.</w:t>
            </w:r>
          </w:p>
        </w:tc>
      </w:tr>
      <w:tr w:rsidR="00204294" w:rsidRPr="00F14827" w14:paraId="1E42B34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D71481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DE8325C"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eastAsiaTheme="minorHAnsi" w:hAnsi="Arial" w:cs="Arial"/>
                <w:color w:val="000000" w:themeColor="text1"/>
                <w:sz w:val="20"/>
                <w:szCs w:val="20"/>
                <w:lang w:val="sl-SI" w:eastAsia="en-US"/>
              </w:rPr>
              <w:t>Sodelovanje na individualno usposabljanju za izdelavo Posestnega načrta za gozdno posest za namene izvedbe projektnih aktivnosti na projektu eGOZD.</w:t>
            </w:r>
          </w:p>
          <w:p w14:paraId="7FE0EB9A"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2BB80A2"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Izveden praktični preizkus priprave gozdnogospodarskega načrta za posest pri 8 kmetijskih gospodarstvih (trajanje 6 mesecev) </w:t>
            </w:r>
          </w:p>
        </w:tc>
      </w:tr>
      <w:tr w:rsidR="00204294" w:rsidRPr="00F14827" w14:paraId="191DA9F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E457F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60FD99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eastAsiaTheme="minorHAnsi" w:hAnsi="Arial" w:cs="Arial"/>
                <w:color w:val="000000" w:themeColor="text1"/>
                <w:sz w:val="20"/>
                <w:szCs w:val="20"/>
                <w:lang w:val="sl-SI" w:eastAsia="en-US"/>
              </w:rPr>
              <w:t>Izpolnitev Posestnega načrta za gozdno posest (pridobitev in vpis podatkov iz pregledovalnika ZGS, GURS-a, Naravovarstvenega atlasa in fizičnih dokumentov odločbe, gozdno gospodarski načrti)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91BC33C"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Izveden praktični preizkus priprave gozdnogospodarskega načrta za posest pri 8 kmetijskih gospodarstvih (trajanje 6 mesecev)</w:t>
            </w:r>
          </w:p>
        </w:tc>
      </w:tr>
      <w:tr w:rsidR="00204294" w:rsidRPr="00F14827" w14:paraId="65BF4DE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20F3CE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DA05CA2"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eastAsiaTheme="minorHAnsi" w:hAnsi="Arial" w:cs="Arial"/>
                <w:color w:val="000000" w:themeColor="text1"/>
                <w:sz w:val="20"/>
                <w:szCs w:val="20"/>
                <w:lang w:val="sl-SI" w:eastAsia="en-US"/>
              </w:rPr>
              <w:t>Informiranje in obveščanje ciljne publike o projektu, predstavitev aktivnosti na projektu KMG-jem z namenom izvedbe diseminacijskih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0E9036"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523D595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71C21B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45FC97"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eastAsiaTheme="minorHAnsi" w:hAnsi="Arial" w:cs="Arial"/>
                <w:color w:val="000000" w:themeColor="text1"/>
                <w:sz w:val="20"/>
                <w:szCs w:val="20"/>
                <w:lang w:val="sl-SI" w:eastAsia="en-US"/>
              </w:rPr>
              <w:t xml:space="preserve">Končni pregled promocijskega letaka za namene informiranja in obveščanja javnosti o projektu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0F7EC9E"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4BDDEC5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69946A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139668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eastAsiaTheme="minorHAnsi" w:hAnsi="Arial" w:cs="Arial"/>
                <w:color w:val="000000" w:themeColor="text1"/>
                <w:sz w:val="20"/>
                <w:szCs w:val="20"/>
                <w:lang w:val="sl-SI" w:eastAsia="en-US"/>
              </w:rPr>
              <w:t xml:space="preserve">Priprava dokumentacije za 4VP o napredku projekta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21E9F9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2D8F542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BC119E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0A96C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eastAsiaTheme="minorHAnsi" w:hAnsi="Arial" w:cs="Arial"/>
                <w:color w:val="000000" w:themeColor="text1"/>
                <w:sz w:val="20"/>
                <w:szCs w:val="20"/>
                <w:lang w:val="sl-SI" w:eastAsia="en-US"/>
              </w:rPr>
              <w:t>Seznanitev s sejmom AGRA, kontakt z ZGS, glede sodelovanja in promocije projekta in KMG-ja na sejmu za namene diseminacije projekta ter razširjanje izvedenih aktivnosti ciljni publiki.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346C8B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26FF2C2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E9C01B4" w14:textId="77777777" w:rsidR="00204294" w:rsidRPr="00901ABA" w:rsidRDefault="00204294">
            <w:pPr>
              <w:autoSpaceDE w:val="0"/>
              <w:autoSpaceDN w:val="0"/>
              <w:adjustRightInd w:val="0"/>
              <w:spacing w:after="120"/>
              <w:jc w:val="center"/>
              <w:rPr>
                <w:rFonts w:ascii="Arial" w:hAnsi="Arial" w:cs="Arial"/>
                <w:sz w:val="20"/>
                <w:szCs w:val="20"/>
                <w:lang w:val="sl-SI"/>
              </w:rPr>
            </w:pPr>
            <w:bookmarkStart w:id="42" w:name="OLE_LINK34"/>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FA56AA"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Vzpostavljanje stikov s potencialnimi KMG-ji, ki niso del partnerstva projekta z namenom informiranja in obveščanja ciljne publike o projektnih aktivnostih projekta Elektronsko poslovanje kmetijskih gospodarstev z izrazito gozdarsko dejavnostjo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BDBB6C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Izveden praktični preizkus in prenos znanja v prakso</w:t>
            </w:r>
          </w:p>
        </w:tc>
      </w:tr>
      <w:bookmarkEnd w:id="42"/>
      <w:tr w:rsidR="00204294" w:rsidRPr="00F14827" w14:paraId="524E949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4EDCA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A736A0D"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hAnsi="Arial" w:cs="Arial"/>
                <w:sz w:val="20"/>
                <w:szCs w:val="20"/>
                <w:lang w:val="sl-SI"/>
              </w:rPr>
              <w:t xml:space="preserve">Izvajanje prenosa znanj v prakso (predstavitev poteka načinov prenosa znanj, izpolnjevanje obrazca in ostala dokazila o izvedbi, gradiva za izvedbo izobraževanj.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8B852D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digitalnih storitev projekta e GOZD pri 8 kmetijskih gospodarstvih (trajanje 6 mesecev)</w:t>
            </w:r>
          </w:p>
        </w:tc>
      </w:tr>
      <w:tr w:rsidR="00204294" w:rsidRPr="00F14827" w14:paraId="119FA64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BA81FC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BD7FFD7"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 fazi nadgradenj.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87EC02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Izveden praktični preizkus in prenos znanja v prakso</w:t>
            </w:r>
          </w:p>
        </w:tc>
      </w:tr>
      <w:tr w:rsidR="00204294" w:rsidRPr="00F14827" w14:paraId="38933C6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4BA345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773CA1"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eastAsia="en-US"/>
              </w:rPr>
              <w:t xml:space="preserve">Priprava dokumentacije za 5VP o napredku projekta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75DE7D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187913F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3802DF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76FC5E0"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Udeležba na tretjem usposabljanju (Slovenj Gradec – 8.5.2023) za nemen </w:t>
            </w:r>
            <w:r w:rsidRPr="00901ABA">
              <w:rPr>
                <w:rFonts w:ascii="Arial" w:eastAsiaTheme="minorHAnsi" w:hAnsi="Arial" w:cs="Arial"/>
                <w:color w:val="000000" w:themeColor="text1"/>
                <w:sz w:val="20"/>
                <w:szCs w:val="20"/>
                <w:lang w:val="sl-SI"/>
              </w:rPr>
              <w:lastRenderedPageBreak/>
              <w:t xml:space="preserve">izvedbe projektnih aktivnosti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071338"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lastRenderedPageBreak/>
              <w:t xml:space="preserve">Izveden praktični preizkus elektronskega poslovanja na primeru uvajanje elektronskega sistema </w:t>
            </w:r>
            <w:r w:rsidRPr="00901ABA">
              <w:rPr>
                <w:rFonts w:ascii="Arial" w:hAnsi="Arial" w:cs="Arial"/>
                <w:sz w:val="20"/>
                <w:szCs w:val="20"/>
                <w:lang w:val="sl-SI"/>
              </w:rPr>
              <w:lastRenderedPageBreak/>
              <w:t>potrebne skrbnosti in sledljivosti gozdnih lesnih sortimentov pri 8 kmetijskih gospodarstvih (trajanje 6 mesecev)</w:t>
            </w:r>
          </w:p>
        </w:tc>
      </w:tr>
      <w:tr w:rsidR="00204294" w:rsidRPr="00F14827" w14:paraId="0A12F41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7FF2B7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3344EED"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III. fazi nadagradenj in implementacija v poslovanje pri opravljenju dejavnosti za namen izvajanja aktivnosti na projektu.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8C49EF5"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 xml:space="preserve">Aktivnost prispeva k doseganju rezultata »Izvedena nadgradnja spletnega sistema MojGozdar«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0CE19C6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42A32E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1F08684"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Izvajanje praktičnega preizkusa in prenos znanj na kmetijska gospodarstva, ki niso del projekta na način zagotavljanja podpore ob nadaljnem testiranju.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365365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37E90BC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396F6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474DDA0"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Informiranje in obveščanje ciljne publike o rezultatih projekta s predstavitvijo znanj pridobljenih tekom projekta kmetijskih gospodarstvom in lastnikom gozdov, ki niso del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26716F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0704582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2748E8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8DB434"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Promocija zaključnega dogodka projekta v Slovenj Gradcu med zainteresiranimi deležniki.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34707D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3C05D1B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B6F86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2639920"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Udeležba na zaključnem dogodku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1F62C1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086F4B2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4BE44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Jure Čas – Kmetija Čas (KMG1)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88230FE"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Priprava projektne dokumentacije za 6VP o napredku projekta in priprava dokumentacije za zaključno poročilo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59E640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2C932D8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A2503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EC00EE"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sz w:val="20"/>
                <w:szCs w:val="20"/>
                <w:lang w:val="sl-SI" w:eastAsia="en-US"/>
              </w:rPr>
              <w:t>Pregled projektne dokumentacije in informiranje o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1EC9815"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bCs/>
                <w:color w:val="000000"/>
                <w:sz w:val="20"/>
                <w:szCs w:val="20"/>
                <w:lang w:val="sl-SI"/>
              </w:rPr>
              <w:t>Pregled potrebne dokumentacije za poročanje o delu na projektu.</w:t>
            </w:r>
          </w:p>
        </w:tc>
      </w:tr>
      <w:tr w:rsidR="00204294" w:rsidRPr="00F14827" w14:paraId="3945FBA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45797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551AEA2"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themeColor="text1"/>
                <w:sz w:val="20"/>
                <w:szCs w:val="20"/>
                <w:lang w:val="sl-SI"/>
              </w:rPr>
              <w:t>Priprava podatkov o gozdni posesti za izvedbo praktičnega preizkusa. Za potrebe izvedbe praktičnega preizkusa in usposabljanja so kmetijska gospodarstva uredila papirno dokumentacijo o gospodarjenju z gozdom v preteklih 5 letih. Po urejanju dokumentacije o gospodarjenju je sledilo zbiranje javno dostopnih podatkov o gozdni posesti pri inštitucijah Zavod za gozdove Slovenije, Geodetska uprava RS in drugih pomembnih virih.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9A565FA" w14:textId="77777777" w:rsidR="00204294" w:rsidRPr="00901ABA" w:rsidRDefault="00204294">
            <w:pPr>
              <w:autoSpaceDE w:val="0"/>
              <w:autoSpaceDN w:val="0"/>
              <w:adjustRightInd w:val="0"/>
              <w:spacing w:after="120"/>
              <w:rPr>
                <w:rFonts w:ascii="Arial" w:hAnsi="Arial" w:cs="Arial"/>
                <w:b/>
                <w:sz w:val="20"/>
                <w:szCs w:val="20"/>
                <w:highlight w:val="yellow"/>
                <w:lang w:val="sl-SI"/>
              </w:rPr>
            </w:pPr>
            <w:r w:rsidRPr="00901ABA">
              <w:rPr>
                <w:rFonts w:ascii="Arial" w:hAnsi="Arial" w:cs="Arial"/>
                <w:bCs/>
                <w:color w:val="000000"/>
                <w:sz w:val="20"/>
                <w:szCs w:val="20"/>
                <w:lang w:val="sl-SI"/>
              </w:rPr>
              <w:t xml:space="preserve">Po navodilih vodilnega partnerja je pred izvedbo izobraževanj in praktičnih preizkusov novih rešitev za učinkovitejšo izvedbo ciljev št. 1, 2 potrebno vnaprej pripraviti papirno dokumentacijo o gospodarjenju z gozdovi v preteklih 5 letih. Poleg tega izvedena aktivnosti prispeva k doseganju ciljev št. 3 in 5. </w:t>
            </w:r>
          </w:p>
        </w:tc>
      </w:tr>
      <w:tr w:rsidR="00204294" w:rsidRPr="00F14827" w14:paraId="5C835B2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D48C6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11B8851"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 xml:space="preserve">Izvedba prvega usposabljanja skladno s programom usposabljanj – skupinska delavnica.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8493BAD" w14:textId="77777777" w:rsidR="00204294" w:rsidRPr="00901ABA" w:rsidRDefault="00204294">
            <w:pPr>
              <w:autoSpaceDE w:val="0"/>
              <w:autoSpaceDN w:val="0"/>
              <w:adjustRightInd w:val="0"/>
              <w:spacing w:after="120"/>
              <w:rPr>
                <w:rFonts w:ascii="Arial" w:hAnsi="Arial" w:cs="Arial"/>
                <w:b/>
                <w:sz w:val="20"/>
                <w:szCs w:val="20"/>
                <w:highlight w:val="yellow"/>
                <w:lang w:val="sl-SI"/>
              </w:rPr>
            </w:pPr>
            <w:r w:rsidRPr="00901ABA">
              <w:rPr>
                <w:rFonts w:ascii="Arial" w:hAnsi="Arial" w:cs="Arial"/>
                <w:sz w:val="20"/>
                <w:szCs w:val="20"/>
                <w:lang w:val="sl-SI"/>
              </w:rPr>
              <w:t xml:space="preserve">Izveden praktični preizkus elektronskega poslovanja na primeru uvajanje </w:t>
            </w:r>
            <w:r w:rsidRPr="00901ABA">
              <w:rPr>
                <w:rFonts w:ascii="Arial" w:hAnsi="Arial" w:cs="Arial"/>
                <w:sz w:val="20"/>
                <w:szCs w:val="20"/>
                <w:lang w:val="sl-SI"/>
              </w:rPr>
              <w:lastRenderedPageBreak/>
              <w:t xml:space="preserve">elektronskega sistema potrebne skrbnosti in sledljivosti gozdnih lesnih sortimentov pri 8 kmetijskih gospodarstvih (trajanje 6 mesecev) </w:t>
            </w:r>
          </w:p>
        </w:tc>
      </w:tr>
      <w:tr w:rsidR="00204294" w:rsidRPr="00F14827" w14:paraId="723197E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64CB1F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7537565"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 xml:space="preserve">Izvedba prvega usposabljanja skladno s programom usposabljanj  - individualne delavnice.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7CB6D6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617FBAE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39C962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93993A9"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Testiranje modula za sistema potrebne skrbnosti in sledljivosti gozdnih lesnih sortimentov pri 5 kmetijskih gospodarstvih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0E2A27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1CA8E8C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C31D33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E80874D"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Priprava dokumentacije za 2VP o napredku projekta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3D34FC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797A184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6F6DF7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7E731B8"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Priprava na izvedbo kontrole na kraju projekta Elektronsko poslovanje kmetijskih gospodarstev z izrazito gozdarsko dejavnostjo s strani AKTRP</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B6B2BC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75E8AD4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C031A9D"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E20CE60"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Izvedba kontrole na kraju samem s strani AKTRP za projekt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B9A34C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5DE376B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A4D8DCE"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C461D70"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Priprava osnovnih podatkov o kmetijskem gospodarstvu in o dejavnostih na kmetijskem gospodarstvu za promocijskega letaka skladno z navodilom člana partnerstva RACE KOGO.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8E4001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2DA1CF4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A4E7C48"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02D7A2"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Seznanitev s pregledovalnikom podatkov za projekt Elektronsko poslovanje kmetijskih gospodarstev z izrazito gozdarsko dejavnostjo glede na smernice člana partnerstva Zavoda za gozdove Slovenije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81736E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Priprave na praktični preizkus elektronskega poslovanja na primeru izdelave interaktivnega gozdnogospodarskega posestnega načrta pri kmetijskih gospodarstvih.</w:t>
            </w:r>
          </w:p>
        </w:tc>
      </w:tr>
      <w:tr w:rsidR="00204294" w:rsidRPr="00F14827" w14:paraId="047179D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3989ED8"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112A116"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 xml:space="preserve">Priprava podatkov o gozdnih fondih za gozdne parcele kmetijskega gospodarstva, z namenom priprave na terensko zbiranje podatkov pri pripravi posestnih načrtov z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2BA699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Priprave na praktični preizkus elektronskega poslovanja na primeru izdelave interaktivnega gozdnogospodarskega posestnega načrta pri kmetijskih gospodarstvih.</w:t>
            </w:r>
          </w:p>
        </w:tc>
      </w:tr>
      <w:tr w:rsidR="00204294" w:rsidRPr="00F14827" w14:paraId="5CEB62B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05CAE1D"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lastRenderedPageBreak/>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E90430F"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themeColor="text1"/>
                <w:sz w:val="20"/>
                <w:szCs w:val="20"/>
                <w:lang w:val="sl-SI"/>
              </w:rPr>
              <w:t>Seznanitev z anketo o delovnih procesih s katerimi se posamezni KMGji srečujejo (sečnja z motorno žago, spravilo s prilagojenim kmetijskim traktorjem in izdelava polen na kmetiji s cepilnikom) za pripravo ocene lastnega stroška sečnje in spravila (€/m3) ter izdelave polen na kmetiji (€/prm)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F697CF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783D6CB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D36407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5552F5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1. dela ankete: zajema opise lastnih proizvodnih verig, ki se uporabljajo na kmetiji pri gospodarjenju z gozdom. Podatki se zbirajo za pripravo poročila o proizvodnih procesih na KMG, za potrebe posestnega načrta ter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004EE7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000E152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77FF99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396617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2. dela ankete: 2. del zajema pripravo podrobnejše informacije za izračun stroškov posameznih proizvodnih procesov na kmetijskem gospodarstvu. Podatki so potrebni kot vhodni podatki za pripravo poročila o proizvodnih procesih na KMG, za pripravo interaktivnega posestnega načrta, ter za izvedbo projektnih aktivnosti na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B2686CC"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31FD93E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74E593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3C1DAAA"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Udeležba na skupinskem delu usposabljana za Kmetijska gospodarstva na Gozdarskem inštitutu Slovenija za namene izdelave posestnega načrta za gozdno posest. Gre za izvedbo projektnih aktivnosti na projektu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EEE9601"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Izveden praktični preizkus priprave gozdnogospodarskega načrta za posest pri 8 kmetijskih gospodarstvih (trajanje 6 mesecev)</w:t>
            </w:r>
          </w:p>
        </w:tc>
      </w:tr>
      <w:tr w:rsidR="00204294" w:rsidRPr="00F14827" w14:paraId="30C33C2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820FD0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498FBFE"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Sodelovanje na individualno usposabljanju za izdelavo Posestnega načrta za gozdno posest za namene izvedbe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C082D6C"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Izveden praktični preizkus priprave gozdnogospodarskega načrta za posest pri 8 kmetijskih gospodarstvih (trajanje 6 mesecev) </w:t>
            </w:r>
          </w:p>
        </w:tc>
      </w:tr>
      <w:tr w:rsidR="00204294" w:rsidRPr="00F14827" w14:paraId="0643548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E7C60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2A4481D"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Posestnega načrta za gozdno posest (pridobitev in vpis podatkov iz pregledovalnika ZGS, GURS-a, Naravovarstvenega atlasa in fizičnih dokumentov odločbe, gozdno gospodarski načrti)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36F776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Izveden praktični preizkus priprave gozdnogospodarskega načrta za posest pri 8 kmetijskih gospodarstvih (trajanje 6 mesecev)</w:t>
            </w:r>
          </w:p>
        </w:tc>
      </w:tr>
      <w:tr w:rsidR="00204294" w:rsidRPr="00F14827" w14:paraId="31A844A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00D75E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723DF1"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Informiranje in obveščanje ciljne publike o projektu, predstavitev aktivnosti na projektu KMG-jem z namenom izvedbe </w:t>
            </w:r>
            <w:r w:rsidRPr="00901ABA">
              <w:rPr>
                <w:rFonts w:ascii="Arial" w:hAnsi="Arial" w:cs="Arial"/>
                <w:color w:val="000000" w:themeColor="text1"/>
                <w:sz w:val="20"/>
                <w:szCs w:val="20"/>
                <w:lang w:val="sl-SI"/>
              </w:rPr>
              <w:lastRenderedPageBreak/>
              <w:t>diseminacijskih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CBF4AD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lastRenderedPageBreak/>
              <w:t>Razširjeni rezultati EIP projekta.</w:t>
            </w:r>
          </w:p>
        </w:tc>
      </w:tr>
      <w:tr w:rsidR="00204294" w:rsidRPr="00F14827" w14:paraId="588C918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F5F576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A8A086"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Končni pregled promocijskega letaka za namene informiranja in obveščanja javnosti o projektu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B22FE9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51CA671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3B8099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54B102"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Priprava dokumentacije za 4VP o napredku projekta.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177AA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3971425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CE0A255" w14:textId="77777777" w:rsidR="00204294" w:rsidRPr="00901ABA" w:rsidRDefault="00204294">
            <w:pPr>
              <w:autoSpaceDE w:val="0"/>
              <w:autoSpaceDN w:val="0"/>
              <w:adjustRightInd w:val="0"/>
              <w:spacing w:after="120"/>
              <w:jc w:val="center"/>
              <w:rPr>
                <w:rFonts w:ascii="Arial" w:hAnsi="Arial" w:cs="Arial"/>
                <w:sz w:val="20"/>
                <w:szCs w:val="20"/>
                <w:lang w:val="sl-SI"/>
              </w:rPr>
            </w:pPr>
            <w:bookmarkStart w:id="43" w:name="OLE_LINK37"/>
            <w:r w:rsidRPr="00901ABA">
              <w:rPr>
                <w:rFonts w:ascii="Arial" w:hAnsi="Arial" w:cs="Arial"/>
                <w:sz w:val="20"/>
                <w:szCs w:val="20"/>
                <w:lang w:val="sl-SI"/>
              </w:rPr>
              <w:t>Sara Berglez Zajec – Kmetija Lipnik (KMG2)</w:t>
            </w:r>
            <w:bookmarkEnd w:id="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C088B2"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Seznanitev s sejmom AGRA, kontakt z ZGS, glede sodelovanja in promocije projekta in KMG-ja na sejmu za namene diseminacije projekta ter razširjanje izvedenih aktivnosti ciljni publiki.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548EB21"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53BBBBA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90B7014" w14:textId="77777777" w:rsidR="00204294" w:rsidRPr="00901ABA" w:rsidRDefault="00204294">
            <w:pPr>
              <w:autoSpaceDE w:val="0"/>
              <w:autoSpaceDN w:val="0"/>
              <w:adjustRightInd w:val="0"/>
              <w:spacing w:after="120"/>
              <w:jc w:val="center"/>
              <w:rPr>
                <w:rFonts w:ascii="Arial" w:hAnsi="Arial" w:cs="Arial"/>
                <w:sz w:val="20"/>
                <w:szCs w:val="20"/>
                <w:lang w:val="sl-SI"/>
              </w:rPr>
            </w:pPr>
            <w:bookmarkStart w:id="44" w:name="OLE_LINK36"/>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6D792FE"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Vzpostavljanje stikov s potencialnimi KMG-ji, ki niso del partnerstva projekta z namenom informiranja in obveščanja ciljne publike o projektnih aktivnostih projekta Elektronsko poslovanje kmetijskih gospodarstev z izrazito gozdarsko dejavnostjo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2F116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7BFF704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41A5BE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2442772"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 fazi nadgradenj.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BAA36A6"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6F43C6D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182EB8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9323A9"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eastAsia="en-US"/>
              </w:rPr>
              <w:t xml:space="preserve">Priprava dokumentacije za 5VP o napredku projekta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5CC076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66DAE3A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62F0AB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BA7FDF"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Udeležba na tretjem usposabljanju (Slovenj Gradec – 8.5.2023) za nemen izvedbe projektnih aktivnosti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EC857BD"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0EBE513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65D1A9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CD31722"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III. fazi nadagradenj in implementacija v poslovanje pri opravljenju dejavnosti za namen izvajanja aktivnosti na projektu.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92B573A"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 xml:space="preserve">Aktivnost prispeva k doseganju rezultata »Izvedena nadgradnja spletnega sistema MojGozdar«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2EE4946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63EA2A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BF24A7E"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Izvajanje praktičnega preizkusa in prenos znanj na kmetijska gospodarstva, ki niso del projekta na način zagotavljanja podpore ob nadaljnem testiranju.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20803E"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w:t>
            </w:r>
            <w:r w:rsidRPr="00901ABA">
              <w:rPr>
                <w:rFonts w:ascii="Arial" w:hAnsi="Arial" w:cs="Arial"/>
                <w:sz w:val="20"/>
                <w:szCs w:val="20"/>
                <w:lang w:val="sl-SI"/>
              </w:rPr>
              <w:lastRenderedPageBreak/>
              <w:t>gospodarstvih (trajanje 6 mesecev)</w:t>
            </w:r>
          </w:p>
        </w:tc>
      </w:tr>
      <w:tr w:rsidR="00204294" w:rsidRPr="00F14827" w14:paraId="556CB80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1E110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7F282F"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Informiranje in obveščanje ciljne publike o rezultatih projekta s predstavitvijo znanj pridobljenih tekom projekta kmetijskih gospodarstvom in lastnikom gozdov, ki niso del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7355E3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788E67F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DCC00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DBFC46E"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Promocija zaključnega dogodka projekta v Slovenj Gradcu med zainteresiranimi deležniki.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0DF7B6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0D6B4FA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37ACD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Sara Berglez Zajec – Kmetija Lipnik (KMG2)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4EDEDC0"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Priprava projektne dokumentacije za 6VP o napredku projekta in priprava dokumentacije za zaključno poročilo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6C6A317"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bookmarkEnd w:id="44"/>
      <w:tr w:rsidR="00204294" w:rsidRPr="00F14827" w14:paraId="35E0BAA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8DB3FC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E2BE45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sz w:val="20"/>
                <w:szCs w:val="20"/>
                <w:lang w:val="sl-SI"/>
              </w:rPr>
              <w:t>Pregled projektne dokumentacije in informiranje o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4E4501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bCs/>
                <w:color w:val="000000"/>
                <w:sz w:val="20"/>
                <w:szCs w:val="20"/>
                <w:lang w:val="sl-SI"/>
              </w:rPr>
              <w:t>Pregled potrebne dokumentacije za poročanje o delu na projektu.</w:t>
            </w:r>
          </w:p>
        </w:tc>
      </w:tr>
      <w:tr w:rsidR="00204294" w:rsidRPr="00F14827" w14:paraId="4612E1F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96552AB"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F210DDD"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themeColor="text1"/>
                <w:sz w:val="20"/>
                <w:szCs w:val="20"/>
                <w:lang w:val="sl-SI"/>
              </w:rPr>
              <w:t>Priprava podatkov o gozdni posesti za izvedbo praktičnega preizkusa. Za potrebe izvedbe praktičnega preizkusa in usposabljanja so kmetijska gospodarstva uredila papirno dokumentacijo o gospodarjenju z gozdom v preteklih 5 letih. Po urejanju dokumentacije o gospodarjenju je sledilo zbiranje javno dostopnih podatkov o gozdni posesti pri inštitucijah Zavod za gozdove Slovenije, Geodetska uprava RS in drugih pomembnih virih.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21DA36B" w14:textId="77777777" w:rsidR="00204294" w:rsidRPr="00901ABA" w:rsidRDefault="00204294">
            <w:pPr>
              <w:autoSpaceDE w:val="0"/>
              <w:autoSpaceDN w:val="0"/>
              <w:adjustRightInd w:val="0"/>
              <w:spacing w:after="120"/>
              <w:rPr>
                <w:rFonts w:ascii="Arial" w:hAnsi="Arial" w:cs="Arial"/>
                <w:b/>
                <w:sz w:val="20"/>
                <w:szCs w:val="20"/>
                <w:highlight w:val="yellow"/>
                <w:lang w:val="sl-SI"/>
              </w:rPr>
            </w:pPr>
            <w:r w:rsidRPr="00901ABA">
              <w:rPr>
                <w:rFonts w:ascii="Arial" w:hAnsi="Arial" w:cs="Arial"/>
                <w:bCs/>
                <w:color w:val="000000"/>
                <w:sz w:val="20"/>
                <w:szCs w:val="20"/>
                <w:lang w:val="sl-SI"/>
              </w:rPr>
              <w:t xml:space="preserve">Po navodilih vodilnega partnerja je pred izvedbo izobraževanj in praktičnih preizkusov novih rešitev za učinkovitejšo izvedbo ciljev št. 1, 2 potrebno vnaprej pripraviti papirno dokumentacijo o gospodarjenju z gozdovi v preteklih 5 letih. Poleg tega izvedena aktivnosti prispeva k doseganju ciljev št. 3 in 5. </w:t>
            </w:r>
          </w:p>
        </w:tc>
      </w:tr>
      <w:tr w:rsidR="00204294" w:rsidRPr="00F14827" w14:paraId="2203983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738D0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4F5731F"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 xml:space="preserve">Izvedba prvega usposabljanja skladno s programom usposabljanj – skupinska delavnica.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4E4D98" w14:textId="77777777" w:rsidR="00204294" w:rsidRPr="00901ABA" w:rsidRDefault="00204294">
            <w:pPr>
              <w:autoSpaceDE w:val="0"/>
              <w:autoSpaceDN w:val="0"/>
              <w:adjustRightInd w:val="0"/>
              <w:spacing w:after="120"/>
              <w:rPr>
                <w:rFonts w:ascii="Arial" w:hAnsi="Arial" w:cs="Arial"/>
                <w:b/>
                <w:sz w:val="20"/>
                <w:szCs w:val="20"/>
                <w:highlight w:val="yellow"/>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63EC15B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EF2265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AB63E63"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 xml:space="preserve">Izvedba prvega usposabljanja skladno s programom usposabljanj  - individualne delavnice.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C8420D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5B6FDEE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30A103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41D7FD9"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Testiranje modula za sistema potrebne skrbnosti in sledljivosti gozdnih lesnih sortimentov pri 5 kmetijskih gospodarstvih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BE8E8F" w14:textId="77777777" w:rsidR="00204294" w:rsidRPr="00901ABA" w:rsidRDefault="00204294">
            <w:pPr>
              <w:autoSpaceDE w:val="0"/>
              <w:autoSpaceDN w:val="0"/>
              <w:adjustRightInd w:val="0"/>
              <w:spacing w:after="120"/>
              <w:rPr>
                <w:rFonts w:ascii="Arial" w:hAnsi="Arial" w:cs="Arial"/>
                <w:sz w:val="20"/>
                <w:szCs w:val="20"/>
                <w:lang w:val="sl-SI"/>
              </w:rPr>
            </w:pPr>
            <w:bookmarkStart w:id="45" w:name="OLE_LINK35"/>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w:t>
            </w:r>
            <w:r w:rsidRPr="00901ABA">
              <w:rPr>
                <w:rFonts w:ascii="Arial" w:hAnsi="Arial" w:cs="Arial"/>
                <w:sz w:val="20"/>
                <w:szCs w:val="20"/>
                <w:lang w:val="sl-SI"/>
              </w:rPr>
              <w:lastRenderedPageBreak/>
              <w:t xml:space="preserve">gospodarstvih (trajanje 6 mesecev) </w:t>
            </w:r>
            <w:bookmarkEnd w:id="45"/>
          </w:p>
        </w:tc>
      </w:tr>
      <w:tr w:rsidR="00204294" w:rsidRPr="00F14827" w14:paraId="3A91452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DC77E1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3E06D7"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Priprava dokumentacije za 2VP o napredku projekta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B99139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5133276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2168C9B"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1D1349"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Priprava na izvedbo kontrole na kraju projekta Elektronsko poslovanje kmetijskih gospodarstev z izrazito gozdarsko dejavnostjo s strani AKTRP</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479D6D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3087647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27C8B71"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EFE37C7"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Izvedba kontrole na kraju samem s strani AKTRP za projekt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9AEC34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4EB8C3A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5264754"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88B4565"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Priprava osnovnih podatkov o kmetijskem gospodarstvu in o dejavnostih na kmetijskem gospodarstvu za promocijskega letaka skladno z navodilom člana partnerstva RACE KOGO.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1F2126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18C958D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37778D"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7F21C6F"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Seznanitev s pregledovalnikom podatkov za projekt Elektronsko poslovanje kmetijskih gospodarstev z izrazito gozdarsko dejavnostjo glede na smernice člana partnerstva Zavoda za gozdove Slovenije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E39C1B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Priprave na praktični preizkus elektronskega poslovanja na primeru izdelave interaktivnega gozdnogospodarskega posestnega načrta pri kmetijskih gospodarstvih.</w:t>
            </w:r>
          </w:p>
        </w:tc>
      </w:tr>
      <w:tr w:rsidR="00204294" w:rsidRPr="00F14827" w14:paraId="07017AD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61A490"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FF32990"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 xml:space="preserve">Priprava podatkov o gozdnih fondih za gozdne parcele kmetijskega gospodarstva, z namenom priprave na terensko zbiranje podatkov pri pripravi posestnih načrtov z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E8E5FE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Priprave na praktični preizkus elektronskega poslovanja na primeru izdelave interaktivnega gozdnogospodarskega posestnega načrta pri kmetijskih gospodarstvih.</w:t>
            </w:r>
          </w:p>
        </w:tc>
      </w:tr>
      <w:tr w:rsidR="00204294" w:rsidRPr="00F14827" w14:paraId="5B9A023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ED2F2E8"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BD95D5"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themeColor="text1"/>
                <w:sz w:val="20"/>
                <w:szCs w:val="20"/>
                <w:lang w:val="sl-SI"/>
              </w:rPr>
              <w:t>Seznanitev z anketo o delovnih procesih s katerimi se posamezni KMGji srečujejo (sečnja z motorno žago, spravilo s prilagojenim kmetijskim traktorjem in izdelava polen na kmetiji s cepilnikom) za pripravo ocene lastnega stroška sečnje in spravila (€/m3) ter izdelave polen na kmetiji (€/prm)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D29E74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39DEDF8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E53715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22EDD8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1. dela ankete: zajema opise lastnih proizvodnih verig, ki se uporabljajo na kmetiji pri gospodarjenju z gozdom. Podatki se zbirajo za pripravo poročila o proizvodnih procesih na KMG, za potrebe posestnega načrta ter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AF5919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38B22CA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63285E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B46CCEC"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2. dela ankete: 2. del zajema pripravo podrobnejše informacije za izračun stroškov posameznih proizvodnih procesov na kmetijskem gospodarstvu. Podatki so potrebni kot vhodni podatki za pripravo poročila o proizvodnih procesih na KMG, za pripravo interaktivnega posestnega načrta, ter za izvedbo projektnih aktivnosti na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6305EC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27FA38C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68BDE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B49B3E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Sodelovanje na individualno usposabljanju za izdelavo Posestnega načrta za gozdno posest za namene izvedbe projektnih aktivnosti na projektu eGOZD.</w:t>
            </w:r>
          </w:p>
          <w:p w14:paraId="7586E00E"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24E7C0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Izveden praktični preizkus priprave gozdnogospodarskega načrta za posest pri 8 kmetijskih gospodarstvih (trajanje 6 mesecev) </w:t>
            </w:r>
          </w:p>
        </w:tc>
      </w:tr>
      <w:tr w:rsidR="00204294" w:rsidRPr="00F14827" w14:paraId="6228420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60B7E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A7D018D"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Posestnega načrta za gozdno posest (pridobitev in vpis podatkov iz pregledovalnika ZGS, GURS-a, Naravovarstvenega atlasa in fizičnih dokumentov odločbe, gozdno gospodarski načrti)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8B13AC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Izveden praktični preizkus priprave gozdnogospodarskega načrta za posest pri 8 kmetijskih gospodarstvih (trajanje 6 mesecev)</w:t>
            </w:r>
          </w:p>
        </w:tc>
      </w:tr>
      <w:tr w:rsidR="00204294" w:rsidRPr="00F14827" w14:paraId="4CE60B6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D7AC63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A11F4A2"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Informiranje in obveščanje ciljne publike o projektu, predstavitev aktivnosti na projektu KMG-jem z namenom izvedbe diseminacijskih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E2B27D"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28FA869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50256B"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B839CA"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Končni pregled promocijskega letaka za namene informiranja in obveščanja javnosti o projektu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F8DAB88"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75A5AFC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E0AA81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9DEAA7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Priprava dokumentacije za 4VP o napredku projekta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E3F18C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00B60D0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055554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4B6A6D2"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Seznanitev s sejmom AGRA, kontakt z ZGS, glede sodelovanja in promocije projekta in KMG-ja na sejmu za namene diseminacije projekta ter razširjanje izvedenih aktivnosti ciljni publiki.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E2A8827"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71BC99B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31F46C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1EAE35C"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Vzpostavljanje stikov s potencialnimi KMG-ji, ki niso del partnerstva projekta z namenom informiranja in obveščanja ciljne publike o projektnih aktivnostih projekta Elektronsko poslovanje kmetijskih gospodarstev z izrazito gozdarsko dejavnostjo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B212606"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Izveden praktični preizkus in prenos znanja v prakso</w:t>
            </w:r>
          </w:p>
        </w:tc>
      </w:tr>
      <w:tr w:rsidR="00204294" w:rsidRPr="00F14827" w14:paraId="0F211B5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B61936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6026B1"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hAnsi="Arial" w:cs="Arial"/>
                <w:sz w:val="20"/>
                <w:szCs w:val="20"/>
                <w:lang w:val="sl-SI"/>
              </w:rPr>
              <w:t xml:space="preserve">Izvajanje prenosa znanj v prakso (predstavitev poteka načinov prenosa znanj, izpolnjevanje obrazca in ostala dokazila o izvedbi, gradiva za izvedbo izobraževanj.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8B9132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digitalnih storitev projekta e GOZD pri 3 kmetijskih gospodarstvih (trajanje 6 mesecev)</w:t>
            </w:r>
          </w:p>
        </w:tc>
      </w:tr>
      <w:tr w:rsidR="00204294" w:rsidRPr="00F14827" w14:paraId="6F58060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421728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32794F"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 fazi nadgradenj.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564994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Izveden praktični preizkus in prenos znanja v prakso</w:t>
            </w:r>
          </w:p>
        </w:tc>
      </w:tr>
      <w:tr w:rsidR="00204294" w:rsidRPr="00F14827" w14:paraId="4FAA1AF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EEB922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E52E61E"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eastAsia="en-US"/>
              </w:rPr>
              <w:t xml:space="preserve">Priprava dokumentacije za 5VP o napredku projekta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52E1B7"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0340DB4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BDA899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DD67B5"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Udeležba na tretjem usposabljanju (Slovenj Gradec – 8.5.2023) za namen izvedbe projektnih aktivnosti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E05C46"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26642B6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A27D65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5572C11"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III. fazi nadagradenj in implementacija v poslovanje pri opravljenju dejavnosti za namen izvajanja aktivnosti na projektu.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424BD6"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 xml:space="preserve">Aktivnost prispeva k doseganju rezultata »Izvedena nadgradnja spletnega sistema MojGozdar«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2346466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BE2066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91B89A8"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Izvajanje praktičnega preizkusa in prenos znanj na kmetijska gospodarstva, ki niso del projekta na način zagotavljanja podpore ob nadaljnem testiranju.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07CEABE"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7BC223F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07ACE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381827E"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Informiranje in obveščanje ciljne publike o rezultatih projekta s predstavitvijo znanj pridobljenih tekom projekta kmetijskih gospodarstvom in lastnikom gozdov, ki niso del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A7814C8"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614D33C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1EB408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176DE9"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Promocija zaključnega dogodka projekta v Slovenj Gradcu med zainteresiranimi deležniki.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2E0489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5A8EA5E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9C917B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2A08673"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Udeležba na zaključnem dogodku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352CCFC"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65F5C19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D7F7E4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Srečko Bricman – Kmetija Temnikar (KMG3)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F1BA709"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Priprava projektne dokumentacije za 6VP o napredku projekta in priprava dokumentacije za zaključno poročilo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2E3BDD1"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004A804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01055F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DBF6AC2"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sz w:val="20"/>
                <w:szCs w:val="20"/>
                <w:lang w:val="sl-SI"/>
              </w:rPr>
              <w:t>Pregled projektne dokumentacije in informiranje o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36F4F86"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bCs/>
                <w:color w:val="000000"/>
                <w:sz w:val="20"/>
                <w:szCs w:val="20"/>
                <w:lang w:val="sl-SI"/>
              </w:rPr>
              <w:t>Pregled potrebne dokumentacije za poročanje o delu na projektu.</w:t>
            </w:r>
          </w:p>
        </w:tc>
      </w:tr>
      <w:tr w:rsidR="00204294" w:rsidRPr="00F14827" w14:paraId="52910E9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26F66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2C7E7DA"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themeColor="text1"/>
                <w:sz w:val="20"/>
                <w:szCs w:val="20"/>
                <w:lang w:val="sl-SI"/>
              </w:rPr>
              <w:t xml:space="preserve">Priprava podatkov o gozdni posesti za izvedbo praktičnega preizkusa. Za potrebe izvedbe praktičnega preizkusa in usposabljanja so kmetijska gospodarstva uredila papirno dokumentacijo o </w:t>
            </w:r>
            <w:r w:rsidRPr="00901ABA">
              <w:rPr>
                <w:rFonts w:ascii="Arial" w:hAnsi="Arial" w:cs="Arial"/>
                <w:color w:val="000000" w:themeColor="text1"/>
                <w:sz w:val="20"/>
                <w:szCs w:val="20"/>
                <w:lang w:val="sl-SI"/>
              </w:rPr>
              <w:lastRenderedPageBreak/>
              <w:t>gospodarjenju z gozdom v preteklih 5 letih. Po urejanju dokumentacije o gospodarjenju je sledilo zbiranje javno dostopnih podatkov o gozdni posesti pri inštitucijah Zavod za gozdove Slovenije, Geodetska uprava RS in drugih pomembnih virih.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A163F8E" w14:textId="77777777" w:rsidR="00204294" w:rsidRPr="00901ABA" w:rsidRDefault="00204294">
            <w:pPr>
              <w:autoSpaceDE w:val="0"/>
              <w:autoSpaceDN w:val="0"/>
              <w:adjustRightInd w:val="0"/>
              <w:spacing w:after="120"/>
              <w:rPr>
                <w:rFonts w:ascii="Arial" w:hAnsi="Arial" w:cs="Arial"/>
                <w:b/>
                <w:sz w:val="20"/>
                <w:szCs w:val="20"/>
                <w:highlight w:val="yellow"/>
                <w:lang w:val="sl-SI"/>
              </w:rPr>
            </w:pPr>
            <w:r w:rsidRPr="00901ABA">
              <w:rPr>
                <w:rFonts w:ascii="Arial" w:hAnsi="Arial" w:cs="Arial"/>
                <w:bCs/>
                <w:color w:val="000000"/>
                <w:sz w:val="20"/>
                <w:szCs w:val="20"/>
                <w:lang w:val="sl-SI"/>
              </w:rPr>
              <w:lastRenderedPageBreak/>
              <w:t xml:space="preserve">Po navodilih vodilnega partnerja je pred izvedbo izobraževanj in praktičnih preizkusov novih rešitev za učinkovitejšo izvedbo ciljev </w:t>
            </w:r>
            <w:r w:rsidRPr="00901ABA">
              <w:rPr>
                <w:rFonts w:ascii="Arial" w:hAnsi="Arial" w:cs="Arial"/>
                <w:bCs/>
                <w:color w:val="000000"/>
                <w:sz w:val="20"/>
                <w:szCs w:val="20"/>
                <w:lang w:val="sl-SI"/>
              </w:rPr>
              <w:lastRenderedPageBreak/>
              <w:t xml:space="preserve">št. 1, 2 potrebno vnaprej pripraviti papirno dokumentacijo o gospodarjenju z gozdovi v preteklih 5 letih. Poleg tega izvedena aktivnosti prispeva k doseganju ciljev št. 3 in 5. </w:t>
            </w:r>
          </w:p>
        </w:tc>
      </w:tr>
      <w:tr w:rsidR="00204294" w:rsidRPr="00F14827" w14:paraId="57975F1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EAA0B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12338E2"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 xml:space="preserve">Izvedba prvega usposabljanja skladno s programom usposabljanj – skupinska delavnica.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4A11BC" w14:textId="77777777" w:rsidR="00204294" w:rsidRPr="00901ABA" w:rsidRDefault="00204294">
            <w:pPr>
              <w:autoSpaceDE w:val="0"/>
              <w:autoSpaceDN w:val="0"/>
              <w:adjustRightInd w:val="0"/>
              <w:spacing w:after="120"/>
              <w:rPr>
                <w:rFonts w:ascii="Arial" w:hAnsi="Arial" w:cs="Arial"/>
                <w:b/>
                <w:sz w:val="20"/>
                <w:szCs w:val="20"/>
                <w:highlight w:val="yellow"/>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6905F8F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528EB7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DDE582C"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 xml:space="preserve">Izvedba prvega usposabljanja skladno s programom usposabljanj  - individualne delavnice.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5E97A5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7F16382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2C4A5C" w14:textId="77777777" w:rsidR="00204294" w:rsidRPr="00901ABA" w:rsidRDefault="00204294">
            <w:pPr>
              <w:autoSpaceDE w:val="0"/>
              <w:autoSpaceDN w:val="0"/>
              <w:adjustRightInd w:val="0"/>
              <w:spacing w:after="120"/>
              <w:jc w:val="center"/>
              <w:rPr>
                <w:rFonts w:ascii="Arial" w:hAnsi="Arial" w:cs="Arial"/>
                <w:sz w:val="20"/>
                <w:szCs w:val="20"/>
                <w:lang w:val="sl-SI"/>
              </w:rPr>
            </w:pPr>
            <w:bookmarkStart w:id="46" w:name="OLE_LINK16"/>
            <w:bookmarkStart w:id="47" w:name="OLE_LINK17"/>
            <w:r w:rsidRPr="00901ABA">
              <w:rPr>
                <w:rFonts w:ascii="Arial" w:hAnsi="Arial" w:cs="Arial"/>
                <w:sz w:val="20"/>
                <w:szCs w:val="20"/>
                <w:lang w:val="sl-SI"/>
              </w:rPr>
              <w:t>Leopold Pustinek – Kmetija Sp. Pustinek (KMG4)</w:t>
            </w:r>
            <w:bookmarkEnd w:id="46"/>
            <w:bookmarkEnd w:id="47"/>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F2D7B39"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Testiranje modula za sistema potrebne skrbnosti in sledljivosti gozdnih lesnih sortimentov pri 5 kmetijskih gospodarstvih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EDCFE5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6810A12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7432D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ECE33E7"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Priprava dokumentacije za 2VP o napredku projekta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7A9CC5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31D9629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1046CC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1CDECEE"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Priprava na izvedbo kontrole na kraju projekta Elektronsko poslovanje kmetijskih gospodarstev z izrazito gozdarsko dejavnostjo s strani AKTRP</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40729B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10E88BB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BA7783E"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2BCD05E"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Izvedba kontrole na kraju samem s strani AKTRP za projekt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928AE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1F7C54B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444378E"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8142CA7"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Priprava osnovnih podatkov o kmetijskem gospodarstvu in o dejavnostih na kmetijskem gospodarstvu za promocijskega letaka skladno z navodilom člana partnerstva RACE KOGO.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901A75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28C301C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CAFA92"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8FBAA2D"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 xml:space="preserve">Seznanitev s pregledovalnikom podatkov za projekt Elektronsko poslovanje kmetijskih gospodarstev z izrazito gozdarsko dejavnostjo glede na smernice </w:t>
            </w:r>
            <w:r w:rsidRPr="00901ABA">
              <w:rPr>
                <w:rFonts w:ascii="Arial" w:hAnsi="Arial" w:cs="Arial"/>
                <w:color w:val="000000"/>
                <w:sz w:val="20"/>
                <w:szCs w:val="20"/>
                <w:lang w:val="sl-SI"/>
              </w:rPr>
              <w:lastRenderedPageBreak/>
              <w:t>člana partnerstva Zavoda za gozdove Slovenije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9BC52D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lastRenderedPageBreak/>
              <w:t xml:space="preserve">Priprave na praktični preizkus elektronskega poslovanja na primeru izdelave interaktivnega </w:t>
            </w:r>
            <w:r w:rsidRPr="00901ABA">
              <w:rPr>
                <w:rFonts w:ascii="Arial" w:hAnsi="Arial" w:cs="Arial"/>
                <w:sz w:val="20"/>
                <w:szCs w:val="20"/>
                <w:lang w:val="sl-SI"/>
              </w:rPr>
              <w:lastRenderedPageBreak/>
              <w:t>gozdnogospodarskega posestnega načrta pri kmetijskih gospodarstvih.</w:t>
            </w:r>
          </w:p>
        </w:tc>
      </w:tr>
      <w:tr w:rsidR="00204294" w:rsidRPr="00F14827" w14:paraId="0871169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C284346"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lastRenderedPageBreak/>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FA9CAAB"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 xml:space="preserve">Priprava podatkov o gozdnih fondih za gozdne parcele kmetijskega gospodarstva, z namenom priprave na terensko zbiranje podatkov pri pripravi posestnih načrtov z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D0CDB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Priprave na praktični preizkus elektronskega poslovanja na primeru izdelave interaktivnega gozdnogospodarskega posestnega načrta pri kmetijskih gospodarstvih.</w:t>
            </w:r>
          </w:p>
        </w:tc>
      </w:tr>
      <w:tr w:rsidR="00204294" w:rsidRPr="00F14827" w14:paraId="4E8E978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57D47CB"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23830E1"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themeColor="text1"/>
                <w:sz w:val="20"/>
                <w:szCs w:val="20"/>
                <w:lang w:val="sl-SI"/>
              </w:rPr>
              <w:t>Seznanitev z anketo o delovnih procesih s katerimi se posamezni KMGji srečujejo (sečnja z motorno žago, spravilo s prilagojenim kmetijskim traktorjem in izdelava polen na kmetiji s cepilnikom) za pripravo ocene lastnega stroška sečnje in spravila (€/m3) ter izdelave polen na kmetiji (€/prm)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0B8046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2EA4098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F57C5E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550CB31"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1. dela ankete: zajema opise lastnih proizvodnih verig, ki se uporabljajo na kmetiji pri gospodarjenju z gozdom. Podatki se zbirajo za pripravo poročila o proizvodnih procesih na KMG, za potrebe posestnega načrta ter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7901C8C"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76842B5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0ED57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21F0F8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2. dela ankete: 2. del zajema pripravo podrobnejše informacije za izračun stroškov posameznih proizvodnih procesov na kmetijskem gospodarstvu. Podatki so potrebni kot vhodni podatki za pripravo poročila o proizvodnih procesih na KMG, za pripravo interaktivnega posestnega načrta, ter za izvedbo projektnih aktivnosti na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CA30F05"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49D3292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80E5A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6F81BF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Sodelovanje na individualno usposabljanju za izdelavo Posestnega načrta za gozdno posest za namene izvedbe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7552E0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Izveden praktični preizkus priprave gozdnogospodarskega načrta za posest pri 8 kmetijskih gospodarstvih (trajanje 6 mesecev) </w:t>
            </w:r>
          </w:p>
        </w:tc>
      </w:tr>
      <w:tr w:rsidR="00204294" w:rsidRPr="00F14827" w14:paraId="24F4833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4DE342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B8483F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Posestnega načrta za gozdno posest (pridobitev in vpis podatkov iz pregledovalnika ZGS, GURS-a, Naravovarstvenega atlasa in fizičnih dokumentov odločbe, gozdno gospodarski načrti)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C801A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Izveden praktični preizkus priprave gozdnogospodarskega načrta za posest pri 8 kmetijskih gospodarstvih (trajanje 6 mesecev)</w:t>
            </w:r>
          </w:p>
        </w:tc>
      </w:tr>
      <w:tr w:rsidR="00204294" w:rsidRPr="00F14827" w14:paraId="460838F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359BDA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4CC804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Informiranje in obveščanje ciljne publike o projektu, predstavitev aktivnosti na projektu KMG-jem z namenom izvedbe diseminacijskih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4615BB7"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6137F32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47F6D5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792B995"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Končni pregled promocijskega letaka za namene informiranja in obveščanja javnosti o projektu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2E6898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5E0D49D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A785F4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6EC59D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Priprava dokumentacije za 4VP o napredku projekta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4409E8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5316B00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ED6F04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6CBF96E"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Seznanitev s sejmom AGRA, kontakt z ZGS, glede sodelovanja in promocije projekta in KMG-ja na sejmu za namene diseminacije projekta ter razširjanje izvedenih aktivnosti ciljni publiki.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A2CC88D"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761C699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86BB81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82F385"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Vzpostavljanje stikov s potencialnimi KMG-ji, ki niso del partnerstva projekta z namenom informiranja in obveščanja ciljne publike o projektnih aktivnostih projekta Elektronsko poslovanje kmetijskih gospodarstev z izrazito gozdarsko dejavnostjo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5C51DF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4E7A866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B0BE1A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1DBCF9A"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 fazi nadgradenj.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8B83948"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276FB1B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D82F20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38B39B4"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eastAsia="en-US"/>
              </w:rPr>
              <w:t xml:space="preserve">Priprava dokumentacije za 5VP o napredku projekta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317558"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4CB2A23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300D5C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21509A8"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Udeležba na tretjem usposabljanju (Slovenj Gradec – 8.5.2023) za nemen izvedbe projektnih aktivnosti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C2042E2"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0281BFE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C05976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D8D530E"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III. fazi nadagradenj in implementacija v poslovanje pri opravljenju dejavnosti za namen izvajanja aktivnosti na projektu.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1B832CD"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 xml:space="preserve">Aktivnost prispeva k doseganju rezultata »Izvedena nadgradnja spletnega sistema MojGozdar«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529E160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AC148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29C5271"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Izvajanje praktičnega preizkusa in prenos znanj na kmetijska gospodarstva, ki niso del projekta na način zagotavljanja podpore ob nadaljnem testiranju.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21389E6"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0463056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5BF930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77A1B8"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Informiranje in obveščanje ciljne publike o rezultatih projekta s predstavitvijo znanj pridobljenih tekom projekta kmetijskih gospodarstvom in lastnikom gozdov, ki niso del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584029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57496C5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5D26DD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4CCF13A"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Promocija zaključnega dogodka projekta v Slovenj Gradcu med zainteresiranimi deležniki.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54F1E47"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60766AC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6CD808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4C85C64"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Udeležba na zaključnem dogodku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58D154A"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0AAD3DD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EA7B2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Leopold Pustinek – Kmetija Sp. Pustinek (KMG4)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38274FB"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Priprava projektne dokumentacije za 6VP o napredku projekta in priprava dokumentacije za zaključno poročilo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ECEB2C6"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3A7B0B1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32AD20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CC722DE"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sz w:val="20"/>
                <w:szCs w:val="20"/>
                <w:lang w:val="sl-SI"/>
              </w:rPr>
              <w:t>Pregled projektne dokumentacije in informiranje o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E916275"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bCs/>
                <w:color w:val="000000"/>
                <w:sz w:val="20"/>
                <w:szCs w:val="20"/>
                <w:lang w:val="sl-SI"/>
              </w:rPr>
              <w:t>Pregled potrebne dokumentacije za poročanje o delu na projektu.</w:t>
            </w:r>
          </w:p>
        </w:tc>
      </w:tr>
      <w:tr w:rsidR="00204294" w:rsidRPr="00F14827" w14:paraId="6B09763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D65D42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89226D"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themeColor="text1"/>
                <w:sz w:val="20"/>
                <w:szCs w:val="20"/>
                <w:lang w:val="sl-SI"/>
              </w:rPr>
              <w:t>Priprava podatkov o gozdni posesti za izvedbo praktičnega preizkusa. Za potrebe izvedbe praktičnega preizkusa in usposabljanja so kmetijska gospodarstva uredila papirno dokumentacijo o gospodarjenju z gozdom v preteklih 5 letih. Po urejanju dokumentacije o gospodarjenju je sledilo zbiranje javno dostopnih podatkov o gozdni posesti pri inštitucijah Zavod za gozdove Slovenije, Geodetska uprava RS in drugih pomembnih virih.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5FAA144" w14:textId="77777777" w:rsidR="00204294" w:rsidRPr="00901ABA" w:rsidRDefault="00204294">
            <w:pPr>
              <w:autoSpaceDE w:val="0"/>
              <w:autoSpaceDN w:val="0"/>
              <w:adjustRightInd w:val="0"/>
              <w:spacing w:after="120"/>
              <w:rPr>
                <w:rFonts w:ascii="Arial" w:hAnsi="Arial" w:cs="Arial"/>
                <w:b/>
                <w:sz w:val="20"/>
                <w:szCs w:val="20"/>
                <w:highlight w:val="yellow"/>
                <w:lang w:val="sl-SI"/>
              </w:rPr>
            </w:pPr>
            <w:r w:rsidRPr="00901ABA">
              <w:rPr>
                <w:rFonts w:ascii="Arial" w:hAnsi="Arial" w:cs="Arial"/>
                <w:bCs/>
                <w:color w:val="000000"/>
                <w:sz w:val="20"/>
                <w:szCs w:val="20"/>
                <w:lang w:val="sl-SI"/>
              </w:rPr>
              <w:t xml:space="preserve">Po navodilih vodilnega partnerja je pred izvedbo izobraževanj in praktičnih preizkusov novih rešitev za učinkovitejšo izvedbo ciljev št. 1, 2 potrebno vnaprej pripraviti papirno dokumentacijo o gospodarjenju z gozdovi v preteklih 5 letih. Poleg tega izvedena aktivnosti prispeva k doseganju ciljev št. 3 in 5. </w:t>
            </w:r>
          </w:p>
        </w:tc>
      </w:tr>
      <w:tr w:rsidR="00204294" w:rsidRPr="00F14827" w14:paraId="0AA8F7D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509AF0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F8D0B58"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 xml:space="preserve">Izvedba prvega usposabljanja skladno s programom usposabljanj – skupinska delavnica.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0F8FA59" w14:textId="77777777" w:rsidR="00204294" w:rsidRPr="00901ABA" w:rsidRDefault="00204294">
            <w:pPr>
              <w:autoSpaceDE w:val="0"/>
              <w:autoSpaceDN w:val="0"/>
              <w:adjustRightInd w:val="0"/>
              <w:spacing w:after="120"/>
              <w:rPr>
                <w:rFonts w:ascii="Arial" w:hAnsi="Arial" w:cs="Arial"/>
                <w:b/>
                <w:sz w:val="20"/>
                <w:szCs w:val="20"/>
                <w:highlight w:val="yellow"/>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3CFAAFB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F38758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400A883"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 xml:space="preserve">Izvedba prvega usposabljanja skladno s programom usposabljanj  - individualne delavnice.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84D6A7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w:t>
            </w:r>
            <w:r w:rsidRPr="00901ABA">
              <w:rPr>
                <w:rFonts w:ascii="Arial" w:hAnsi="Arial" w:cs="Arial"/>
                <w:sz w:val="20"/>
                <w:szCs w:val="20"/>
                <w:lang w:val="sl-SI"/>
              </w:rPr>
              <w:lastRenderedPageBreak/>
              <w:t xml:space="preserve">sortimentov pri 8 kmetijskih gospodarstvih (trajanje 6 mesecev) </w:t>
            </w:r>
          </w:p>
        </w:tc>
      </w:tr>
      <w:tr w:rsidR="00204294" w:rsidRPr="00F14827" w14:paraId="2F6541D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83336A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FC4693A"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Testiranje modula za sistema potrebne skrbnosti in sledljivosti gozdnih lesnih sortimentov pri 5 kmetijskih gospodarstvih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05B7B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3BB819F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9CB47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8C3483D"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Priprava dokumentacije za 2VP o napredku projekta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6B7294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5A65A2F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0C9961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08EC285"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Priprava na izvedbo kontrole na kraju projekta Elektronsko poslovanje kmetijskih gospodarstev z izrazito gozdarsko dejavnostjo s strani AKTRP</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FC958E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0683DEF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829A4EB"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0A86DEA"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Izvedba kontrole na kraju samem s strani AKTRP za projekt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88D79B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0DC3188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C0D7004"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A8F0B76"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Priprava osnovnih podatkov o kmetijskem gospodarstvu in o dejavnostih na kmetijskem gospodarstvu za promocijskega letaka skladno z navodilom člana partnerstva RACE KOGO.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CB7AF0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26AAB97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090E397"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77C497"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Seznanitev s pregledovalnikom podatkov za projekt Elektronsko poslovanje kmetijskih gospodarstev z izrazito gozdarsko dejavnostjo glede na smernice člana partnerstva Zavoda za gozdove Slovenije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BD993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Priprave na praktični preizkus elektronskega poslovanja na primeru izdelave interaktivnega gozdnogospodarskega posestnega načrta pri kmetijskih gospodarstvih.</w:t>
            </w:r>
          </w:p>
        </w:tc>
      </w:tr>
      <w:tr w:rsidR="00204294" w:rsidRPr="00F14827" w14:paraId="5F9B458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E996A02"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E84CAE2"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 xml:space="preserve">Priprava podatkov o gozdnih fondih za gozdne parcele kmetijskega gospodarstva, z namenom priprave na terensko zbiranje podatkov pri pripravi posestnih načrtov z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68193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Priprave na praktični preizkus elektronskega poslovanja na primeru izdelave interaktivnega gozdnogospodarskega posestnega načrta pri kmetijskih gospodarstvih.</w:t>
            </w:r>
          </w:p>
        </w:tc>
      </w:tr>
      <w:tr w:rsidR="00204294" w:rsidRPr="00F14827" w14:paraId="4A98582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2C6B530"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C21E347"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themeColor="text1"/>
                <w:sz w:val="20"/>
                <w:szCs w:val="20"/>
                <w:lang w:val="sl-SI"/>
              </w:rPr>
              <w:t>Seznanitev z anketo o delovnih procesih s katerimi se posamezni KMGji srečujejo (sečnja z motorno žago, spravilo s prilagojenim kmetijskim traktorjem in izdelava polen na kmetiji s cepilnikom) za pripravo ocene lastnega stroška sečnje in spravila (€/m3) ter izdelave polen na kmetiji (€/prm)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B1909C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167FF1F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179BF1B"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A555D6"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1. dela ankete: zajema opise lastnih proizvodnih verig, ki se uporabljajo na kmetiji pri gospodarjenju z gozdom. Podatki se zbirajo za pripravo poročila o proizvodnih procesih na KMG, za potrebe posestnega načrta ter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FDAC337"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01801BA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727A8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3D3792A"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2. dela ankete: 2. del zajema pripravo podrobnejše informacije za izračun stroškov posameznih proizvodnih procesov na kmetijskem gospodarstvu. Podatki so potrebni kot vhodni podatki za pripravo poročila o proizvodnih procesih na KMG, za pripravo interaktivnega posestnega načrta, ter za izvedbo projektnih aktivnosti na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2DC1E37"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7F46665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AB13F9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CE0611C"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Sodelovanje na individualno usposabljanju za izdelavo Posestnega načrta za gozdno posest za namene izvedbe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6FA66C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Izveden praktični preizkus priprave gozdnogospodarskega načrta za posest pri 8 kmetijskih gospodarstvih (trajanje 6 mesecev) </w:t>
            </w:r>
          </w:p>
        </w:tc>
      </w:tr>
      <w:tr w:rsidR="00204294" w:rsidRPr="00F14827" w14:paraId="0CC4F28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AD012E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B72344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Posestnega načrta za gozdno posest (pridobitev in vpis podatkov iz pregledovalnika ZGS, GURS-a, Naravovarstvenega atlasa in fizičnih dokumentov odločbe, gozdno gospodarski načrti)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4BA9F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Izveden praktični preizkus priprave gozdnogospodarskega načrta za posest pri 8 kmetijskih gospodarstvih (trajanje 6 mesecev)</w:t>
            </w:r>
          </w:p>
        </w:tc>
      </w:tr>
      <w:tr w:rsidR="00204294" w:rsidRPr="00F14827" w14:paraId="19D19C2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A97FD0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3D3D2C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Informiranje in obveščanje ciljne publike o projektu, predstavitev aktivnosti na projektu KMG-jem z namenom izvedbe diseminacijskih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04A349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1CD7C27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60E06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48CE35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Končni pregled promocijskega letaka za namene informiranja in obveščanja javnosti o projektu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BFB903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2D65D7C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C4BB26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F073611"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Priprava dokumentacije za 4VP o napredku projekta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2B1E332"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26DE23B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7137BE8" w14:textId="77777777" w:rsidR="00204294" w:rsidRPr="00901ABA" w:rsidRDefault="00204294">
            <w:pPr>
              <w:autoSpaceDE w:val="0"/>
              <w:autoSpaceDN w:val="0"/>
              <w:adjustRightInd w:val="0"/>
              <w:spacing w:after="120"/>
              <w:jc w:val="center"/>
              <w:rPr>
                <w:rFonts w:ascii="Arial" w:hAnsi="Arial" w:cs="Arial"/>
                <w:sz w:val="20"/>
                <w:szCs w:val="20"/>
                <w:lang w:val="sl-SI"/>
              </w:rPr>
            </w:pPr>
            <w:bookmarkStart w:id="48" w:name="OLE_LINK38"/>
            <w:r w:rsidRPr="00901ABA">
              <w:rPr>
                <w:rFonts w:ascii="Arial" w:hAnsi="Arial" w:cs="Arial"/>
                <w:sz w:val="20"/>
                <w:szCs w:val="20"/>
                <w:lang w:val="sl-SI"/>
              </w:rPr>
              <w:t>Marjana Vošner – Kmetija Metniger (KMG5)</w:t>
            </w:r>
            <w:bookmarkEnd w:id="48"/>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18536D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Seznanitev s sejmom AGRA, kontakt z ZGS, glede sodelovanja in promocije projekta in KMG-ja na sejmu za namene diseminacije projekta ter razširjanje izvedenih aktivnosti ciljni publiki.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E96B657"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167111B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30BF48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CB08D7F"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Vzpostavljanje stikov s potencialnimi KMG-ji, ki niso del partnerstva projekta z namenom informiranja in obveščanja ciljne publike o projektnih aktivnostih projekta Elektronsko poslovanje </w:t>
            </w:r>
            <w:r w:rsidRPr="00901ABA">
              <w:rPr>
                <w:rFonts w:ascii="Arial" w:eastAsiaTheme="minorHAnsi" w:hAnsi="Arial" w:cs="Arial"/>
                <w:color w:val="000000" w:themeColor="text1"/>
                <w:sz w:val="20"/>
                <w:szCs w:val="20"/>
                <w:lang w:val="sl-SI"/>
              </w:rPr>
              <w:lastRenderedPageBreak/>
              <w:t>kmetijskih gospodarstev z izrazito gozdarsko dejavnostjo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3132A7"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lastRenderedPageBreak/>
              <w:t xml:space="preserve">Izveden praktični preizkus elektronskega poslovanja na primeru uvajanje elektronskega sistema potrebne skrbnosti in </w:t>
            </w:r>
            <w:r w:rsidRPr="00901ABA">
              <w:rPr>
                <w:rFonts w:ascii="Arial" w:hAnsi="Arial" w:cs="Arial"/>
                <w:sz w:val="20"/>
                <w:szCs w:val="20"/>
                <w:lang w:val="sl-SI"/>
              </w:rPr>
              <w:lastRenderedPageBreak/>
              <w:t>sledljivosti gozdnih lesnih sortimentov pri 8 kmetijskih gospodarstvih (trajanje 6 mesecev)</w:t>
            </w:r>
          </w:p>
        </w:tc>
      </w:tr>
      <w:tr w:rsidR="00204294" w:rsidRPr="00F14827" w14:paraId="2B68F44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C0E27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4BD7C73"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 fazi nadgradenj.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45C139C"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740B1CA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6F3E5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AB8BDC4"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eastAsia="en-US"/>
              </w:rPr>
              <w:t xml:space="preserve">Priprava dokumentacije za 5VP o napredku projekta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5500C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2E78DEB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956BDA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FB7B106"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Udeležba na tretjem usposabljanju (Slovenj Gradec – 8.5.2023) za nemen izvedbe projektnih aktivnosti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50F13D7"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749D56F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E051AD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4E3E726"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III. fazi nadagradenj in implementacija v poslovanje pri opravljenju dejavnosti za namen izvajanja aktivnosti na projektu.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27816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 xml:space="preserve">Aktivnost prispeva k doseganju rezultata »Izvedena nadgradnja spletnega sistema MojGozdar«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7BF8042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31F15A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A8F9218"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Izvajanje praktičnega preizkusa in prenos znanj na kmetijska gospodarstva, ki niso del projekta na način zagotavljanja podpore ob nadaljnem testiranju.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0E4936A"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5666DFB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C514C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BBF03D"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Informiranje in obveščanje ciljne publike o rezultatih projekta s predstavitvijo znanj pridobljenih tekom projekta kmetijskih gospodarstvom in lastnikom gozdov, ki niso del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FFC2011"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054DEE6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3A1BB3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E97DBE3"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Promocija zaključnega dogodka projekta v Slovenj Gradcu med zainteresiranimi deležniki.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DB6211"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23DE3A5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BFE98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26E4FB5"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Udeležba na zaključnem dogodku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CF4BC08"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3ADA0BD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F705D9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Marjana Vošner – Kmetija Metniger (KMG5)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4C24E3B"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Priprava projektne dokumentacije za 6VP o napredku projekta in priprava </w:t>
            </w:r>
            <w:r w:rsidRPr="00901ABA">
              <w:rPr>
                <w:rFonts w:ascii="Arial" w:eastAsiaTheme="minorHAnsi" w:hAnsi="Arial" w:cs="Arial"/>
                <w:color w:val="000000" w:themeColor="text1"/>
                <w:sz w:val="20"/>
                <w:szCs w:val="20"/>
                <w:lang w:val="sl-SI"/>
              </w:rPr>
              <w:lastRenderedPageBreak/>
              <w:t xml:space="preserve">dokumentacije za zaključno poročilo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D3FFD0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lastRenderedPageBreak/>
              <w:t>Voden in organiziran projekt.</w:t>
            </w:r>
          </w:p>
        </w:tc>
      </w:tr>
      <w:tr w:rsidR="00204294" w:rsidRPr="00F14827" w14:paraId="6FD44AA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0445D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0F72430"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themeColor="text1"/>
                <w:sz w:val="20"/>
                <w:szCs w:val="20"/>
                <w:lang w:val="sl-SI"/>
              </w:rPr>
              <w:t>Priprava podatkov o gozdni posesti za izvedbo praktičnega preizkusa. Za potrebe izvedbe praktičnega preizkusa in usposabljanja so kmetijska gospodarstva uredila papirno dokumentacijo o gospodarjenju z gozdom v preteklih 5 letih. Po urejanju dokumentacije o gospodarjenju je sledilo zbiranje javno dostopnih podatkov o gozdni posesti pri inštitucijah Zavod za gozdove Slovenije, Geodetska uprava RS in drugih pomembnih virih.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434274B" w14:textId="77777777" w:rsidR="00204294" w:rsidRPr="00901ABA" w:rsidRDefault="00204294">
            <w:pPr>
              <w:autoSpaceDE w:val="0"/>
              <w:autoSpaceDN w:val="0"/>
              <w:adjustRightInd w:val="0"/>
              <w:spacing w:after="120"/>
              <w:rPr>
                <w:rFonts w:ascii="Arial" w:hAnsi="Arial" w:cs="Arial"/>
                <w:b/>
                <w:sz w:val="20"/>
                <w:szCs w:val="20"/>
                <w:highlight w:val="yellow"/>
                <w:lang w:val="sl-SI"/>
              </w:rPr>
            </w:pPr>
            <w:r w:rsidRPr="00901ABA">
              <w:rPr>
                <w:rFonts w:ascii="Arial" w:hAnsi="Arial" w:cs="Arial"/>
                <w:bCs/>
                <w:color w:val="000000"/>
                <w:sz w:val="20"/>
                <w:szCs w:val="20"/>
                <w:lang w:val="sl-SI"/>
              </w:rPr>
              <w:t xml:space="preserve">Po navodilih vodilnega partnerja je pred izvedbo izobraževanj in praktičnih preizkusov novih rešitev za učinkovitejšo izvedbo ciljev št. 1, 2 potrebno vnaprej pripraviti papirno dokumentacijo o gospodarjenju z gozdovi v preteklih 5 letih. Poleg tega izvedena aktivnosti prispeva k doseganju ciljev št. 3 in 5. </w:t>
            </w:r>
          </w:p>
        </w:tc>
      </w:tr>
      <w:tr w:rsidR="00204294" w:rsidRPr="00F14827" w14:paraId="249504B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E3FC8E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0BD5AF"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 xml:space="preserve">Izvedba prvega usposabljanja skladno s programom usposabljanj – skupinska delavnica.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1116D25" w14:textId="77777777" w:rsidR="00204294" w:rsidRPr="00901ABA" w:rsidRDefault="00204294">
            <w:pPr>
              <w:autoSpaceDE w:val="0"/>
              <w:autoSpaceDN w:val="0"/>
              <w:adjustRightInd w:val="0"/>
              <w:spacing w:after="120"/>
              <w:rPr>
                <w:rFonts w:ascii="Arial" w:hAnsi="Arial" w:cs="Arial"/>
                <w:b/>
                <w:sz w:val="20"/>
                <w:szCs w:val="20"/>
                <w:highlight w:val="yellow"/>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574F393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3E316B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EAEE01"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 xml:space="preserve">Izvedba prvega usposabljanja skladno s programom usposabljanj - individualne delavnice.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4B9647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7488A25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552B79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5AEA90"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Testiranje modula za sistema potrebne skrbnosti in sledljivosti gozdnih lesnih sortimentov pri 5 kmetijskih gospodarstvih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7E558B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379B9F6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8C7EEB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91DD4E5"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sz w:val="20"/>
                <w:szCs w:val="20"/>
                <w:lang w:val="sl-SI"/>
              </w:rPr>
              <w:t>Priprava dokumentacije za 2VP o napredku projekta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87D3D0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79ED3EE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83EBBB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9B3FCA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osnovnih podatkov o kmetijskem gospodarstvu in o dejavnostih na kmetijskem gospodarstvu za promocijskega letaka skladno z navodilom člana partnerstva RACE KOGO.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8F13E3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5C11687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D937CEA"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E2BD1A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color w:val="000000"/>
                <w:sz w:val="20"/>
                <w:szCs w:val="20"/>
                <w:lang w:val="sl-SI"/>
              </w:rPr>
              <w:t xml:space="preserve">Seznanitev s pregledovalnikom podatkov za projekt Elektronsko poslovanje kmetijskih gospodarstev z izrazito gozdarsko dejavnostjo glede na smernice </w:t>
            </w:r>
            <w:r w:rsidRPr="00901ABA">
              <w:rPr>
                <w:rFonts w:ascii="Arial" w:hAnsi="Arial" w:cs="Arial"/>
                <w:color w:val="000000"/>
                <w:sz w:val="20"/>
                <w:szCs w:val="20"/>
                <w:lang w:val="sl-SI"/>
              </w:rPr>
              <w:lastRenderedPageBreak/>
              <w:t>člana partnerstva Zavoda za gozdove Slovenije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217F4A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lastRenderedPageBreak/>
              <w:t xml:space="preserve">Priprave na praktični preizkus elektronskega poslovanja na primeru izdelave interaktivnega gozdnogospodarskega </w:t>
            </w:r>
            <w:r w:rsidRPr="00901ABA">
              <w:rPr>
                <w:rFonts w:ascii="Arial" w:hAnsi="Arial" w:cs="Arial"/>
                <w:sz w:val="20"/>
                <w:szCs w:val="20"/>
                <w:lang w:val="sl-SI"/>
              </w:rPr>
              <w:lastRenderedPageBreak/>
              <w:t>posestnega načrta pri kmetijskih gospodarstvih.</w:t>
            </w:r>
          </w:p>
        </w:tc>
      </w:tr>
      <w:tr w:rsidR="00204294" w:rsidRPr="00F14827" w14:paraId="293726D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2E23145"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lastRenderedPageBreak/>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88DDD6"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 xml:space="preserve">Priprava podatkov o gozdnih fondih za gozdne parcele kmetijskega gospodarstva, z namenom priprave na terensko zbiranje podatkov pri pripravi posestnih načrtov z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FB3364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Priprave na praktični preizkus elektronskega poslovanja na primeru izdelave interaktivnega gozdnogospodarskega posestnega načrta pri kmetijskih gospodarstvih.</w:t>
            </w:r>
          </w:p>
        </w:tc>
      </w:tr>
      <w:tr w:rsidR="00204294" w:rsidRPr="00F14827" w14:paraId="545711C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3D95A59"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46BDF2E"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themeColor="text1"/>
                <w:sz w:val="20"/>
                <w:szCs w:val="20"/>
                <w:lang w:val="sl-SI"/>
              </w:rPr>
              <w:t>Seznanitev z anketo o delovnih procesih s katerimi se posamezni KMGji srečujejo (sečnja z motorno žago, spravilo s prilagojenim kmetijskim traktorjem in izdelava polen na kmetiji s cepilnikom) za pripravo ocene lastnega stroška sečnje in spravila (€/m3) ter izdelave polen na kmetiji (€/prm)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5D88D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17BDD85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B527E5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6C601DD"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1. dela ankete: zajema opise lastnih proizvodnih verig, ki se uporabljajo na kmetiji pri gospodarjenju z gozdom. Podatki se zbirajo za pripravo poročila o proizvodnih procesih na KMG, za potrebe posestnega načrta ter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42337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32ACEAA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9224A1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3813A2E"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2. dela ankete: 2. del zajema pripravo podrobnejše informacije za izračun stroškov posameznih proizvodnih procesov na kmetijskem gospodarstvu. Podatki so potrebni kot vhodni podatki za pripravo poročila o proizvodnih procesih na KMG, za pripravo interaktivnega posestnega načrta, ter za izvedbo projektnih aktivnosti na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FA1F12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2137940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EB2531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2A9E6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Sodelovanje na individualno usposabljanju za izdelavo Posestnega načrta za gozdno posest za namene izvedbe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00CAC38"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Izveden praktični preizkus priprave gozdnogospodarskega načrta za posest pri 8 kmetijskih gospodarstvih (trajanje 6 mesecev) </w:t>
            </w:r>
          </w:p>
        </w:tc>
      </w:tr>
      <w:tr w:rsidR="00204294" w:rsidRPr="00F14827" w14:paraId="4250014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C37509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1AE46E"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Posestnega načrta za gozdno posest (pridobitev in vpis podatkov iz pregledovalnika ZGS, GURS-a, Naravovarstvenega atlasa in fizičnih dokumentov odločbe, gozdno gospodarski načrti)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FBA1F5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Izveden praktični preizkus priprave gozdnogospodarskega načrta za posest pri 8 kmetijskih gospodarstvih (trajanje 6 mesecev)</w:t>
            </w:r>
          </w:p>
        </w:tc>
      </w:tr>
      <w:tr w:rsidR="00204294" w:rsidRPr="00F14827" w14:paraId="51D09CE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4CCF2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B35838"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Informiranje in obveščanje ciljne publike o projektu, predstavitev aktivnosti na projektu KMG-jem z namenom izvedbe diseminacijskih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4C2267"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6331A33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B1F97A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6094CFE"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Končni pregled promocijskega letaka za namene informiranja in obveščanja javnosti o projektu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DDB5AA7"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151AEB1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24F5A1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3ECC9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Priprava dokumentacije za 4VP o napredku projekta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3A855C"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7CD60B6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4BACFCA" w14:textId="77777777" w:rsidR="00204294" w:rsidRPr="00901ABA" w:rsidRDefault="00204294">
            <w:pPr>
              <w:autoSpaceDE w:val="0"/>
              <w:autoSpaceDN w:val="0"/>
              <w:adjustRightInd w:val="0"/>
              <w:spacing w:after="120"/>
              <w:jc w:val="center"/>
              <w:rPr>
                <w:rFonts w:ascii="Arial" w:hAnsi="Arial" w:cs="Arial"/>
                <w:sz w:val="20"/>
                <w:szCs w:val="20"/>
                <w:lang w:val="sl-SI"/>
              </w:rPr>
            </w:pPr>
            <w:bookmarkStart w:id="49" w:name="OLE_LINK39"/>
            <w:r w:rsidRPr="00901ABA">
              <w:rPr>
                <w:rFonts w:ascii="Arial" w:hAnsi="Arial" w:cs="Arial"/>
                <w:sz w:val="20"/>
                <w:szCs w:val="20"/>
                <w:lang w:val="sl-SI"/>
              </w:rPr>
              <w:t>Agrarna skupnost Čezsoča (KMG6)</w:t>
            </w:r>
            <w:bookmarkEnd w:id="49"/>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DC255D1"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Seznanitev s sejmom AGRA, kontakt z ZGS, glede sodelovanja in promocije projekta in KMG-ja na sejmu za namene diseminacije projekta ter razširjanje izvedenih aktivnosti ciljni publiki.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363202C"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5E1C673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A7F687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4D6BFF2"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Vzpostavljanje stikov s potencialnimi KMG-ji, ki niso del partnerstva projekta z namenom informiranja in obveščanja ciljne publike o projektnih aktivnostih projekta Elektronsko poslovanje kmetijskih gospodarstev z izrazito gozdarsko dejavnostjo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D8E7B48"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232836B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2B0EF7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8DF8870"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 fazi nadgradenj.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82133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2F756F6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8C7EF7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93B3C32"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eastAsia="en-US"/>
              </w:rPr>
              <w:t xml:space="preserve">Priprava dokumentacije za 5VP o napredku projekta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080FCF7"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4CEADBA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400DA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577DFA"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Udeležba na tretjem usposabljanju (Davča - 4.5.2023) za namen izvedbe projektnih aktivnosti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88CB4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26055D7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8FA4BD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53D838D"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III. fazi nadagradenj in implementacija v poslovanje pri opravljenju dejavnosti za namen izvajanja aktivnosti na projektu.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3EC946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 xml:space="preserve">Aktivnost prispeva k doseganju rezultata »Izvedena nadgradnja spletnega sistema MojGozdar«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55E507E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6DFDE0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564C33"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Izvajanje praktičnega preizkusa in prenos znanj na kmetijska gospodarstva, ki niso del projekta na način zagotavljanja podpore ob nadaljnem testiranju.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AB6123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 xml:space="preserve">Izveden praktični preizkus elektronskega poslovanja na primeru uvajanje elektronskega sistema </w:t>
            </w:r>
            <w:r w:rsidRPr="00901ABA">
              <w:rPr>
                <w:rFonts w:ascii="Arial" w:hAnsi="Arial" w:cs="Arial"/>
                <w:sz w:val="20"/>
                <w:szCs w:val="20"/>
                <w:lang w:val="sl-SI"/>
              </w:rPr>
              <w:lastRenderedPageBreak/>
              <w:t>potrebne skrbnosti in sledljivosti gozdnih lesnih sortimentov pri 8 kmetijskih gospodarstvih (trajanje 6 mesecev)</w:t>
            </w:r>
          </w:p>
        </w:tc>
      </w:tr>
      <w:tr w:rsidR="00204294" w:rsidRPr="00F14827" w14:paraId="49A8E93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E6D909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C510955"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Informiranje in obveščanje ciljne publike o rezultatih projekta s predstavitvijo znanj pridobljenih tekom projekta kmetijskih gospodarstvom in lastnikom gozdov, ki niso del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BDFF43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6AA7D49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0082A9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456B881"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Promocija zaključnega dogodka projekta v Slovenj Gradcu med zainteresiranimi deležniki.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F0D1A8"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4DF24FE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394D99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Agrarna skupnost Čezsoča (KMG6)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06D2D8F"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Priprava projektne dokumentacije za 6VP o napredku projekta in priprava dokumentacije za zaključno poročilo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7799267"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51A3FA0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3EF827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66D089C"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sz w:val="20"/>
                <w:szCs w:val="20"/>
                <w:lang w:val="sl-SI"/>
              </w:rPr>
              <w:t>Pregled projektne dokumentacije in informiranje o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FF052C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Pregled potrebne dokumentacije za poročanje o delu na projektu.</w:t>
            </w:r>
          </w:p>
        </w:tc>
      </w:tr>
      <w:tr w:rsidR="00204294" w:rsidRPr="00F14827" w14:paraId="17EF436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ABC9E3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10D6CA1"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themeColor="text1"/>
                <w:sz w:val="20"/>
                <w:szCs w:val="20"/>
                <w:lang w:val="sl-SI"/>
              </w:rPr>
              <w:t>Priprava podatkov o gozdni posesti za izvedbo praktičnega preizkusa. Za potrebe izvedbe praktičnega preizkusa in usposabljanja so kmetijska gospodarstva uredila papirno dokumentacijo o gospodarjenju z gozdom v preteklih 5 letih. Po urejanju dokumentacije o gospodarjenju je sledilo zbiranje javno dostopnih podatkov o gozdni posesti pri inštitucijah Zavod za gozdove Slovenije, Geodetska uprava RS in drugih pomembnih virih.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B0D4A7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color w:val="000000"/>
                <w:sz w:val="20"/>
                <w:szCs w:val="20"/>
                <w:lang w:val="sl-SI"/>
              </w:rPr>
              <w:t xml:space="preserve">Po navodilih vodilnega partnerja je pred izvedbo izobraževanj in praktičnih preizkusov novih rešitev za učinkovitejšo izvedbo ciljev št. 1, 2 potrebno vnaprej pripraviti papirno dokumentacijo o gospodarjenju z gozdovi v preteklih 5 letih. Poleg tega izvedena aktivnosti prispeva k doseganju ciljev št. 3 in 5. </w:t>
            </w:r>
          </w:p>
        </w:tc>
      </w:tr>
      <w:tr w:rsidR="00204294" w:rsidRPr="00F14827" w14:paraId="21093E9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0F97D6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E4D31CA"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 xml:space="preserve">Izvedba prvega usposabljanja skladno s programom usposabljanj – skupinska delavnica.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27BC389" w14:textId="77777777" w:rsidR="00204294" w:rsidRPr="00901ABA" w:rsidRDefault="00204294">
            <w:pPr>
              <w:autoSpaceDE w:val="0"/>
              <w:autoSpaceDN w:val="0"/>
              <w:adjustRightInd w:val="0"/>
              <w:spacing w:after="120"/>
              <w:rPr>
                <w:rFonts w:ascii="Arial" w:hAnsi="Arial" w:cs="Arial"/>
                <w:b/>
                <w:sz w:val="20"/>
                <w:szCs w:val="20"/>
                <w:highlight w:val="yellow"/>
                <w:lang w:val="sl-SI"/>
              </w:rPr>
            </w:pPr>
            <w:r w:rsidRPr="00901ABA">
              <w:rPr>
                <w:rFonts w:ascii="Arial" w:hAnsi="Arial" w:cs="Arial"/>
                <w:color w:val="000000"/>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6268777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AB37FF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342429C"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 xml:space="preserve">Izvedba prvega usposabljanja skladno s programom usposabljanj - individualne delavnice.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0246F2"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7445114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CBB3FD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68CAC0B"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Testiranje modula za sistema potrebne skrbnosti in sledljivosti gozdnih lesnih sortimentov pri 5 kmetijskih gospodarstvih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DB0D76C"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 xml:space="preserve">Izveden praktični preizkus elektronskega poslovanja na primeru uvajanje elektronskega sistema </w:t>
            </w:r>
            <w:r w:rsidRPr="00901ABA">
              <w:rPr>
                <w:rFonts w:ascii="Arial" w:hAnsi="Arial" w:cs="Arial"/>
                <w:color w:val="000000"/>
                <w:sz w:val="20"/>
                <w:szCs w:val="20"/>
                <w:lang w:val="sl-SI"/>
              </w:rPr>
              <w:lastRenderedPageBreak/>
              <w:t xml:space="preserve">potrebne skrbnosti in sledljivosti gozdnih lesnih sortimentov pri 8 kmetijskih gospodarstvih (trajanje 6 mesecev) </w:t>
            </w:r>
          </w:p>
        </w:tc>
      </w:tr>
      <w:tr w:rsidR="00204294" w:rsidRPr="00F14827" w14:paraId="20BDA77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8B43F0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5E3144F"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Priprava dokumentacije za 2VP o napredku projekta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38F04F4"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sz w:val="20"/>
                <w:szCs w:val="20"/>
                <w:lang w:val="sl-SI"/>
              </w:rPr>
              <w:t>Voden in organiziran projekt.</w:t>
            </w:r>
          </w:p>
        </w:tc>
      </w:tr>
      <w:tr w:rsidR="00204294" w:rsidRPr="00F14827" w14:paraId="5390ED4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CF054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F0A6EB3"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Priprava osnovnih podatkov o kmetijskem gospodarstvu in o dejavnostih na kmetijskem gospodarstvu za promocijskega letaka skladno z navodilom člana partnerstva RACE KOGO.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E45B72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Razširjeni rezultati EIP projekta.</w:t>
            </w:r>
          </w:p>
        </w:tc>
      </w:tr>
      <w:tr w:rsidR="00204294" w:rsidRPr="00F14827" w14:paraId="1FDFE86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9EB6B9F"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8CA0C1"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Seznanitev s pregledovalnikom podatkov za projekt Elektronsko poslovanje kmetijskih gospodarstev z izrazito gozdarsko dejavnostjo glede na smernice člana partnerstva Zavoda za gozdove Slovenije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8FFFED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Priprave na praktični preizkus elektronskega poslovanja na primeru izdelave interaktivnega gozdnogospodarskega posestnega načrta pri kmetijskih gospodarstvih.</w:t>
            </w:r>
          </w:p>
        </w:tc>
      </w:tr>
      <w:tr w:rsidR="00204294" w:rsidRPr="00F14827" w14:paraId="0399CCE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BE29126"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DE75CAF"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 xml:space="preserve">Priprava podatkov o gozdnih fondih za gozdne parcele kmetijskega gospodarstva, z namenom priprave na terensko zbiranje podatkov pri pripravi posestnih načrtov z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FDB856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Priprave na praktični preizkus elektronskega poslovanja na primeru izdelave interaktivnega gozdnogospodarskega posestnega načrta pri kmetijskih gospodarstvih.</w:t>
            </w:r>
          </w:p>
        </w:tc>
      </w:tr>
      <w:tr w:rsidR="00204294" w:rsidRPr="00F14827" w14:paraId="77C4820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E56D039"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37F02C9"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themeColor="text1"/>
                <w:sz w:val="20"/>
                <w:szCs w:val="20"/>
                <w:lang w:val="sl-SI"/>
              </w:rPr>
              <w:t>Seznanitev z anketo o delovnih procesih s katerimi se posamezni KMGji srečujejo (sečnja z motorno žago, spravilo s prilagojenim kmetijskim traktorjem in izdelava polen na kmetiji s cepilnikom) za pripravo ocene lastnega stroška sečnje in spravila (€/m3) ter izdelave polen na kmetiji (€/prm)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9A97F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400D474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8BCE8D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3E211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1. dela ankete: zajema opise lastnih proizvodnih verig, ki se uporabljajo na kmetiji pri gospodarjenju z gozdom. Podatki se zbirajo za pripravo poročila o proizvodnih procesih na KMG, za potrebe posestnega načrta ter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88D2D6"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505EDBB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873C85B"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CDA1DED"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Izpolnitev 2. dela ankete: 2. del zajema pripravo podrobnejše informacije za izračun stroškov posameznih proizvodnih procesov na kmetijskem gospodarstvu. Podatki so potrebni kot vhodni podatki za pripravo poročila o proizvodnih procesih </w:t>
            </w:r>
            <w:r w:rsidRPr="00901ABA">
              <w:rPr>
                <w:rFonts w:ascii="Arial" w:hAnsi="Arial" w:cs="Arial"/>
                <w:color w:val="000000" w:themeColor="text1"/>
                <w:sz w:val="20"/>
                <w:szCs w:val="20"/>
                <w:lang w:val="sl-SI"/>
              </w:rPr>
              <w:lastRenderedPageBreak/>
              <w:t>na KMG, za pripravo interaktivnega posestnega načrta, ter za izvedbo projektnih aktivnosti na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6BB0942"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lastRenderedPageBreak/>
              <w:t xml:space="preserve">Po navodilih vodilnega partnerja je potrebno pripraviti podatke o gospodarjenju z gozdovi pred izvedbo druge faze nadgradenj sistema za </w:t>
            </w:r>
            <w:r w:rsidRPr="00901ABA">
              <w:rPr>
                <w:rFonts w:ascii="Arial" w:hAnsi="Arial" w:cs="Arial"/>
                <w:color w:val="000000" w:themeColor="text1"/>
                <w:sz w:val="20"/>
                <w:szCs w:val="20"/>
                <w:lang w:val="sl-SI"/>
              </w:rPr>
              <w:lastRenderedPageBreak/>
              <w:t>učinkovitejšo izvedbo ciljev št. 1, 2. Poleg tega izvedena aktivnosti prispeva k doseganju ciljev št. 3 in 5.</w:t>
            </w:r>
          </w:p>
        </w:tc>
      </w:tr>
      <w:tr w:rsidR="00204294" w:rsidRPr="00F14827" w14:paraId="4EB08BB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21F611B"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8DD250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Udeležba na skupinskem delu usposabljana za Kmetijska gospodarstva na Gozdarskem inštitutu Slovenija za namene izdelave posestnega načrta za gozdno posest. Gre za izvedbo projektnih aktivnosti na projektu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6E307D8"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Izveden praktični preizkus priprave gozdnogospodarskega načrta za posest pri 8 kmetijskih gospodarstvih (trajanje 6 mesecev)</w:t>
            </w:r>
          </w:p>
        </w:tc>
      </w:tr>
      <w:tr w:rsidR="00204294" w:rsidRPr="00F14827" w14:paraId="40684F6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5EC9F5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1A94E08"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Sodelovanje na individualno usposabljanju za izdelavo Posestnega načrta za gozdno posest za namene izvedbe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7234DB1"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Izveden praktični preizkus priprave gozdnogospodarskega načrta za posest pri 8 kmetijskih gospodarstvih (trajanje 6 mesecev) </w:t>
            </w:r>
          </w:p>
        </w:tc>
      </w:tr>
      <w:tr w:rsidR="00204294" w:rsidRPr="00F14827" w14:paraId="6A3812F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CBADC8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AC585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Posestnega načrta za gozdno posest (pridobitev in vpis podatkov iz pregledovalnika ZGS, GURS-a, Naravovarstvenega atlasa in fizičnih dokumentov odločbe, gozdno gospodarski načrti)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C65F05"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Izveden praktični preizkus priprave gozdnogospodarskega načrta za posest pri 8 kmetijskih gospodarstvih (trajanje 6 mesecev)</w:t>
            </w:r>
          </w:p>
        </w:tc>
      </w:tr>
      <w:tr w:rsidR="00204294" w:rsidRPr="00F14827" w14:paraId="3D9EC54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43D5B6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0E7B8E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Informiranje in obveščanje ciljne publike o projektu, predstavitev aktivnosti na projektu KMG-jem z namenom izvedbe diseminacijskih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4ACA0BA"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1B1ABE2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F02259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06980BA"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Končni pregled promocijskega letaka za namene informiranja in obveščanja javnosti o projektu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A7C3C1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69459FD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BFE096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BBAA9F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Priprava dokumentacije za 4VP o napredku projekta.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316B5B5"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4108760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F11F910" w14:textId="77777777" w:rsidR="00204294" w:rsidRPr="00901ABA" w:rsidRDefault="00204294">
            <w:pPr>
              <w:autoSpaceDE w:val="0"/>
              <w:autoSpaceDN w:val="0"/>
              <w:adjustRightInd w:val="0"/>
              <w:spacing w:after="120"/>
              <w:jc w:val="center"/>
              <w:rPr>
                <w:rFonts w:ascii="Arial" w:hAnsi="Arial" w:cs="Arial"/>
                <w:sz w:val="20"/>
                <w:szCs w:val="20"/>
                <w:lang w:val="sl-SI"/>
              </w:rPr>
            </w:pPr>
            <w:bookmarkStart w:id="50" w:name="OLE_LINK40"/>
            <w:r w:rsidRPr="00901ABA">
              <w:rPr>
                <w:rFonts w:ascii="Arial" w:hAnsi="Arial" w:cs="Arial"/>
                <w:sz w:val="20"/>
                <w:szCs w:val="20"/>
                <w:lang w:val="sl-SI"/>
              </w:rPr>
              <w:t>Darko Prezelj – Nosilec dopolnilne dejavnosti (KMG7)</w:t>
            </w:r>
            <w:bookmarkEnd w:id="50"/>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F8C9B4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Seznanitev s sejmom AGRA, kontakt z ZGS, glede sodelovanja in promocije projekta in KMG-ja na sejmu za namene diseminacije projekta ter razširjanje izvedenih aktivnosti ciljni publiki.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2CC82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45A0E83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CA6061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845C9F4"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Vzpostavljanje stikov s potencialnimi KMG-ji, ki niso del partnerstva projekta z namenom informiranja in obveščanja ciljne publike o projektnih aktivnostih projekta Elektronsko poslovanje kmetijskih gospodarstev z izrazito gozdarsko dejavnostjo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8613E5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57FD0B4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8F88B2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1FFFBFE"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 fazi nadgradenj.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472ED0E"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 xml:space="preserve">Izveden praktični preizkus elektronskega poslovanja na primeru uvajanje elektronskega sistema potrebne skrbnosti in sledljivosti gozdnih lesnih </w:t>
            </w:r>
            <w:r w:rsidRPr="00901ABA">
              <w:rPr>
                <w:rFonts w:ascii="Arial" w:hAnsi="Arial" w:cs="Arial"/>
                <w:sz w:val="20"/>
                <w:szCs w:val="20"/>
                <w:lang w:val="sl-SI"/>
              </w:rPr>
              <w:lastRenderedPageBreak/>
              <w:t>sortimentov pri 8 kmetijskih gospodarstvih (trajanje 6 mesecev)</w:t>
            </w:r>
          </w:p>
        </w:tc>
      </w:tr>
      <w:tr w:rsidR="00204294" w:rsidRPr="00F14827" w14:paraId="2AB4021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A58CF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71CA23C"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eastAsia="en-US"/>
              </w:rPr>
              <w:t xml:space="preserve">Priprava dokumentacije za 5VP o napredku projekta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088C9D6"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472C87B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6C1F78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A423D46"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Pomoč pri organiciji tretjega usposabljana izvedenega v Davči dne 4.5.2023</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35A5F6"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0FE9D6D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5E430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3F3AF0"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Udeležba na tretjem usposabljanju (Davča - 4.5.2023) za namen izvedbe projektnih aktivnosti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C4F4A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76FCB17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8E32CA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E35C263"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III. fazi nadagradenj in implementacija v poslovanje pri opravljenju dejavnosti za namen izvajanja aktivnosti na projektu.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F6F2C2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 xml:space="preserve">Aktivnost prispeva k doseganju rezultata »Izvedena nadgradnja spletnega sistema MojGozdar«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065F0AD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32483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F09B2E9"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Izvajanje praktičnega preizkusa in prenos znanj na kmetijska gospodarstva, ki niso del projekta na način zagotavljanja podpore ob nadaljnem testiranju.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221665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577C213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72EC23B"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DDFDCB"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Informiranje in obveščanje ciljne publike o rezultatih projekta s predstavitvijo znanj pridobljenih tekom projekta kmetijskih gospodarstvom in lastnikom gozdov, ki niso del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5E1C9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00D8846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01298E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8023DD"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Promocija zaključnega dogodka projekta v Slovenj Gradcu med zainteresiranimi deležniki.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2ECC89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6E4CD58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5C2FC6"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4A175EE"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Udeležba na zaključnem dogodku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135F6E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6EA0ABC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4A8EF6B"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Darko Prezelj – Nosilec dopolnilne dejavnosti (KMG7)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FF59F15"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Priprava projektne dokumentacije za 6VP o napredku projekta in priprava dokumentacije za zaključno poročilo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CE4BFD8"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2D1BB27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4EB5AF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0EB0CA"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sz w:val="20"/>
                <w:szCs w:val="20"/>
                <w:lang w:val="sl-SI"/>
              </w:rPr>
              <w:t>Pregled projektne dokumentacije in informiranje o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2A1328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bCs/>
                <w:color w:val="000000"/>
                <w:sz w:val="20"/>
                <w:szCs w:val="20"/>
                <w:lang w:val="sl-SI"/>
              </w:rPr>
              <w:t>Pregled potrebne dokumentacije za poročanje o delu na projektu.</w:t>
            </w:r>
          </w:p>
        </w:tc>
      </w:tr>
      <w:tr w:rsidR="00204294" w:rsidRPr="00F14827" w14:paraId="4CD451E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A9A683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9C7F17"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themeColor="text1"/>
                <w:sz w:val="20"/>
                <w:szCs w:val="20"/>
                <w:lang w:val="sl-SI"/>
              </w:rPr>
              <w:t>Priprava podatkov o gozdni posesti za izvedbo praktičnega preizkusa. Za potrebe izvedbe praktičnega preizkusa in usposabljanja so kmetijska gospodarstva uredila papirno dokumentacijo o gospodarjenju z gozdom v preteklih 5 letih. Po urejanju dokumentacije o gospodarjenju je sledilo zbiranje javno dostopnih podatkov o gozdni posesti pri inštitucijah Zavod za gozdove Slovenije, Geodetska uprava RS in drugih pomembnih virih.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EC453EB" w14:textId="77777777" w:rsidR="00204294" w:rsidRPr="00901ABA" w:rsidRDefault="00204294">
            <w:pPr>
              <w:autoSpaceDE w:val="0"/>
              <w:autoSpaceDN w:val="0"/>
              <w:adjustRightInd w:val="0"/>
              <w:spacing w:after="120"/>
              <w:rPr>
                <w:rFonts w:ascii="Arial" w:hAnsi="Arial" w:cs="Arial"/>
                <w:b/>
                <w:sz w:val="20"/>
                <w:szCs w:val="20"/>
                <w:highlight w:val="yellow"/>
                <w:lang w:val="sl-SI"/>
              </w:rPr>
            </w:pPr>
            <w:r w:rsidRPr="00901ABA">
              <w:rPr>
                <w:rFonts w:ascii="Arial" w:hAnsi="Arial" w:cs="Arial"/>
                <w:bCs/>
                <w:color w:val="000000"/>
                <w:sz w:val="20"/>
                <w:szCs w:val="20"/>
                <w:lang w:val="sl-SI"/>
              </w:rPr>
              <w:t xml:space="preserve">Po navodilih vodilnega partnerja je pred izvedbo izobraževanj in praktičnih preizkusov novih rešitev za učinkovitejšo izvedbo ciljev št. 1, 2 potrebno vnaprej pripraviti papirno dokumentacijo o gospodarjenju z gozdovi v preteklih 5 letih. Poleg tega izvedena aktivnosti prispeva k doseganju ciljev št. 3 in 5. </w:t>
            </w:r>
          </w:p>
        </w:tc>
      </w:tr>
      <w:tr w:rsidR="00204294" w:rsidRPr="00F14827" w14:paraId="4F747C5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85734E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4966DC6"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 xml:space="preserve">Izvedba prvega usposabljanja skladno s programom usposabljanj – skupinska delavnica.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9FDFA34" w14:textId="77777777" w:rsidR="00204294" w:rsidRPr="00901ABA" w:rsidRDefault="00204294">
            <w:pPr>
              <w:autoSpaceDE w:val="0"/>
              <w:autoSpaceDN w:val="0"/>
              <w:adjustRightInd w:val="0"/>
              <w:spacing w:after="120"/>
              <w:rPr>
                <w:rFonts w:ascii="Arial" w:hAnsi="Arial" w:cs="Arial"/>
                <w:b/>
                <w:sz w:val="20"/>
                <w:szCs w:val="20"/>
                <w:highlight w:val="yellow"/>
                <w:lang w:val="sl-SI"/>
              </w:rPr>
            </w:pPr>
            <w:r w:rsidRPr="00901ABA">
              <w:rPr>
                <w:rFonts w:ascii="Arial" w:hAnsi="Arial" w:cs="Arial"/>
                <w:color w:val="000000"/>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082D930B"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2D34BE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F13DA80"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 xml:space="preserve">Izvedba prvega usposabljanja skladno s programom usposabljanj - individualne delavnice.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7B22475"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39B18AD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6ECE1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0E5DC17"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Testiranje modula za sistema potrebne skrbnosti in sledljivosti gozdnih lesnih sortimentov pri 5 kmetijskih gospodarstvih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D3948FB"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 xml:space="preserve">Izveden praktični preizkus elektronskega poslovanja na primeru uvajanje elektronskega sistema potrebne skrbnosti in sledljivosti gozdnih lesnih sortimentov pri 8 kmetijskih gospodarstvih (trajanje 6 mesecev) </w:t>
            </w:r>
          </w:p>
        </w:tc>
      </w:tr>
      <w:tr w:rsidR="00204294" w:rsidRPr="00F14827" w14:paraId="2E103E5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B293DA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82E9200" w14:textId="77777777" w:rsidR="00204294" w:rsidRPr="00901ABA" w:rsidRDefault="00204294">
            <w:pPr>
              <w:autoSpaceDE w:val="0"/>
              <w:autoSpaceDN w:val="0"/>
              <w:adjustRightInd w:val="0"/>
              <w:spacing w:after="120"/>
              <w:rPr>
                <w:rFonts w:ascii="Arial" w:hAnsi="Arial" w:cs="Arial"/>
                <w:sz w:val="20"/>
                <w:szCs w:val="20"/>
                <w:highlight w:val="yellow"/>
                <w:lang w:val="sl-SI"/>
              </w:rPr>
            </w:pPr>
            <w:r w:rsidRPr="00901ABA">
              <w:rPr>
                <w:rFonts w:ascii="Arial" w:hAnsi="Arial" w:cs="Arial"/>
                <w:color w:val="000000"/>
                <w:sz w:val="20"/>
                <w:szCs w:val="20"/>
                <w:lang w:val="sl-SI"/>
              </w:rPr>
              <w:t>Priprava dokumentacije za 2VP o napredku projekta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DA3C02D"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sz w:val="20"/>
                <w:szCs w:val="20"/>
                <w:lang w:val="sl-SI"/>
              </w:rPr>
              <w:t>Voden in organiziran projekt.</w:t>
            </w:r>
          </w:p>
        </w:tc>
      </w:tr>
      <w:tr w:rsidR="00204294" w:rsidRPr="00F14827" w14:paraId="7E655F9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03447BA"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B08649"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Priprava na izvedbo kontrole na kraju projekta Elektronsko poslovanje kmetijskih gospodarstev z izrazito gozdarsko dejavnostjo s strani AKTRP</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1C5E9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427F744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10AEB9"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0BAFB9"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Izvedba kontrole na kraju samem s strani AKTRP za projekt Elektronsko poslovanje kmetijskih gospodarstev z izrazito gozdarsko dejavnostjo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610EB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r w:rsidR="00204294" w:rsidRPr="00F14827" w14:paraId="5F29B63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E9BA44D"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3FAEAC7"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 xml:space="preserve">Priprava osnovnih podatkov o kmetijskem gospodarstvu in o dejavnostih na kmetijskem gospodarstvu za </w:t>
            </w:r>
            <w:r w:rsidRPr="00901ABA">
              <w:rPr>
                <w:rFonts w:ascii="Arial" w:hAnsi="Arial" w:cs="Arial"/>
                <w:color w:val="000000"/>
                <w:sz w:val="20"/>
                <w:szCs w:val="20"/>
                <w:lang w:val="sl-SI"/>
              </w:rPr>
              <w:lastRenderedPageBreak/>
              <w:t>promocijskega letaka skladno z navodilom člana partnerstva RACE KOGO.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C0D8EB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lastRenderedPageBreak/>
              <w:t>Razširjeni rezultati EIP projekta.</w:t>
            </w:r>
          </w:p>
        </w:tc>
      </w:tr>
      <w:tr w:rsidR="00204294" w:rsidRPr="00F14827" w14:paraId="72EFF0E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E400F74"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9DCD2D"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Seznanitev s pregledovalnikom podatkov za projekt Elektronsko poslovanje kmetijskih gospodarstev z izrazito gozdarsko dejavnostjo glede na smernice člana partnerstva Zavoda za gozdove Slovenije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2D510B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Priprave na praktični preizkus elektronskega poslovanja na primeru izdelave interaktivnega gozdnogospodarskega posestnega načrta pri kmetijskih gospodarstvih.</w:t>
            </w:r>
          </w:p>
        </w:tc>
      </w:tr>
      <w:tr w:rsidR="00204294" w:rsidRPr="00F14827" w14:paraId="3FBFD6C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9F90037"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08A3065"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sz w:val="20"/>
                <w:szCs w:val="20"/>
                <w:lang w:val="sl-SI"/>
              </w:rPr>
              <w:t xml:space="preserve">Priprava podatkov o gozdnih fondih za gozdne parcele kmetijskega gospodarstva, z namenom priprave na terensko zbiranje podatkov pri pripravi posestnih načrtov z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6F7A9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Priprave na praktični preizkus elektronskega poslovanja na primeru izdelave interaktivnega gozdnogospodarskega posestnega načrta pri kmetijskih gospodarstvih.</w:t>
            </w:r>
          </w:p>
        </w:tc>
      </w:tr>
      <w:tr w:rsidR="00204294" w:rsidRPr="00F14827" w14:paraId="7FC0715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D9EEF1A"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5478061" w14:textId="77777777" w:rsidR="00204294" w:rsidRPr="00901ABA" w:rsidRDefault="00204294">
            <w:pPr>
              <w:autoSpaceDE w:val="0"/>
              <w:autoSpaceDN w:val="0"/>
              <w:adjustRightInd w:val="0"/>
              <w:spacing w:after="120"/>
              <w:rPr>
                <w:rFonts w:ascii="Arial" w:hAnsi="Arial" w:cs="Arial"/>
                <w:color w:val="000000"/>
                <w:sz w:val="20"/>
                <w:szCs w:val="20"/>
                <w:lang w:val="sl-SI"/>
              </w:rPr>
            </w:pPr>
            <w:r w:rsidRPr="00901ABA">
              <w:rPr>
                <w:rFonts w:ascii="Arial" w:hAnsi="Arial" w:cs="Arial"/>
                <w:color w:val="000000" w:themeColor="text1"/>
                <w:sz w:val="20"/>
                <w:szCs w:val="20"/>
                <w:lang w:val="sl-SI"/>
              </w:rPr>
              <w:t>Seznanitev z anketo o delovnih procesih s katerimi se posamezni KMGji srečujejo (sečnja z motorno žago, spravilo s prilagojenim kmetijskim traktorjem in izdelava polen na kmetiji s cepilnikom) za pripravo ocene lastnega stroška sečnje in spravila (€/m3) ter izdelave polen na kmetiji (€/prm)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314CB1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187FA65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4C83E9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1150A2E"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1. dela ankete: zajema opise lastnih proizvodnih verig, ki se uporabljajo na kmetiji pri gospodarjenju z gozdom. Podatki se zbirajo za pripravo poročila o proizvodnih procesih na KMG, za potrebe posestnega načrta ter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3467D1"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76A28DA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1D940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DC589E5"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2. dela ankete: 2. del zajema pripravo podrobnejše informacije za izračun stroškov posameznih proizvodnih procesov na kmetijskem gospodarstvu. Podatki so potrebni kot vhodni podatki za pripravo poročila o proizvodnih procesih na KMG, za pripravo interaktivnega posestnega načrta, ter za izvedbo projektnih aktivnosti na projektu.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E47E17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Po navodilih vodilnega partnerja je potrebno pripraviti podatke o gospodarjenju z gozdovi pred izvedbo druge faze nadgradenj sistema za učinkovitejšo izvedbo ciljev št. 1, 2. Poleg tega izvedena aktivnosti prispeva k doseganju ciljev št. 3 in 5.</w:t>
            </w:r>
          </w:p>
        </w:tc>
      </w:tr>
      <w:tr w:rsidR="00204294" w:rsidRPr="00F14827" w14:paraId="2872C27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521AC5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7DE648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Udeležba na skupinskem delu usposabljana za Kmetijska gospodarstva na Gozdarskem inštitutu Slovenija za namene izdelave posestnega načrta za gozdno posest. Gre za izvedbo projektnih aktivnosti na projektu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9C2278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Izveden praktični preizkus priprave gozdnogospodarskega načrta za posest pri 8 kmetijskih gospodarstvih (trajanje 6 mesecev)</w:t>
            </w:r>
          </w:p>
        </w:tc>
      </w:tr>
      <w:tr w:rsidR="00204294" w:rsidRPr="00F14827" w14:paraId="4DEB64B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59AAB5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9AC023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Sodelovanje na individualno usposabljanju za izdelavo Posestnega načrta za gozdno posest za namene izvedbe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DE017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Izveden praktični preizkus priprave gozdnogospodarskega načrta za posest pri 8 kmetijskih gospodarstvih (trajanje 6 mesecev) </w:t>
            </w:r>
          </w:p>
        </w:tc>
      </w:tr>
      <w:tr w:rsidR="00204294" w:rsidRPr="00F14827" w14:paraId="2B97A4F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83673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E1BA5A8"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Izpolnitev Posestnega načrta za gozdno posest (pridobitev in vpis podatkov iz pregledovalnika ZGS, GURS-a, Naravovarstvenega atlasa in fizičnih dokumentov odločbe, gozdno gospodarski načrti) za izvedbo projektnih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5AF27D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Izveden praktični preizkus priprave gozdnogospodarskega načrta za posest pri 8 kmetijskih gospodarstvih (trajanje 6 mesecev)</w:t>
            </w:r>
          </w:p>
        </w:tc>
      </w:tr>
      <w:tr w:rsidR="00204294" w:rsidRPr="00F14827" w14:paraId="3D3C2DD1"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3A167DB"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1A369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Informiranje in obveščanje ciljne publike o projektu, predstavitev aktivnosti na projektu KMG-jem z namenom izvedbe diseminacijskih aktivnosti na projektu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AE2132"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12D11D8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8B67CA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BD9B2D8"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 xml:space="preserve">Končni pregled promocijskega letaka za namene informiranja in obveščanja javnosti o projektu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9AED29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3F4499C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B66B2D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DE8949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Priprava dokumentacije za 4VP o napredku projekta.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E982EB4"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6039016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5CCB186" w14:textId="77777777" w:rsidR="00204294" w:rsidRPr="00901ABA" w:rsidRDefault="00204294">
            <w:pPr>
              <w:autoSpaceDE w:val="0"/>
              <w:autoSpaceDN w:val="0"/>
              <w:adjustRightInd w:val="0"/>
              <w:spacing w:after="120"/>
              <w:jc w:val="center"/>
              <w:rPr>
                <w:rFonts w:ascii="Arial" w:hAnsi="Arial" w:cs="Arial"/>
                <w:sz w:val="20"/>
                <w:szCs w:val="20"/>
                <w:lang w:val="sl-SI"/>
              </w:rPr>
            </w:pPr>
            <w:bookmarkStart w:id="51" w:name="OLE_LINK41"/>
            <w:r w:rsidRPr="00901ABA">
              <w:rPr>
                <w:rFonts w:ascii="Arial" w:hAnsi="Arial" w:cs="Arial"/>
                <w:sz w:val="20"/>
                <w:szCs w:val="20"/>
                <w:lang w:val="sl-SI"/>
              </w:rPr>
              <w:t>Janez Benedičič – Nosilec dopolnilne dejavnosti (KMG8)</w:t>
            </w:r>
            <w:bookmarkEnd w:id="51"/>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8C3450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Seznanitev s sejmom AGRA, kontakt z ZGS, glede sodelovanja in promocije projekta in KMG-ja na sejmu za namene diseminacije projekta ter razširjanje izvedenih aktivnosti ciljni publiki.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63C3E9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6EA43BD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5F816F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954125"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Vzpostavljanje stikov s potencialnimi KMG-ji, ki niso del partnerstva projekta z namenom informiranja in obveščanja ciljne publike o projektnih aktivnostih projekta Elektronsko poslovanje kmetijskih gospodarstev z izrazito gozdarsko dejavnostjo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F0EC41"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60ED850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D98E38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5E6B77"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 fazi nadgradenj.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4DACDE"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39E71E3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316641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09D54A"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eastAsia="en-US"/>
              </w:rPr>
              <w:t xml:space="preserve">Priprava dokumentacije za 5VP o napredku projekta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484E0D"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7E818AB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27F077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E4F0248"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Udeležba na tretjem usposabljanju (Davča - 4.5.2023) za namen izvedbe projektnih aktivnosti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8173CB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 xml:space="preserve">Izveden praktični preizkus elektronskega poslovanja na primeru uvajanje elektronskega sistema potrebne skrbnosti in </w:t>
            </w:r>
            <w:r w:rsidRPr="00901ABA">
              <w:rPr>
                <w:rFonts w:ascii="Arial" w:hAnsi="Arial" w:cs="Arial"/>
                <w:sz w:val="20"/>
                <w:szCs w:val="20"/>
                <w:lang w:val="sl-SI"/>
              </w:rPr>
              <w:lastRenderedPageBreak/>
              <w:t>sledljivosti gozdnih lesnih sortimentov pri 8 kmetijskih gospodarstvih (trajanje 6 mesecev)</w:t>
            </w:r>
          </w:p>
        </w:tc>
      </w:tr>
      <w:tr w:rsidR="00204294" w:rsidRPr="00F14827" w14:paraId="03419D8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AB3F5A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E32FA0"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Testiranje rezultatov projekta (spletnih orodij) po izvedeni III. fazi nadagradenj in implementacija v poslovanje pri opravljenju dejavnosti za namen izvajanja aktivnosti na projektu.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AA6FCEB"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 xml:space="preserve">Aktivnost prispeva k doseganju rezultata »Izvedena nadgradnja spletnega sistema MojGozdar« </w:t>
            </w:r>
            <w:r w:rsidRPr="00901ABA">
              <w:rPr>
                <w:rFonts w:ascii="Arial" w:hAnsi="Arial" w:cs="Arial"/>
                <w:bCs/>
                <w:sz w:val="20"/>
                <w:szCs w:val="20"/>
                <w:lang w:val="sl-SI"/>
              </w:rPr>
              <w:t xml:space="preserve">Izvedba aktivnosti bo pripomogla k izvedbi ciljev št. </w:t>
            </w:r>
            <w:r w:rsidRPr="00901ABA">
              <w:rPr>
                <w:rFonts w:ascii="Arial" w:hAnsi="Arial" w:cs="Arial"/>
                <w:sz w:val="20"/>
                <w:szCs w:val="20"/>
                <w:lang w:val="sl-SI"/>
              </w:rPr>
              <w:t>2, 3, 4</w:t>
            </w:r>
            <w:r w:rsidRPr="00901ABA">
              <w:rPr>
                <w:rFonts w:ascii="Arial" w:hAnsi="Arial" w:cs="Arial"/>
                <w:bCs/>
                <w:sz w:val="20"/>
                <w:szCs w:val="20"/>
                <w:lang w:val="sl-SI"/>
              </w:rPr>
              <w:t xml:space="preserve"> in </w:t>
            </w:r>
            <w:r w:rsidRPr="00901ABA">
              <w:rPr>
                <w:rFonts w:ascii="Arial" w:hAnsi="Arial" w:cs="Arial"/>
                <w:sz w:val="20"/>
                <w:szCs w:val="20"/>
                <w:lang w:val="sl-SI"/>
              </w:rPr>
              <w:t>5</w:t>
            </w:r>
            <w:r w:rsidRPr="00901ABA">
              <w:rPr>
                <w:rFonts w:ascii="Arial" w:hAnsi="Arial" w:cs="Arial"/>
                <w:bCs/>
                <w:sz w:val="20"/>
                <w:szCs w:val="20"/>
                <w:lang w:val="sl-SI"/>
              </w:rPr>
              <w:t>.</w:t>
            </w:r>
          </w:p>
        </w:tc>
      </w:tr>
      <w:tr w:rsidR="00204294" w:rsidRPr="00F14827" w14:paraId="1EDBDB8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74471C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7CD81D6"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Izvajanje praktičnega preizkusa in prenos znanj na kmetijska gospodarstva, ki niso del projekta na način zagotavljanja podpore ob nadaljnem testiranju.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1FAD575"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Izveden praktični preizkus elektronskega poslovanja na primeru uvajanje elektronskega sistema potrebne skrbnosti in sledljivosti gozdnih lesnih sortimentov pri 8 kmetijskih gospodarstvih (trajanje 6 mesecev)</w:t>
            </w:r>
          </w:p>
        </w:tc>
      </w:tr>
      <w:tr w:rsidR="00204294" w:rsidRPr="00F14827" w14:paraId="7146EDB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3824ED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9187FA6"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Informiranje in obveščanje ciljne publike o rezultatih projekta s predstavitvijo znanj pridobljenih tekom projekta kmetijskih gospodarstvom in lastnikom gozdov, ki niso del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BE5FDCF"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0027395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91AD84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E70DCE"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Promocija zaključnega dogodka projekta v Slovenj Gradcu med zainteresiranimi deležniki.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C0969A9"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01924E8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BD0446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Janez Benedičič – Nosilec dopolnilne dejavnosti (KMG8)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DD1648" w14:textId="77777777" w:rsidR="00204294" w:rsidRPr="00901ABA" w:rsidRDefault="00204294">
            <w:pPr>
              <w:autoSpaceDE w:val="0"/>
              <w:autoSpaceDN w:val="0"/>
              <w:adjustRightInd w:val="0"/>
              <w:spacing w:after="120"/>
              <w:rPr>
                <w:rFonts w:ascii="Arial" w:eastAsiaTheme="minorHAnsi" w:hAnsi="Arial" w:cs="Arial"/>
                <w:color w:val="000000" w:themeColor="text1"/>
                <w:sz w:val="20"/>
                <w:szCs w:val="20"/>
                <w:lang w:val="sl-SI"/>
              </w:rPr>
            </w:pPr>
            <w:r w:rsidRPr="00901ABA">
              <w:rPr>
                <w:rFonts w:ascii="Arial" w:eastAsiaTheme="minorHAnsi" w:hAnsi="Arial" w:cs="Arial"/>
                <w:color w:val="000000" w:themeColor="text1"/>
                <w:sz w:val="20"/>
                <w:szCs w:val="20"/>
                <w:lang w:val="sl-SI"/>
              </w:rPr>
              <w:t xml:space="preserve">Priprava projektne dokumentacije za 6VP o napredku projekta in priprava dokumentacije za zaključno poročilo projekta eGOZD.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FACC1C3"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color w:val="000000" w:themeColor="text1"/>
                <w:sz w:val="20"/>
                <w:szCs w:val="20"/>
                <w:lang w:val="sl-SI"/>
              </w:rPr>
              <w:t>Voden in organiziran projekt.</w:t>
            </w:r>
          </w:p>
        </w:tc>
      </w:tr>
      <w:tr w:rsidR="00204294" w:rsidRPr="00F14827" w14:paraId="032EA61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4DC4299" w14:textId="77777777" w:rsidR="00204294" w:rsidRPr="00901ABA" w:rsidRDefault="00204294">
            <w:pPr>
              <w:autoSpaceDE w:val="0"/>
              <w:autoSpaceDN w:val="0"/>
              <w:adjustRightInd w:val="0"/>
              <w:spacing w:after="120"/>
              <w:jc w:val="center"/>
              <w:rPr>
                <w:rFonts w:ascii="Arial" w:hAnsi="Arial" w:cs="Arial"/>
                <w:sz w:val="20"/>
                <w:szCs w:val="20"/>
                <w:lang w:val="sl-SI"/>
              </w:rPr>
            </w:pPr>
            <w:bookmarkStart w:id="52" w:name="OLE_LINK5"/>
            <w:bookmarkStart w:id="53" w:name="OLE_LINK6"/>
            <w:r w:rsidRPr="00901ABA">
              <w:rPr>
                <w:rFonts w:ascii="Arial" w:hAnsi="Arial" w:cs="Arial"/>
                <w:sz w:val="20"/>
                <w:szCs w:val="20"/>
                <w:lang w:val="sl-SI"/>
              </w:rPr>
              <w:t>Zveza lastnikov gozdov Slovenije</w:t>
            </w:r>
            <w:bookmarkEnd w:id="52"/>
            <w:bookmarkEnd w:id="5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0F3DD71"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sz w:val="20"/>
                <w:szCs w:val="20"/>
                <w:lang w:val="sl-SI"/>
              </w:rPr>
              <w:t>Ozaveščanje članov društev lastnikov gozdov Slovenije v sklopu letnih občnih zborov in drugih prireditev pod okriljem Zveze.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6833900" w14:textId="77777777" w:rsidR="00204294" w:rsidRPr="00901ABA" w:rsidRDefault="00204294">
            <w:pPr>
              <w:autoSpaceDE w:val="0"/>
              <w:autoSpaceDN w:val="0"/>
              <w:adjustRightInd w:val="0"/>
              <w:spacing w:after="120"/>
              <w:rPr>
                <w:rFonts w:ascii="Arial" w:hAnsi="Arial" w:cs="Arial"/>
                <w:color w:val="000000" w:themeColor="text1"/>
                <w:sz w:val="20"/>
                <w:szCs w:val="20"/>
                <w:lang w:val="sl-SI"/>
              </w:rPr>
            </w:pPr>
            <w:r w:rsidRPr="00901ABA">
              <w:rPr>
                <w:rFonts w:ascii="Arial" w:hAnsi="Arial" w:cs="Arial"/>
                <w:bCs/>
                <w:sz w:val="20"/>
                <w:szCs w:val="20"/>
                <w:lang w:val="sl-SI"/>
              </w:rPr>
              <w:t>Razširjeni rezultati EIP projekta.</w:t>
            </w:r>
          </w:p>
        </w:tc>
      </w:tr>
      <w:tr w:rsidR="00204294" w:rsidRPr="00F14827" w14:paraId="6D66B1E9"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FA5B7B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Zveza lastnikov gozdov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384A8C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vsebin za objavo v socialnih medijih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34C33AA"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29FDED2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7C4177B"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Zveza lastnikov gozdov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8C5897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Predstavitev rezultatov projekta voljenim organom ZLDS in članom društev</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D36CA5C"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5865AA9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7F16A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Zveza lastnikov gozdov Slovenije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F94F4A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vsebine za letak in urejanje tiska ter širjenja med člani društev</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07BCC9E"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color w:val="000000" w:themeColor="text1"/>
                <w:sz w:val="20"/>
                <w:szCs w:val="20"/>
                <w:lang w:val="sl-SI"/>
              </w:rPr>
              <w:t>Razširjeni rezultati EIP projekta.</w:t>
            </w:r>
          </w:p>
        </w:tc>
      </w:tr>
      <w:tr w:rsidR="00204294" w:rsidRPr="00F14827" w14:paraId="7AFAE0E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F4DE03B"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9A029E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Aktivna udeležba na drugem projektnem sestanku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075318E"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Voden in organiziran projekt.</w:t>
            </w:r>
          </w:p>
        </w:tc>
      </w:tr>
      <w:tr w:rsidR="00204294" w:rsidRPr="00F14827" w14:paraId="1027624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594348D"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B0C52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Sodelovanje pri internih razpravah o nadgradnjah spletnega sistema MojGozdar.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587A73C"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Izvedba aktivnosti bo pripomogla k izvedbi ciljev št. 1 in 2.</w:t>
            </w:r>
          </w:p>
        </w:tc>
      </w:tr>
      <w:tr w:rsidR="00204294" w:rsidRPr="00F14827" w14:paraId="749A1B5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1F1B0C1"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016C51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Preverjanje možnosti testnega prenosa podatkov o odločbah za posek za vsa vključena kmetijska gospodarstva.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493C93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Izvedba aktivnosti bo pripomogla k izvedbi ciljev št. 1 in 2.</w:t>
            </w:r>
          </w:p>
        </w:tc>
      </w:tr>
      <w:tr w:rsidR="00204294" w:rsidRPr="00F14827" w14:paraId="7804AC45"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18B25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97DF77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tehnične dokumentacije s seznamom možnosti za varen prenos podatkov o odločbah za posek za potrebe predstavitve na sestanku.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08A6300"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Izvedba aktivnosti bo pripomogla k izvedbi ciljev št. 1 in 2.</w:t>
            </w:r>
          </w:p>
        </w:tc>
      </w:tr>
      <w:tr w:rsidR="00204294" w:rsidRPr="00F14827" w14:paraId="180EC32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51D8E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CFA660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Recenzija strokovnih podlag za I. fazo nadgradenj sistema MojGozdar s tehničnih vidikov za izvedbo.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2964D9"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Izvedba aktivnosti bo pripomogla k izvedbi ciljev št. 1 in 2.</w:t>
            </w:r>
          </w:p>
        </w:tc>
      </w:tr>
      <w:tr w:rsidR="00204294" w:rsidRPr="00F14827" w14:paraId="2BF0764D" w14:textId="77777777">
        <w:trPr>
          <w:trHeight w:val="122"/>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961A5B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21ED1D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2. vsebinskega poročila o izvajanju projekta (finančno poročilo, priprava finančne dokumentacije, priprava tabel za poročanje, usklajevanje s partnerji, pomoč pri pripravi dokumentacije).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3660591"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Voden in organiziran projekt</w:t>
            </w:r>
          </w:p>
        </w:tc>
      </w:tr>
      <w:tr w:rsidR="00204294" w:rsidRPr="00F14827" w14:paraId="4C2FEC5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2F744A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311D55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Izvedba informiranja javnosti skladno s Pravilnikom o označevanju vira sofinanciranja iz Programa razvoja podeželja Republike Slovenije za obdobje 2014-2020.</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E318107"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Razširjeni rezultati EIP projekta.</w:t>
            </w:r>
          </w:p>
        </w:tc>
      </w:tr>
      <w:tr w:rsidR="00204294" w:rsidRPr="00F14827" w14:paraId="01DB6E8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58BB18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B26910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Sodelovanje s projektnimi partnerji pri dviganju ozaveščenosti javnosti (komentarji s področja tehnične izvedbe pri pripravi radijskega prispevka in strokovnega prispevka).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195FB6D"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Razširjeni rezultati EIP projekta.</w:t>
            </w:r>
          </w:p>
        </w:tc>
      </w:tr>
      <w:tr w:rsidR="00204294" w:rsidRPr="00F14827" w14:paraId="01F2D0C6"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A2CC48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27D514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Analiza izvedljivosti prenosa rezultatov prasko. Proučevanje tehničnih vidikov in uporabniške izkušnje spletnega sistema MojGozdar.</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CA50663"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 xml:space="preserve">Priprava analize izvedljivosti prenosa rezultatov projekta v prakso. </w:t>
            </w:r>
          </w:p>
        </w:tc>
      </w:tr>
      <w:tr w:rsidR="00204294" w:rsidRPr="00F14827" w14:paraId="563D8A3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B3FE70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D8E48F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tehnične dokumentacije in plana dela za celovito tehnično izvedbo popravkov in nadgradenj predlaganih s poročilom »Strokovne podlage za I. fazo nadgradenj spletnega informacijskega sistema MojGozdar«.</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69110C8"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Izvedena I. faza nadgradenj spletnega sistema MojGozdar</w:t>
            </w:r>
          </w:p>
        </w:tc>
      </w:tr>
      <w:tr w:rsidR="00204294" w:rsidRPr="00F14827" w14:paraId="68D67DD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1EC5DB7"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3D3E10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testnega okolja za informacijski sistem MojGozdar na katerem se izvaja priprava popravkov in nadgradenj (prenos frontend in backend sistema v testno okolje in testiranje delovanja).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26C1E62"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Izvedena I. faza nadgradenj spletnega sistema MojGozdar</w:t>
            </w:r>
          </w:p>
        </w:tc>
      </w:tr>
      <w:tr w:rsidR="00204294" w:rsidRPr="00F14827" w14:paraId="357D47C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7A5FAE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596E49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Analiza izvedljivosti nadgradenj na podlagi strokovnega poročila in načrtovanje spletnega sistema za pregledovanje celotne dokumentacij gozdne posesti v skladu s strokovnim poročilom za nadgradnje.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8CCD7BE"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Priprava analize izvedljivosti prenosa rezultatov projekta v prakso.</w:t>
            </w:r>
          </w:p>
        </w:tc>
      </w:tr>
      <w:tr w:rsidR="00204294" w:rsidRPr="00F14827" w14:paraId="7DE38BAC"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2384AA8"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494D7EF"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Izvedba in programiranje prilagoditev skladno s poročilom »Strokovne podlage za I. fazo nadgradenj spletnega informacijskega sistema MojGozdar«.</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D2CE1E9"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Izvedena I. faza nadgradenj spletnega sistema MojGozdar</w:t>
            </w:r>
          </w:p>
        </w:tc>
      </w:tr>
      <w:tr w:rsidR="00204294" w:rsidRPr="00F14827" w14:paraId="031C531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D72322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0FA045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Postavitev podatkovnih baz, spletnih servisov za prenos podatkov novih javno dostopnih podatkov v spletna orodja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2863E99"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Izvedba aktivnosti bo pripomogla k izvedbi ciljev št. 1</w:t>
            </w:r>
            <w:r w:rsidRPr="00901ABA">
              <w:rPr>
                <w:rFonts w:ascii="Arial" w:hAnsi="Arial" w:cs="Arial"/>
                <w:sz w:val="20"/>
                <w:szCs w:val="20"/>
                <w:lang w:val="sl-SI"/>
              </w:rPr>
              <w:t>, 2, 3</w:t>
            </w:r>
            <w:r w:rsidRPr="00901ABA">
              <w:rPr>
                <w:rFonts w:ascii="Arial" w:hAnsi="Arial" w:cs="Arial"/>
                <w:bCs/>
                <w:sz w:val="20"/>
                <w:szCs w:val="20"/>
                <w:lang w:val="sl-SI"/>
              </w:rPr>
              <w:t xml:space="preserve"> in </w:t>
            </w:r>
            <w:r w:rsidRPr="00901ABA">
              <w:rPr>
                <w:rFonts w:ascii="Arial" w:hAnsi="Arial" w:cs="Arial"/>
                <w:sz w:val="20"/>
                <w:szCs w:val="20"/>
                <w:lang w:val="sl-SI"/>
              </w:rPr>
              <w:t>4</w:t>
            </w:r>
            <w:r w:rsidRPr="00901ABA">
              <w:rPr>
                <w:rFonts w:ascii="Arial" w:hAnsi="Arial" w:cs="Arial"/>
                <w:bCs/>
                <w:sz w:val="20"/>
                <w:szCs w:val="20"/>
                <w:lang w:val="sl-SI"/>
              </w:rPr>
              <w:t>.</w:t>
            </w:r>
          </w:p>
        </w:tc>
      </w:tr>
      <w:tr w:rsidR="00204294" w:rsidRPr="00F14827" w14:paraId="0C486037"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0AD701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8B1825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Razvoj spletnih servisov za prenos podatkov novih javno dostopnih podatkov v spletna orodja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CE3051F"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Izv</w:t>
            </w:r>
            <w:r w:rsidRPr="00901ABA">
              <w:rPr>
                <w:rFonts w:ascii="Arial" w:hAnsi="Arial" w:cs="Arial"/>
                <w:bCs/>
                <w:sz w:val="20"/>
                <w:szCs w:val="20"/>
                <w:lang w:val="sl-SI"/>
              </w:rPr>
              <w:t>edba aktivnosti bo pripomogla k izvedbi ciljev št. 1</w:t>
            </w:r>
            <w:r w:rsidRPr="00901ABA">
              <w:rPr>
                <w:rFonts w:ascii="Arial" w:hAnsi="Arial" w:cs="Arial"/>
                <w:sz w:val="20"/>
                <w:szCs w:val="20"/>
                <w:lang w:val="sl-SI"/>
              </w:rPr>
              <w:t>, 2, 3</w:t>
            </w:r>
            <w:r w:rsidRPr="00901ABA">
              <w:rPr>
                <w:rFonts w:ascii="Arial" w:hAnsi="Arial" w:cs="Arial"/>
                <w:bCs/>
                <w:sz w:val="20"/>
                <w:szCs w:val="20"/>
                <w:lang w:val="sl-SI"/>
              </w:rPr>
              <w:t xml:space="preserve"> in </w:t>
            </w:r>
            <w:r w:rsidRPr="00901ABA">
              <w:rPr>
                <w:rFonts w:ascii="Arial" w:hAnsi="Arial" w:cs="Arial"/>
                <w:sz w:val="20"/>
                <w:szCs w:val="20"/>
                <w:lang w:val="sl-SI"/>
              </w:rPr>
              <w:t>4.</w:t>
            </w:r>
          </w:p>
        </w:tc>
      </w:tr>
      <w:tr w:rsidR="00204294" w:rsidRPr="00F14827" w14:paraId="50ED0A4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F9FCB5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04791C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Izvedba (programiranje) in testiranje funkcionalnosti za določanje posesti.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4B077B5"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Izv</w:t>
            </w:r>
            <w:r w:rsidRPr="00901ABA">
              <w:rPr>
                <w:rFonts w:ascii="Arial" w:hAnsi="Arial" w:cs="Arial"/>
                <w:bCs/>
                <w:sz w:val="20"/>
                <w:szCs w:val="20"/>
                <w:lang w:val="sl-SI"/>
              </w:rPr>
              <w:t>edba aktivnosti bo pripomogla k izvedbi ciljev št. 1</w:t>
            </w:r>
            <w:r w:rsidRPr="00901ABA">
              <w:rPr>
                <w:rFonts w:ascii="Arial" w:hAnsi="Arial" w:cs="Arial"/>
                <w:sz w:val="20"/>
                <w:szCs w:val="20"/>
                <w:lang w:val="sl-SI"/>
              </w:rPr>
              <w:t xml:space="preserve">, </w:t>
            </w:r>
            <w:r w:rsidRPr="00901ABA">
              <w:rPr>
                <w:rFonts w:ascii="Arial" w:hAnsi="Arial" w:cs="Arial"/>
                <w:bCs/>
                <w:sz w:val="20"/>
                <w:szCs w:val="20"/>
                <w:lang w:val="sl-SI"/>
              </w:rPr>
              <w:t xml:space="preserve">in </w:t>
            </w:r>
            <w:r w:rsidRPr="00901ABA">
              <w:rPr>
                <w:rFonts w:ascii="Arial" w:hAnsi="Arial" w:cs="Arial"/>
                <w:sz w:val="20"/>
                <w:szCs w:val="20"/>
                <w:lang w:val="sl-SI"/>
              </w:rPr>
              <w:t>2.</w:t>
            </w:r>
          </w:p>
        </w:tc>
      </w:tr>
      <w:tr w:rsidR="00204294" w:rsidRPr="00F14827" w14:paraId="202A135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AF65F6" w14:textId="77777777" w:rsidR="00204294" w:rsidRPr="00901ABA" w:rsidRDefault="00204294">
            <w:pPr>
              <w:autoSpaceDE w:val="0"/>
              <w:autoSpaceDN w:val="0"/>
              <w:adjustRightInd w:val="0"/>
              <w:spacing w:after="120"/>
              <w:jc w:val="center"/>
              <w:rPr>
                <w:rFonts w:ascii="Arial" w:hAnsi="Arial" w:cs="Arial"/>
                <w:sz w:val="20"/>
                <w:szCs w:val="20"/>
                <w:highlight w:val="yellow"/>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3E75BF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Uporabniško in vsebinsko testiranje prenosa podatkov novih javno dostopnih podatkov v spletna orodja projekta eGOZD.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DC10001"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Izv</w:t>
            </w:r>
            <w:r w:rsidRPr="00901ABA">
              <w:rPr>
                <w:rFonts w:ascii="Arial" w:hAnsi="Arial" w:cs="Arial"/>
                <w:bCs/>
                <w:sz w:val="20"/>
                <w:szCs w:val="20"/>
                <w:lang w:val="sl-SI"/>
              </w:rPr>
              <w:t>edba aktivnosti bo pripomogla k izvedbi ciljev št. 1</w:t>
            </w:r>
            <w:r w:rsidRPr="00901ABA">
              <w:rPr>
                <w:rFonts w:ascii="Arial" w:hAnsi="Arial" w:cs="Arial"/>
                <w:sz w:val="20"/>
                <w:szCs w:val="20"/>
                <w:lang w:val="sl-SI"/>
              </w:rPr>
              <w:t>, 2, 3</w:t>
            </w:r>
            <w:r w:rsidRPr="00901ABA">
              <w:rPr>
                <w:rFonts w:ascii="Arial" w:hAnsi="Arial" w:cs="Arial"/>
                <w:bCs/>
                <w:sz w:val="20"/>
                <w:szCs w:val="20"/>
                <w:lang w:val="sl-SI"/>
              </w:rPr>
              <w:t xml:space="preserve"> in </w:t>
            </w:r>
            <w:r w:rsidRPr="00901ABA">
              <w:rPr>
                <w:rFonts w:ascii="Arial" w:hAnsi="Arial" w:cs="Arial"/>
                <w:sz w:val="20"/>
                <w:szCs w:val="20"/>
                <w:lang w:val="sl-SI"/>
              </w:rPr>
              <w:t>4.</w:t>
            </w:r>
          </w:p>
        </w:tc>
      </w:tr>
      <w:tr w:rsidR="00204294" w:rsidRPr="00F14827" w14:paraId="6369EC3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9339B97" w14:textId="77777777" w:rsidR="00204294" w:rsidRPr="00901ABA" w:rsidDel="001D3856"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BE493D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Izvedba, programiranje in testiranje sistema za opozarjanje skrbnikov o potrebnih aktivnostih na spletnih orodij.</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B07C053" w14:textId="77777777" w:rsidR="00204294" w:rsidRPr="00901ABA" w:rsidDel="001D3856"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Izv</w:t>
            </w:r>
            <w:r w:rsidRPr="00901ABA">
              <w:rPr>
                <w:rFonts w:ascii="Arial" w:hAnsi="Arial" w:cs="Arial"/>
                <w:bCs/>
                <w:sz w:val="20"/>
                <w:szCs w:val="20"/>
                <w:lang w:val="sl-SI"/>
              </w:rPr>
              <w:t xml:space="preserve">edba aktivnosti bo pripomogla k izvedbi ciljev št. </w:t>
            </w:r>
            <w:r w:rsidRPr="00901ABA">
              <w:rPr>
                <w:rFonts w:ascii="Arial" w:hAnsi="Arial" w:cs="Arial"/>
                <w:sz w:val="20"/>
                <w:szCs w:val="20"/>
                <w:lang w:val="sl-SI"/>
              </w:rPr>
              <w:t>5.</w:t>
            </w:r>
          </w:p>
        </w:tc>
      </w:tr>
      <w:tr w:rsidR="00204294" w:rsidRPr="00F14827" w14:paraId="3B3DAB9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98FA49" w14:textId="77777777" w:rsidR="00204294" w:rsidRPr="00901ABA" w:rsidDel="001D3856"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4C6B4B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Priprava tehnične dokumentacije in priprava zalednega sistema za prilagoditve, ki jih je vodilni partner predvidel v 2. faze nadgradnje (Zbiranje in interpretacija podatkov o gozdni posesti).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0F7D11" w14:textId="77777777" w:rsidR="00204294" w:rsidRPr="00901ABA" w:rsidDel="001D3856"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Izv</w:t>
            </w:r>
            <w:r w:rsidRPr="00901ABA">
              <w:rPr>
                <w:rFonts w:ascii="Arial" w:hAnsi="Arial" w:cs="Arial"/>
                <w:bCs/>
                <w:sz w:val="20"/>
                <w:szCs w:val="20"/>
                <w:lang w:val="sl-SI"/>
              </w:rPr>
              <w:t>edba aktivnosti bo pripomogla k izvedbi ciljev št. 1</w:t>
            </w:r>
            <w:r w:rsidRPr="00901ABA">
              <w:rPr>
                <w:rFonts w:ascii="Arial" w:hAnsi="Arial" w:cs="Arial"/>
                <w:sz w:val="20"/>
                <w:szCs w:val="20"/>
                <w:lang w:val="sl-SI"/>
              </w:rPr>
              <w:t xml:space="preserve">, </w:t>
            </w:r>
            <w:r w:rsidRPr="00901ABA">
              <w:rPr>
                <w:rFonts w:ascii="Arial" w:hAnsi="Arial" w:cs="Arial"/>
                <w:bCs/>
                <w:sz w:val="20"/>
                <w:szCs w:val="20"/>
                <w:lang w:val="sl-SI"/>
              </w:rPr>
              <w:t xml:space="preserve">in </w:t>
            </w:r>
            <w:r w:rsidRPr="00901ABA">
              <w:rPr>
                <w:rFonts w:ascii="Arial" w:hAnsi="Arial" w:cs="Arial"/>
                <w:sz w:val="20"/>
                <w:szCs w:val="20"/>
                <w:lang w:val="sl-SI"/>
              </w:rPr>
              <w:t>2.</w:t>
            </w:r>
          </w:p>
        </w:tc>
      </w:tr>
      <w:tr w:rsidR="00204294" w:rsidRPr="00F14827" w14:paraId="5F66FF6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EBFB4C" w14:textId="77777777" w:rsidR="00204294" w:rsidRPr="00901ABA" w:rsidDel="001D3856"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31464B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Programiranje portala za prikaz podatkov Webservice strežnikov; Testiranje prenosa podatkov iz Webservice strežnikov in pregled pravilnosti prenesenih testnih podatkov.</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6936C6" w14:textId="77777777" w:rsidR="00204294" w:rsidRPr="00901ABA" w:rsidDel="001D3856"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Izv</w:t>
            </w:r>
            <w:r w:rsidRPr="00901ABA">
              <w:rPr>
                <w:rFonts w:ascii="Arial" w:hAnsi="Arial" w:cs="Arial"/>
                <w:bCs/>
                <w:sz w:val="20"/>
                <w:szCs w:val="20"/>
                <w:lang w:val="sl-SI"/>
              </w:rPr>
              <w:t>edba aktivnosti bo pripomogla k izvedbi ciljev št. 1</w:t>
            </w:r>
            <w:r w:rsidRPr="00901ABA">
              <w:rPr>
                <w:rFonts w:ascii="Arial" w:hAnsi="Arial" w:cs="Arial"/>
                <w:sz w:val="20"/>
                <w:szCs w:val="20"/>
                <w:lang w:val="sl-SI"/>
              </w:rPr>
              <w:t>, 2, 3</w:t>
            </w:r>
            <w:r w:rsidRPr="00901ABA">
              <w:rPr>
                <w:rFonts w:ascii="Arial" w:hAnsi="Arial" w:cs="Arial"/>
                <w:bCs/>
                <w:sz w:val="20"/>
                <w:szCs w:val="20"/>
                <w:lang w:val="sl-SI"/>
              </w:rPr>
              <w:t xml:space="preserve"> in </w:t>
            </w:r>
            <w:r w:rsidRPr="00901ABA">
              <w:rPr>
                <w:rFonts w:ascii="Arial" w:hAnsi="Arial" w:cs="Arial"/>
                <w:sz w:val="20"/>
                <w:szCs w:val="20"/>
                <w:lang w:val="sl-SI"/>
              </w:rPr>
              <w:t>4.</w:t>
            </w:r>
          </w:p>
        </w:tc>
      </w:tr>
      <w:tr w:rsidR="00204294" w:rsidRPr="00F14827" w14:paraId="7C242A9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61ECF7"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CC84F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Izvedba in programiranje prilagoditev skladno s poročilom »Strokovne podlage za I. fazo nadgradenj spletnega informacijskega sistema MojGozdar«. Aktivnost vključuje: analizo posredovanih strokovnih podlag; načrtovanje in pripravo podatkovnih baz; programiranje ponderiranih podatkov sestoja; programiranje preračuna podakov posesti; programiranje izvoza poročila posestnega načrta.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115CB4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Izvedena II. faza nadgradenj spletnega sistema MojGozdar</w:t>
            </w:r>
          </w:p>
        </w:tc>
      </w:tr>
      <w:tr w:rsidR="00204294" w:rsidRPr="00F14827" w14:paraId="5EC02C0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822F28"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57DEA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Programiranje in testiranje prilagoditev delovanja uporabniškega profila po točka skladno s poročilom o izvedenem testiranju, ki ga je posredoval vodilni partner. Prilagoditve zajemajo izvedbo programiranja po predlogih za izboljšano uporabniško izkušnjo.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04C32B"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bCs/>
                <w:sz w:val="20"/>
                <w:szCs w:val="20"/>
                <w:lang w:val="sl-SI"/>
              </w:rPr>
              <w:t>Izvedena II. faza nadgradenj spletnega sistema MojGozdar</w:t>
            </w:r>
          </w:p>
        </w:tc>
      </w:tr>
      <w:tr w:rsidR="00204294" w:rsidRPr="00F14827" w14:paraId="3685EA7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66CA10"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B628B6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5. vsebinskega poročila o izvajanju projekta (finančno poročilo, priprava finančne dokumentacije, priprava tabel za poročanje, usklajevanje s partnerji, pomoč pri pripravi dokumentacije).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E8A9BC0" w14:textId="77777777" w:rsidR="00204294" w:rsidRPr="00901ABA" w:rsidRDefault="00204294">
            <w:pPr>
              <w:autoSpaceDE w:val="0"/>
              <w:autoSpaceDN w:val="0"/>
              <w:adjustRightInd w:val="0"/>
              <w:spacing w:after="120"/>
              <w:rPr>
                <w:rFonts w:ascii="Arial" w:hAnsi="Arial" w:cs="Arial"/>
                <w:bCs/>
                <w:sz w:val="20"/>
                <w:szCs w:val="20"/>
                <w:lang w:val="sl-SI"/>
              </w:rPr>
            </w:pPr>
            <w:r w:rsidRPr="00901ABA">
              <w:rPr>
                <w:rFonts w:ascii="Arial" w:hAnsi="Arial" w:cs="Arial"/>
                <w:sz w:val="20"/>
                <w:szCs w:val="20"/>
                <w:lang w:val="sl-SI"/>
              </w:rPr>
              <w:t>Voden in organiziran projekt</w:t>
            </w:r>
          </w:p>
        </w:tc>
      </w:tr>
      <w:tr w:rsidR="00204294" w:rsidRPr="00F14827" w14:paraId="607C93AE"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A80CFA4"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AAA9C7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Načrtovanje tehnične izvedbe Elektronske tržnice eGOZD na podlagi strokovne podlage za tehnološki razvoj elektronske tržnice za večje količine gozdno lesnih sortimentov in trženje vrednejši hlodovine.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E40A16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Izvedena III. faza nadgradenj spletnega sistema MojGozdar</w:t>
            </w:r>
          </w:p>
        </w:tc>
      </w:tr>
      <w:tr w:rsidR="00204294" w:rsidRPr="00F14827" w14:paraId="391EDA82"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3A5AF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BFBC8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Programiranje zalednega okolja za vzpostavitev novega modula Elektronske tržnice za prodajo gozdnih lesnih sortimentov.</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1AF3207"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Izvedena III. faza nadgradenj spletnega sistema MojGozdar</w:t>
            </w:r>
          </w:p>
        </w:tc>
      </w:tr>
      <w:tr w:rsidR="00204294" w:rsidRPr="00F14827" w14:paraId="503F16B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FB18E4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9AB7370"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Dopolnitev izgleda in delovanje obstoječih obrazcev na spletnem sistemu MojGozdar za vzpostavitev novega modula Elektronska tržnica.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178541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Izvedena III. faza nadgradenj spletnega sistema MojGozdar</w:t>
            </w:r>
          </w:p>
        </w:tc>
      </w:tr>
      <w:tr w:rsidR="00204294" w:rsidRPr="00F14827" w14:paraId="15D80BBF"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F56C625"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EFC293E"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Programiranje integracije obstoječih baz podatkov (cene GLS) za vzpostavitev novega modula Elektronska tržnica.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C72B6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Izvedena III. faza nadgradenj spletnega sistema MojGozdar</w:t>
            </w:r>
          </w:p>
        </w:tc>
      </w:tr>
      <w:tr w:rsidR="00204294" w:rsidRPr="00F14827" w14:paraId="621093B3"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C475A42"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85E4E7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Optimizacija delovanja in prikaza cen v modulu eTržnica.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4F55026"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Izvedena III. faza nadgradenj spletnega sistema MojGozdar</w:t>
            </w:r>
          </w:p>
        </w:tc>
      </w:tr>
      <w:tr w:rsidR="00204294" w:rsidRPr="00F14827" w14:paraId="5F09964A"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FF2853"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BABA0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Programiranje sistemskega pošiljanja elektronskih povpraševanj za odkup gozdno lesnih sortimentov za vzpostavitev novega modula Elektronska tržnica.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17EF854"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Izvedena III. faza nadgradenj spletnega sistema MojGozdar</w:t>
            </w:r>
          </w:p>
        </w:tc>
      </w:tr>
      <w:tr w:rsidR="00204294" w:rsidRPr="00F14827" w14:paraId="1EB5B8A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D784AE"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009BAF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Testiranje in optimizacija pošiljanja elektronskih povpraševanj (modula eTržnica).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0574318"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Izvedena III. faza nadgradenj spletnega sistema MojGozdar</w:t>
            </w:r>
          </w:p>
        </w:tc>
      </w:tr>
      <w:tr w:rsidR="00204294" w:rsidRPr="00F14827" w14:paraId="5E38440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C78A1D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AE5E5DC"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Izvedba programiranja nadgradenj modula za pregled in iskanje izvajalcev gozdarskih storitev s povezovanjem na obrazce modula eTržnica.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0B0159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Izvedena III. faza nadgradenj spletnega sistema MojGozdar</w:t>
            </w:r>
          </w:p>
        </w:tc>
      </w:tr>
      <w:tr w:rsidR="00204294" w:rsidRPr="00F14827" w14:paraId="0223510D"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F978189"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251444D"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 xml:space="preserve">Analiza preverjanje in prilagoditev Posestnega načrta v skladu z izboljšavami uporabniške izkušnje predlagane z dokumentom »Standardni operativni protokol tesitranja spletnega sistema in uporabniška navodila MojGozdar«.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2B62E8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Izvedena II. faza nadgradenj spletnega sistema MojGozdar</w:t>
            </w:r>
          </w:p>
        </w:tc>
      </w:tr>
      <w:tr w:rsidR="00204294" w:rsidRPr="00F14827" w14:paraId="2D48698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FE9240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E19201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Tehnična izvedba in testiranje delovanja nove posesti v Posestnem načrtu v skladu z izboljšavami uporabniške izkušnje predlagane z dokumentom »Standardni operativni protokol tesitranja spletnega sistema in uporabniška navodila MojGozdar«.</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4F16F5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Izvedena II. faza nadgradenj spletnega sistema MojGozdar</w:t>
            </w:r>
          </w:p>
        </w:tc>
      </w:tr>
      <w:tr w:rsidR="00204294" w:rsidRPr="00F14827" w14:paraId="74E4B590"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E04C6CB"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84B2B6B"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Dopolnitve in prilagoditve digitalnega (PDF) izpisa Posestnega načrta v skladu z izboljšavami uporabniške izkušnje predlagane z dokumentom »Standardni operativni protokol tesitranja spletnega sistema in uporabniška navodila MojGozdar«.</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CD8142"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Izvedena II. faza nadgradenj spletnega sistema MojGozdar</w:t>
            </w:r>
          </w:p>
        </w:tc>
      </w:tr>
      <w:tr w:rsidR="00204294" w:rsidRPr="00F14827" w14:paraId="10738AF4"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516476F"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2BF1303"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Tehnična izvedba prilagoditev in delovanja ter vnos vsebinskih dopolnitev Posestnega načrta v skladu z izboljšavami uporabniške izkušnje predlagane z dokumentom »Standardni operativni protokol tesitranja spletnega sistema in uporabniška navodila MojGozdar«.</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74941F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bCs/>
                <w:sz w:val="20"/>
                <w:szCs w:val="20"/>
                <w:lang w:val="sl-SI"/>
              </w:rPr>
              <w:t>Izvedena II. faza nadgradenj spletnega sistema MojGozdar</w:t>
            </w:r>
          </w:p>
        </w:tc>
      </w:tr>
      <w:tr w:rsidR="00204294" w:rsidRPr="00F14827" w14:paraId="6ABAAFD8" w14:textId="77777777">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BA6624C" w14:textId="77777777" w:rsidR="00204294" w:rsidRPr="00901ABA" w:rsidRDefault="00204294">
            <w:pPr>
              <w:autoSpaceDE w:val="0"/>
              <w:autoSpaceDN w:val="0"/>
              <w:adjustRightInd w:val="0"/>
              <w:spacing w:after="120"/>
              <w:jc w:val="center"/>
              <w:rPr>
                <w:rFonts w:ascii="Arial" w:hAnsi="Arial" w:cs="Arial"/>
                <w:sz w:val="20"/>
                <w:szCs w:val="20"/>
                <w:lang w:val="sl-SI"/>
              </w:rPr>
            </w:pPr>
            <w:r w:rsidRPr="00901ABA">
              <w:rPr>
                <w:rFonts w:ascii="Arial" w:hAnsi="Arial" w:cs="Arial"/>
                <w:sz w:val="20"/>
                <w:szCs w:val="20"/>
                <w:lang w:val="sl-SI"/>
              </w:rPr>
              <w:lastRenderedPageBreak/>
              <w:t>Arctur d.o.o.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915C52A"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Priprava 6. vsebinskega poročila o izvajanju projekta (finančno poročilo, priprava finančne dokumentacije, priprava tabel za poročanje, usklajevanje s partnerji, pomoč pri pripravi dokumentacije).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339C801" w14:textId="77777777" w:rsidR="00204294" w:rsidRPr="00901ABA" w:rsidRDefault="00204294">
            <w:pPr>
              <w:autoSpaceDE w:val="0"/>
              <w:autoSpaceDN w:val="0"/>
              <w:adjustRightInd w:val="0"/>
              <w:spacing w:after="120"/>
              <w:rPr>
                <w:rFonts w:ascii="Arial" w:hAnsi="Arial" w:cs="Arial"/>
                <w:sz w:val="20"/>
                <w:szCs w:val="20"/>
                <w:lang w:val="sl-SI"/>
              </w:rPr>
            </w:pPr>
            <w:r w:rsidRPr="00901ABA">
              <w:rPr>
                <w:rFonts w:ascii="Arial" w:hAnsi="Arial" w:cs="Arial"/>
                <w:sz w:val="20"/>
                <w:szCs w:val="20"/>
                <w:lang w:val="sl-SI"/>
              </w:rPr>
              <w:t>Voden in organiziran projekt</w:t>
            </w:r>
          </w:p>
        </w:tc>
      </w:tr>
    </w:tbl>
    <w:p w14:paraId="16F8D760" w14:textId="77777777" w:rsidR="00204294" w:rsidRPr="00901ABA" w:rsidRDefault="00204294" w:rsidP="00204294">
      <w:pPr>
        <w:autoSpaceDE w:val="0"/>
        <w:autoSpaceDN w:val="0"/>
        <w:adjustRightInd w:val="0"/>
        <w:spacing w:before="120"/>
        <w:rPr>
          <w:rFonts w:ascii="Arial" w:hAnsi="Arial" w:cs="Arial"/>
          <w:i/>
          <w:sz w:val="20"/>
          <w:szCs w:val="20"/>
          <w:lang w:val="sl-SI"/>
        </w:rPr>
      </w:pPr>
      <w:r w:rsidRPr="00901ABA">
        <w:rPr>
          <w:rFonts w:ascii="Arial" w:hAnsi="Arial" w:cs="Arial"/>
          <w:i/>
          <w:sz w:val="20"/>
          <w:szCs w:val="20"/>
          <w:lang w:val="sl-SI"/>
        </w:rPr>
        <w:t>Po potrebi dodajte vrstice z ustreznim opisom in obrazložitvijo.</w:t>
      </w:r>
    </w:p>
    <w:p w14:paraId="557062C8" w14:textId="77777777" w:rsidR="00003CCC" w:rsidRPr="00901ABA" w:rsidRDefault="00003CCC" w:rsidP="00003CCC">
      <w:pPr>
        <w:rPr>
          <w:rFonts w:ascii="Arial" w:hAnsi="Arial" w:cs="Arial"/>
          <w:lang w:val="sl-SI"/>
        </w:rPr>
      </w:pPr>
    </w:p>
    <w:tbl>
      <w:tblPr>
        <w:tblStyle w:val="Tabelamrea"/>
        <w:tblW w:w="0" w:type="auto"/>
        <w:tblLook w:val="04A0" w:firstRow="1" w:lastRow="0" w:firstColumn="1" w:lastColumn="0" w:noHBand="0" w:noVBand="1"/>
      </w:tblPr>
      <w:tblGrid>
        <w:gridCol w:w="4472"/>
        <w:gridCol w:w="4589"/>
      </w:tblGrid>
      <w:tr w:rsidR="00003CCC" w:rsidRPr="00F14827" w14:paraId="7F2F244A" w14:textId="77777777" w:rsidTr="6E0BA16F">
        <w:tc>
          <w:tcPr>
            <w:tcW w:w="9061" w:type="dxa"/>
            <w:gridSpan w:val="2"/>
            <w:hideMark/>
          </w:tcPr>
          <w:p w14:paraId="538A641A" w14:textId="77777777" w:rsidR="00003CCC" w:rsidRPr="00901ABA" w:rsidRDefault="00003CCC">
            <w:pPr>
              <w:autoSpaceDE w:val="0"/>
              <w:autoSpaceDN w:val="0"/>
              <w:adjustRightInd w:val="0"/>
              <w:spacing w:after="120"/>
              <w:jc w:val="both"/>
              <w:rPr>
                <w:rFonts w:ascii="Arial" w:hAnsi="Arial" w:cs="Arial"/>
                <w:b/>
                <w:lang w:val="sl-SI"/>
              </w:rPr>
            </w:pPr>
            <w:r w:rsidRPr="00901ABA">
              <w:rPr>
                <w:rFonts w:ascii="Arial" w:hAnsi="Arial" w:cs="Arial"/>
                <w:b/>
                <w:lang w:val="sl-SI"/>
              </w:rPr>
              <w:t>7. Opis doseganja načrtovanih mejnikov projekta v skladu s terminskim načrtom:</w:t>
            </w:r>
          </w:p>
        </w:tc>
      </w:tr>
      <w:tr w:rsidR="00003CCC" w:rsidRPr="00F14827" w14:paraId="0BEE7B73" w14:textId="77777777" w:rsidTr="6E0BA16F">
        <w:tc>
          <w:tcPr>
            <w:tcW w:w="9061" w:type="dxa"/>
            <w:gridSpan w:val="2"/>
            <w:shd w:val="clear" w:color="auto" w:fill="auto"/>
          </w:tcPr>
          <w:p w14:paraId="4E902BD5" w14:textId="77777777" w:rsidR="00003CCC" w:rsidRPr="00901ABA" w:rsidRDefault="00003CCC">
            <w:pPr>
              <w:keepNext/>
              <w:keepLines/>
              <w:autoSpaceDE w:val="0"/>
              <w:autoSpaceDN w:val="0"/>
              <w:adjustRightInd w:val="0"/>
              <w:spacing w:after="120"/>
              <w:jc w:val="both"/>
              <w:rPr>
                <w:rFonts w:ascii="Arial" w:hAnsi="Arial" w:cs="Arial"/>
                <w:b/>
                <w:lang w:val="sl-SI"/>
              </w:rPr>
            </w:pPr>
            <w:r w:rsidRPr="00901ABA">
              <w:rPr>
                <w:rFonts w:ascii="Arial" w:hAnsi="Arial" w:cs="Arial"/>
                <w:b/>
                <w:lang w:val="sl-SI"/>
              </w:rPr>
              <w:t>a. časovna opredelitev (mesec, leto) doseženih načrtovanih neposrednih učinkov projekta,</w:t>
            </w:r>
          </w:p>
        </w:tc>
      </w:tr>
      <w:tr w:rsidR="00003CCC" w:rsidRPr="00F14827" w14:paraId="08B20F8E" w14:textId="77777777" w:rsidTr="6E0BA16F">
        <w:tc>
          <w:tcPr>
            <w:tcW w:w="4472" w:type="dxa"/>
            <w:shd w:val="clear" w:color="auto" w:fill="auto"/>
          </w:tcPr>
          <w:p w14:paraId="5702A1EC" w14:textId="77777777" w:rsidR="00003CCC" w:rsidRPr="00901ABA" w:rsidRDefault="00003CCC">
            <w:pPr>
              <w:keepNext/>
              <w:keepLines/>
              <w:autoSpaceDE w:val="0"/>
              <w:autoSpaceDN w:val="0"/>
              <w:adjustRightInd w:val="0"/>
              <w:spacing w:before="120" w:after="120" w:line="360" w:lineRule="auto"/>
              <w:jc w:val="center"/>
              <w:rPr>
                <w:rFonts w:ascii="Arial" w:hAnsi="Arial" w:cs="Arial"/>
                <w:lang w:val="sl-SI"/>
              </w:rPr>
            </w:pPr>
            <w:r w:rsidRPr="00901ABA">
              <w:rPr>
                <w:rFonts w:ascii="Arial" w:hAnsi="Arial" w:cs="Arial"/>
                <w:lang w:val="sl-SI"/>
              </w:rPr>
              <w:t>Mesec/leto</w:t>
            </w:r>
          </w:p>
        </w:tc>
        <w:tc>
          <w:tcPr>
            <w:tcW w:w="4589" w:type="dxa"/>
            <w:shd w:val="clear" w:color="auto" w:fill="auto"/>
          </w:tcPr>
          <w:p w14:paraId="1B0ACEF3" w14:textId="77777777" w:rsidR="00003CCC" w:rsidRPr="00901ABA" w:rsidRDefault="00003CCC">
            <w:pPr>
              <w:keepNext/>
              <w:keepLines/>
              <w:autoSpaceDE w:val="0"/>
              <w:autoSpaceDN w:val="0"/>
              <w:adjustRightInd w:val="0"/>
              <w:spacing w:before="120" w:after="120" w:line="360" w:lineRule="auto"/>
              <w:jc w:val="center"/>
              <w:rPr>
                <w:rFonts w:ascii="Arial" w:hAnsi="Arial" w:cs="Arial"/>
                <w:lang w:val="sl-SI"/>
              </w:rPr>
            </w:pPr>
            <w:r w:rsidRPr="00901ABA">
              <w:rPr>
                <w:rFonts w:ascii="Arial" w:hAnsi="Arial" w:cs="Arial"/>
                <w:lang w:val="sl-SI"/>
              </w:rPr>
              <w:t>Doseženi neposredni učinek projekta</w:t>
            </w:r>
          </w:p>
        </w:tc>
      </w:tr>
      <w:tr w:rsidR="00003CCC" w:rsidRPr="00F14827" w14:paraId="43C10199" w14:textId="77777777" w:rsidTr="6E0BA16F">
        <w:tc>
          <w:tcPr>
            <w:tcW w:w="4472" w:type="dxa"/>
            <w:shd w:val="clear" w:color="auto" w:fill="D9D9D9" w:themeFill="background1" w:themeFillShade="D9"/>
          </w:tcPr>
          <w:p w14:paraId="320B74CE"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1/ Leto 1</w:t>
            </w:r>
          </w:p>
        </w:tc>
        <w:tc>
          <w:tcPr>
            <w:tcW w:w="4589" w:type="dxa"/>
            <w:shd w:val="clear" w:color="auto" w:fill="D9D9D9" w:themeFill="background1" w:themeFillShade="D9"/>
          </w:tcPr>
          <w:p w14:paraId="7C8CE1D7"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 xml:space="preserve">Predstavitev projekta EIP širši javnosti </w:t>
            </w:r>
          </w:p>
        </w:tc>
      </w:tr>
      <w:tr w:rsidR="00003CCC" w:rsidRPr="00F14827" w14:paraId="57DE8949" w14:textId="77777777" w:rsidTr="6E0BA16F">
        <w:tc>
          <w:tcPr>
            <w:tcW w:w="4472" w:type="dxa"/>
            <w:shd w:val="clear" w:color="auto" w:fill="D9D9D9" w:themeFill="background1" w:themeFillShade="D9"/>
          </w:tcPr>
          <w:p w14:paraId="5E67143C"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6/ Leto 1</w:t>
            </w:r>
          </w:p>
        </w:tc>
        <w:tc>
          <w:tcPr>
            <w:tcW w:w="4589" w:type="dxa"/>
            <w:shd w:val="clear" w:color="auto" w:fill="D9D9D9" w:themeFill="background1" w:themeFillShade="D9"/>
          </w:tcPr>
          <w:p w14:paraId="338030D7"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Študija informacijsko komunikacijskih tokov na primeru vključenih kmetijskih gospodarstev ter ostalih vključenih deležnikov (Št. poročil: 1 – Priloga-1-eGOZD-studija-IKT-final.pdf)</w:t>
            </w:r>
          </w:p>
        </w:tc>
      </w:tr>
      <w:tr w:rsidR="00003CCC" w:rsidRPr="00F14827" w14:paraId="18B78933" w14:textId="77777777" w:rsidTr="6E0BA16F">
        <w:trPr>
          <w:trHeight w:val="673"/>
        </w:trPr>
        <w:tc>
          <w:tcPr>
            <w:tcW w:w="4472" w:type="dxa"/>
            <w:shd w:val="clear" w:color="auto" w:fill="D9D9D9" w:themeFill="background1" w:themeFillShade="D9"/>
          </w:tcPr>
          <w:p w14:paraId="0F45A5EA"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6/ Leto 1</w:t>
            </w:r>
          </w:p>
        </w:tc>
        <w:tc>
          <w:tcPr>
            <w:tcW w:w="4589" w:type="dxa"/>
            <w:shd w:val="clear" w:color="auto" w:fill="D9D9D9" w:themeFill="background1" w:themeFillShade="D9"/>
          </w:tcPr>
          <w:p w14:paraId="7DFAC72A"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Izdelano tiskano gradivo namenjeno razširjanju rezultatov EIP projekta. (Količina tiskanega materiala: 2000 izvodov A4 format-Priloga-12-tiskano-gradivo-eGOZD.pdf)</w:t>
            </w:r>
          </w:p>
        </w:tc>
      </w:tr>
      <w:tr w:rsidR="00003CCC" w:rsidRPr="00F14827" w14:paraId="02CDE805" w14:textId="77777777" w:rsidTr="6E0BA16F">
        <w:trPr>
          <w:trHeight w:val="673"/>
        </w:trPr>
        <w:tc>
          <w:tcPr>
            <w:tcW w:w="4472" w:type="dxa"/>
            <w:shd w:val="clear" w:color="auto" w:fill="D9D9D9" w:themeFill="background1" w:themeFillShade="D9"/>
          </w:tcPr>
          <w:p w14:paraId="5417356E"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 xml:space="preserve">Mesec 8 / Leto 1 </w:t>
            </w:r>
          </w:p>
        </w:tc>
        <w:tc>
          <w:tcPr>
            <w:tcW w:w="4589" w:type="dxa"/>
            <w:shd w:val="clear" w:color="auto" w:fill="D9D9D9" w:themeFill="background1" w:themeFillShade="D9"/>
          </w:tcPr>
          <w:p w14:paraId="196996E1"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Študija poslovnih procesov na primeru vključenih kmetijskih gospodarstev ter ostalih vključenih deležnikov s predlogom optimiziranega modela poslovnih procesov (Št. poročil: 1 - Priloga-2-Proizvodni procesi - eGOZD – Poročilo.pdf)</w:t>
            </w:r>
          </w:p>
        </w:tc>
      </w:tr>
      <w:tr w:rsidR="00003CCC" w:rsidRPr="00F14827" w14:paraId="59F5D56F" w14:textId="77777777" w:rsidTr="6E0BA16F">
        <w:tc>
          <w:tcPr>
            <w:tcW w:w="4472" w:type="dxa"/>
            <w:shd w:val="clear" w:color="auto" w:fill="D9D9D9" w:themeFill="background1" w:themeFillShade="D9"/>
          </w:tcPr>
          <w:p w14:paraId="304AB6B9"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8/ Leto 1</w:t>
            </w:r>
          </w:p>
        </w:tc>
        <w:tc>
          <w:tcPr>
            <w:tcW w:w="4589" w:type="dxa"/>
            <w:shd w:val="clear" w:color="auto" w:fill="D9D9D9" w:themeFill="background1" w:themeFillShade="D9"/>
          </w:tcPr>
          <w:p w14:paraId="3D50A5CF"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Strokovne podlage za tehniški razvoj izboljšanega uporabniškega vmesnika prilagojenega za kmetijska gospodarstva. (Št. poročil: 1 - Priloga-4-Strokovne podlage za razvoj posestnega načrta eGOZD.pdf)</w:t>
            </w:r>
          </w:p>
        </w:tc>
      </w:tr>
      <w:tr w:rsidR="00003CCC" w:rsidRPr="00F14827" w14:paraId="0036AA66" w14:textId="77777777" w:rsidTr="6E0BA16F">
        <w:tc>
          <w:tcPr>
            <w:tcW w:w="4472" w:type="dxa"/>
            <w:shd w:val="clear" w:color="auto" w:fill="D9D9D9" w:themeFill="background1" w:themeFillShade="D9"/>
          </w:tcPr>
          <w:p w14:paraId="4709D7FE"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2/ Leto 3</w:t>
            </w:r>
          </w:p>
        </w:tc>
        <w:tc>
          <w:tcPr>
            <w:tcW w:w="4589" w:type="dxa"/>
            <w:shd w:val="clear" w:color="auto" w:fill="D9D9D9" w:themeFill="background1" w:themeFillShade="D9"/>
          </w:tcPr>
          <w:p w14:paraId="5FB00EDA"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Strokovne podlage za tehniški razvoj interaktivnega posestnega načrta (Št. poročil: 1 - Priloga-4-Strokovne podlage za razvoj posestnega načrta eGOZD.pdf)</w:t>
            </w:r>
          </w:p>
        </w:tc>
      </w:tr>
      <w:tr w:rsidR="00003CCC" w:rsidRPr="00F14827" w14:paraId="58E492BA" w14:textId="77777777" w:rsidTr="6E0BA16F">
        <w:tc>
          <w:tcPr>
            <w:tcW w:w="4472" w:type="dxa"/>
            <w:shd w:val="clear" w:color="auto" w:fill="D9D9D9" w:themeFill="background1" w:themeFillShade="D9"/>
          </w:tcPr>
          <w:p w14:paraId="4C33BF6E"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7/ Leto 3</w:t>
            </w:r>
          </w:p>
        </w:tc>
        <w:tc>
          <w:tcPr>
            <w:tcW w:w="4589" w:type="dxa"/>
            <w:shd w:val="clear" w:color="auto" w:fill="D9D9D9" w:themeFill="background1" w:themeFillShade="D9"/>
          </w:tcPr>
          <w:p w14:paraId="7843B786"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 xml:space="preserve">Strokovne podlage za tehniški razvoj elektronske tržnice za večje količine gozdno lesnih sortimentov in za trženje </w:t>
            </w:r>
            <w:r w:rsidRPr="00901ABA">
              <w:rPr>
                <w:rFonts w:ascii="Arial" w:hAnsi="Arial" w:cs="Arial"/>
                <w:color w:val="000000"/>
                <w:lang w:val="sl-SI"/>
              </w:rPr>
              <w:lastRenderedPageBreak/>
              <w:t>vrednejše hlodovine. (Št. poročil: 1 - Priloga-5-Strokovne podlage za razvoj elektronske tržnice.pdf)</w:t>
            </w:r>
          </w:p>
        </w:tc>
      </w:tr>
      <w:tr w:rsidR="00003CCC" w:rsidRPr="00F14827" w14:paraId="7609F282" w14:textId="77777777" w:rsidTr="6E0BA16F">
        <w:trPr>
          <w:trHeight w:val="673"/>
        </w:trPr>
        <w:tc>
          <w:tcPr>
            <w:tcW w:w="4472" w:type="dxa"/>
            <w:shd w:val="clear" w:color="auto" w:fill="D9D9D9" w:themeFill="background1" w:themeFillShade="D9"/>
          </w:tcPr>
          <w:p w14:paraId="53DDDDEF"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lastRenderedPageBreak/>
              <w:t>Mesec 9/ Leto 1</w:t>
            </w:r>
          </w:p>
          <w:p w14:paraId="0197F70A"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3/ Leto 2</w:t>
            </w:r>
          </w:p>
          <w:p w14:paraId="3DECEC9C"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10/ Leto3</w:t>
            </w:r>
          </w:p>
        </w:tc>
        <w:tc>
          <w:tcPr>
            <w:tcW w:w="4589" w:type="dxa"/>
            <w:shd w:val="clear" w:color="auto" w:fill="D9D9D9" w:themeFill="background1" w:themeFillShade="D9"/>
          </w:tcPr>
          <w:p w14:paraId="453DFC6E"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Izvedena nadgradnja spletnega informacijskega sistema MojGozdar (Število novo razvitih orodij ali nadgradenj: 3/3 - Priloga-8-eGOZD-SOP-nadgradnje-sistema-MojGozdar-skupni.pdf)</w:t>
            </w:r>
          </w:p>
        </w:tc>
      </w:tr>
      <w:tr w:rsidR="00003CCC" w:rsidRPr="00F14827" w14:paraId="6F518E04" w14:textId="77777777" w:rsidTr="6E0BA16F">
        <w:trPr>
          <w:trHeight w:val="673"/>
        </w:trPr>
        <w:tc>
          <w:tcPr>
            <w:tcW w:w="4472" w:type="dxa"/>
            <w:shd w:val="clear" w:color="auto" w:fill="D9D9D9" w:themeFill="background1" w:themeFillShade="D9"/>
          </w:tcPr>
          <w:p w14:paraId="76A94A4D"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9/ Leto 1</w:t>
            </w:r>
          </w:p>
          <w:p w14:paraId="57946D86"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11/ Leto 3</w:t>
            </w:r>
          </w:p>
          <w:p w14:paraId="743A89C4"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12/ Leto 3</w:t>
            </w:r>
          </w:p>
        </w:tc>
        <w:tc>
          <w:tcPr>
            <w:tcW w:w="4589" w:type="dxa"/>
            <w:shd w:val="clear" w:color="auto" w:fill="D9D9D9" w:themeFill="background1" w:themeFillShade="D9"/>
          </w:tcPr>
          <w:p w14:paraId="04C4071D"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Izdelano multimedijsko gradivo namenjeno razširjanju rezultatov EIP projekta (Št. Avdio-video vsebin: 3/3 - Priloga 13 - eGOZD - poročilo - audio-video navodila.pdf)</w:t>
            </w:r>
          </w:p>
        </w:tc>
      </w:tr>
      <w:tr w:rsidR="00003CCC" w:rsidRPr="00F14827" w14:paraId="2DC8BBE6" w14:textId="77777777" w:rsidTr="6E0BA16F">
        <w:trPr>
          <w:trHeight w:val="673"/>
        </w:trPr>
        <w:tc>
          <w:tcPr>
            <w:tcW w:w="4472" w:type="dxa"/>
            <w:shd w:val="clear" w:color="auto" w:fill="D9D9D9" w:themeFill="background1" w:themeFillShade="D9"/>
          </w:tcPr>
          <w:p w14:paraId="26C22F48"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3/ Leto 1</w:t>
            </w:r>
          </w:p>
          <w:p w14:paraId="029CB25B"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3/ Leto 2</w:t>
            </w:r>
          </w:p>
          <w:p w14:paraId="5072EE53"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8/ Leto 3</w:t>
            </w:r>
          </w:p>
        </w:tc>
        <w:tc>
          <w:tcPr>
            <w:tcW w:w="4589" w:type="dxa"/>
            <w:shd w:val="clear" w:color="auto" w:fill="D9D9D9" w:themeFill="background1" w:themeFillShade="D9"/>
          </w:tcPr>
          <w:p w14:paraId="642DD8DE"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Izvedba programa usposabljanja (Št. srečanj: 3/3; skupno trajanje 9h:</w:t>
            </w:r>
          </w:p>
          <w:p w14:paraId="4DE5B103" w14:textId="77777777" w:rsidR="00003CCC" w:rsidRPr="00901ABA" w:rsidRDefault="00003CCC" w:rsidP="00003CCC">
            <w:pPr>
              <w:pStyle w:val="Odstavekseznama"/>
              <w:numPr>
                <w:ilvl w:val="0"/>
                <w:numId w:val="18"/>
              </w:numPr>
              <w:autoSpaceDE w:val="0"/>
              <w:autoSpaceDN w:val="0"/>
              <w:adjustRightInd w:val="0"/>
              <w:spacing w:after="120"/>
              <w:rPr>
                <w:rFonts w:ascii="Arial" w:hAnsi="Arial" w:cs="Arial"/>
                <w:color w:val="000000"/>
                <w:sz w:val="24"/>
                <w:szCs w:val="24"/>
                <w:lang w:val="sl-SI"/>
              </w:rPr>
            </w:pPr>
            <w:r w:rsidRPr="00901ABA">
              <w:rPr>
                <w:rFonts w:ascii="Arial" w:hAnsi="Arial" w:cs="Arial"/>
                <w:color w:val="000000"/>
                <w:sz w:val="24"/>
                <w:szCs w:val="24"/>
                <w:lang w:val="sl-SI"/>
              </w:rPr>
              <w:t>Priloga-18A-Porocilo-I-usposabljanja.pdf;</w:t>
            </w:r>
          </w:p>
          <w:p w14:paraId="7FC49D4C" w14:textId="77777777" w:rsidR="00003CCC" w:rsidRPr="00901ABA" w:rsidRDefault="00003CCC" w:rsidP="00003CCC">
            <w:pPr>
              <w:pStyle w:val="Odstavekseznama"/>
              <w:numPr>
                <w:ilvl w:val="0"/>
                <w:numId w:val="18"/>
              </w:numPr>
              <w:autoSpaceDE w:val="0"/>
              <w:autoSpaceDN w:val="0"/>
              <w:adjustRightInd w:val="0"/>
              <w:spacing w:after="120"/>
              <w:rPr>
                <w:rFonts w:ascii="Arial" w:hAnsi="Arial" w:cs="Arial"/>
                <w:color w:val="000000"/>
                <w:sz w:val="24"/>
                <w:szCs w:val="24"/>
                <w:lang w:val="sl-SI"/>
              </w:rPr>
            </w:pPr>
            <w:r w:rsidRPr="00901ABA">
              <w:rPr>
                <w:rFonts w:ascii="Arial" w:hAnsi="Arial" w:cs="Arial"/>
                <w:color w:val="000000"/>
                <w:sz w:val="24"/>
                <w:szCs w:val="24"/>
                <w:lang w:val="sl-SI"/>
              </w:rPr>
              <w:t>Priloga-18B-Porocilo-II- usposabljanja.pdf;</w:t>
            </w:r>
          </w:p>
          <w:p w14:paraId="34D36B50" w14:textId="77777777" w:rsidR="00003CCC" w:rsidRPr="00901ABA" w:rsidRDefault="00003CCC" w:rsidP="00003CCC">
            <w:pPr>
              <w:pStyle w:val="Odstavekseznama"/>
              <w:numPr>
                <w:ilvl w:val="0"/>
                <w:numId w:val="18"/>
              </w:numPr>
              <w:autoSpaceDE w:val="0"/>
              <w:autoSpaceDN w:val="0"/>
              <w:adjustRightInd w:val="0"/>
              <w:spacing w:after="120"/>
              <w:rPr>
                <w:rFonts w:ascii="Arial" w:hAnsi="Arial" w:cs="Arial"/>
                <w:color w:val="000000"/>
                <w:sz w:val="24"/>
                <w:szCs w:val="24"/>
                <w:lang w:val="sl-SI"/>
              </w:rPr>
            </w:pPr>
            <w:r w:rsidRPr="00901ABA">
              <w:rPr>
                <w:rFonts w:ascii="Arial" w:hAnsi="Arial" w:cs="Arial"/>
                <w:color w:val="000000"/>
                <w:sz w:val="24"/>
                <w:szCs w:val="24"/>
                <w:lang w:val="sl-SI"/>
              </w:rPr>
              <w:t>Priloga-18B-Porocilo-III- usposabljanja.pdf )</w:t>
            </w:r>
          </w:p>
        </w:tc>
      </w:tr>
      <w:tr w:rsidR="00003CCC" w:rsidRPr="00F14827" w14:paraId="0FB8E861" w14:textId="77777777" w:rsidTr="6E0BA16F">
        <w:trPr>
          <w:trHeight w:val="673"/>
        </w:trPr>
        <w:tc>
          <w:tcPr>
            <w:tcW w:w="4472" w:type="dxa"/>
            <w:shd w:val="clear" w:color="auto" w:fill="D9D9D9" w:themeFill="background1" w:themeFillShade="D9"/>
          </w:tcPr>
          <w:p w14:paraId="08DD263F"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 xml:space="preserve">Mesec 3/ Leto 3 </w:t>
            </w:r>
          </w:p>
          <w:p w14:paraId="27110180" w14:textId="77777777" w:rsidR="00003CCC" w:rsidRPr="00901ABA" w:rsidRDefault="00003CCC">
            <w:pPr>
              <w:autoSpaceDE w:val="0"/>
              <w:autoSpaceDN w:val="0"/>
              <w:adjustRightInd w:val="0"/>
              <w:spacing w:after="120"/>
              <w:rPr>
                <w:rFonts w:ascii="Arial" w:hAnsi="Arial" w:cs="Arial"/>
                <w:color w:val="000000"/>
                <w:lang w:val="sl-SI"/>
              </w:rPr>
            </w:pPr>
          </w:p>
          <w:p w14:paraId="52735155" w14:textId="77777777" w:rsidR="00003CCC" w:rsidRPr="00901ABA" w:rsidRDefault="00003CCC">
            <w:pPr>
              <w:autoSpaceDE w:val="0"/>
              <w:autoSpaceDN w:val="0"/>
              <w:adjustRightInd w:val="0"/>
              <w:spacing w:after="120"/>
              <w:rPr>
                <w:rFonts w:ascii="Arial" w:hAnsi="Arial" w:cs="Arial"/>
                <w:color w:val="000000"/>
                <w:lang w:val="sl-SI"/>
              </w:rPr>
            </w:pPr>
          </w:p>
        </w:tc>
        <w:tc>
          <w:tcPr>
            <w:tcW w:w="4589" w:type="dxa"/>
            <w:shd w:val="clear" w:color="auto" w:fill="D9D9D9" w:themeFill="background1" w:themeFillShade="D9"/>
          </w:tcPr>
          <w:p w14:paraId="2D040ECF" w14:textId="21AA2FED" w:rsidR="00003CCC" w:rsidRPr="00901ABA" w:rsidRDefault="00003CCC">
            <w:pPr>
              <w:autoSpaceDE w:val="0"/>
              <w:autoSpaceDN w:val="0"/>
              <w:adjustRightInd w:val="0"/>
              <w:spacing w:after="120"/>
              <w:rPr>
                <w:rFonts w:ascii="Arial" w:hAnsi="Arial" w:cs="Arial"/>
                <w:color w:val="000000"/>
                <w:lang w:val="sl-SI"/>
              </w:rPr>
            </w:pPr>
            <w:r w:rsidRPr="6E0BA16F">
              <w:rPr>
                <w:rFonts w:ascii="Arial" w:hAnsi="Arial" w:cs="Arial"/>
                <w:color w:val="000000" w:themeColor="text1"/>
                <w:lang w:val="sl-SI"/>
              </w:rPr>
              <w:t xml:space="preserve">Izvedba praktičnega prikaza rezultatov pridobljenega projektnega znanja namenjena prenosu znanja v prakso (Število vključenih kmetijskih gospodarstev: </w:t>
            </w:r>
            <w:r w:rsidR="004F9FB6" w:rsidRPr="6E0BA16F">
              <w:rPr>
                <w:rFonts w:ascii="Arial" w:hAnsi="Arial" w:cs="Arial"/>
                <w:color w:val="000000" w:themeColor="text1"/>
                <w:lang w:val="sl-SI"/>
              </w:rPr>
              <w:t>31</w:t>
            </w:r>
            <w:r w:rsidRPr="6E0BA16F">
              <w:rPr>
                <w:rFonts w:ascii="Arial" w:hAnsi="Arial" w:cs="Arial"/>
                <w:color w:val="000000" w:themeColor="text1"/>
                <w:lang w:val="sl-SI"/>
              </w:rPr>
              <w:t xml:space="preserve"> / 10 - Priloga-14-eGOZD-Prenos znanja - končno poročilo.pdf) </w:t>
            </w:r>
          </w:p>
        </w:tc>
      </w:tr>
      <w:tr w:rsidR="00003CCC" w:rsidRPr="00F14827" w14:paraId="6616E287" w14:textId="77777777" w:rsidTr="6E0BA16F">
        <w:trPr>
          <w:trHeight w:val="673"/>
        </w:trPr>
        <w:tc>
          <w:tcPr>
            <w:tcW w:w="4472" w:type="dxa"/>
            <w:shd w:val="clear" w:color="auto" w:fill="D9D9D9" w:themeFill="background1" w:themeFillShade="D9"/>
          </w:tcPr>
          <w:p w14:paraId="43B78829"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9 / Leto 3</w:t>
            </w:r>
          </w:p>
        </w:tc>
        <w:tc>
          <w:tcPr>
            <w:tcW w:w="4589" w:type="dxa"/>
            <w:shd w:val="clear" w:color="auto" w:fill="D9D9D9" w:themeFill="background1" w:themeFillShade="D9"/>
          </w:tcPr>
          <w:p w14:paraId="72EF6C33"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 xml:space="preserve">Podpisan dogovor sodelujočih organizacij o pogojih uporabe (javnih dostopnih) informacij v sklopu razvoja elektronskega poslovanja (Št. podpisanih dogovorov: 1 - Priloga-7-Dogovor o brezplačni uporabi javno dostopnih podatkov ZGS.pdf) </w:t>
            </w:r>
          </w:p>
        </w:tc>
      </w:tr>
      <w:tr w:rsidR="00003CCC" w:rsidRPr="00F14827" w14:paraId="6FC0A602" w14:textId="77777777" w:rsidTr="6E0BA16F">
        <w:trPr>
          <w:trHeight w:val="673"/>
        </w:trPr>
        <w:tc>
          <w:tcPr>
            <w:tcW w:w="4472" w:type="dxa"/>
            <w:shd w:val="clear" w:color="auto" w:fill="D9D9D9" w:themeFill="background1" w:themeFillShade="D9"/>
          </w:tcPr>
          <w:p w14:paraId="16FD3494"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10/ Leto 3</w:t>
            </w:r>
          </w:p>
        </w:tc>
        <w:tc>
          <w:tcPr>
            <w:tcW w:w="4589" w:type="dxa"/>
            <w:shd w:val="clear" w:color="auto" w:fill="D9D9D9" w:themeFill="background1" w:themeFillShade="D9"/>
          </w:tcPr>
          <w:p w14:paraId="0AD6DBF3"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Analiza informacijski komunikacijskih tokov z vidika varstva podatkov oseb javnega značaja po uveljavitvi uredbe GDPR. (Št. poročil: 1 - Priloga-6-GDPR.pdf)</w:t>
            </w:r>
          </w:p>
        </w:tc>
      </w:tr>
      <w:tr w:rsidR="00003CCC" w:rsidRPr="00F14827" w14:paraId="5226311F" w14:textId="77777777" w:rsidTr="6E0BA16F">
        <w:tc>
          <w:tcPr>
            <w:tcW w:w="4472" w:type="dxa"/>
            <w:shd w:val="clear" w:color="auto" w:fill="D9D9D9" w:themeFill="background1" w:themeFillShade="D9"/>
          </w:tcPr>
          <w:p w14:paraId="4CAD856D"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12/ Leto 3</w:t>
            </w:r>
          </w:p>
        </w:tc>
        <w:tc>
          <w:tcPr>
            <w:tcW w:w="4589" w:type="dxa"/>
            <w:shd w:val="clear" w:color="auto" w:fill="D9D9D9" w:themeFill="background1" w:themeFillShade="D9"/>
          </w:tcPr>
          <w:p w14:paraId="37E47340"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Izvedba predavanj ali delavnic s predstavitvijo rezultatov pridobljenega projektnega znanja namenjena prenosu znanja v prakso. (Št. javnih predstavitev:16 - Priloga-15-</w:t>
            </w:r>
            <w:r w:rsidRPr="00901ABA">
              <w:rPr>
                <w:rFonts w:ascii="Arial" w:hAnsi="Arial" w:cs="Arial"/>
                <w:color w:val="000000"/>
                <w:lang w:val="sl-SI"/>
              </w:rPr>
              <w:lastRenderedPageBreak/>
              <w:t>eGOZD_Poročila delavnic s predstavitvijo rezultatov-final-zakljucno-porocilo.pdf)</w:t>
            </w:r>
          </w:p>
        </w:tc>
      </w:tr>
      <w:tr w:rsidR="00003CCC" w:rsidRPr="00F14827" w14:paraId="68FA2931" w14:textId="77777777" w:rsidTr="6E0BA16F">
        <w:trPr>
          <w:trHeight w:val="673"/>
        </w:trPr>
        <w:tc>
          <w:tcPr>
            <w:tcW w:w="4472" w:type="dxa"/>
            <w:shd w:val="clear" w:color="auto" w:fill="D9D9D9" w:themeFill="background1" w:themeFillShade="D9"/>
          </w:tcPr>
          <w:p w14:paraId="1E37480F"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lastRenderedPageBreak/>
              <w:t>Mesec 12/ Leto 3</w:t>
            </w:r>
          </w:p>
        </w:tc>
        <w:tc>
          <w:tcPr>
            <w:tcW w:w="4589" w:type="dxa"/>
            <w:shd w:val="clear" w:color="auto" w:fill="D9D9D9" w:themeFill="background1" w:themeFillShade="D9"/>
          </w:tcPr>
          <w:p w14:paraId="49D41A1A"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Dvig ozaveščenosti ljudi (Št. seznanjenih oseb 9.644; Št. obiskov spletne strani: 81.922) (Podrobnosti so predstavljene v prilogi Priloga-17-eGOZD-dvig-ozavescenosti-ljudi.pdf)</w:t>
            </w:r>
          </w:p>
        </w:tc>
      </w:tr>
      <w:tr w:rsidR="00003CCC" w:rsidRPr="00F14827" w14:paraId="008A6422" w14:textId="77777777" w:rsidTr="6E0BA16F">
        <w:tc>
          <w:tcPr>
            <w:tcW w:w="4472" w:type="dxa"/>
            <w:shd w:val="clear" w:color="auto" w:fill="D9D9D9" w:themeFill="background1" w:themeFillShade="D9"/>
          </w:tcPr>
          <w:p w14:paraId="600B1D28"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12/ Leto 3</w:t>
            </w:r>
          </w:p>
        </w:tc>
        <w:tc>
          <w:tcPr>
            <w:tcW w:w="4589" w:type="dxa"/>
            <w:shd w:val="clear" w:color="auto" w:fill="D9D9D9" w:themeFill="background1" w:themeFillShade="D9"/>
          </w:tcPr>
          <w:p w14:paraId="256A7800" w14:textId="5666DE46"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themeColor="text1"/>
                <w:lang w:val="sl-SI"/>
              </w:rPr>
              <w:t>Objave rezultatov EIP projekta v medijih (Št. objav: 1</w:t>
            </w:r>
            <w:r w:rsidR="00D51F67">
              <w:rPr>
                <w:rFonts w:ascii="Arial" w:hAnsi="Arial" w:cs="Arial"/>
                <w:color w:val="000000" w:themeColor="text1"/>
                <w:lang w:val="sl-SI"/>
              </w:rPr>
              <w:t>2</w:t>
            </w:r>
            <w:r w:rsidRPr="00901ABA">
              <w:rPr>
                <w:rFonts w:ascii="Arial" w:hAnsi="Arial" w:cs="Arial"/>
                <w:color w:val="000000" w:themeColor="text1"/>
                <w:lang w:val="sl-SI"/>
              </w:rPr>
              <w:t>/8)</w:t>
            </w:r>
          </w:p>
        </w:tc>
      </w:tr>
      <w:tr w:rsidR="00003CCC" w:rsidRPr="00F14827" w14:paraId="0E792329" w14:textId="77777777" w:rsidTr="6E0BA16F">
        <w:trPr>
          <w:trHeight w:val="673"/>
        </w:trPr>
        <w:tc>
          <w:tcPr>
            <w:tcW w:w="4472" w:type="dxa"/>
            <w:shd w:val="clear" w:color="auto" w:fill="D9D9D9" w:themeFill="background1" w:themeFillShade="D9"/>
          </w:tcPr>
          <w:p w14:paraId="58300E71"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9/Leto 3</w:t>
            </w:r>
          </w:p>
        </w:tc>
        <w:tc>
          <w:tcPr>
            <w:tcW w:w="4589" w:type="dxa"/>
            <w:shd w:val="clear" w:color="auto" w:fill="D9D9D9" w:themeFill="background1" w:themeFillShade="D9"/>
          </w:tcPr>
          <w:p w14:paraId="46A6F7B1" w14:textId="13F09825"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Organizacija zaključnega dogodka (Št. dogodkov: 1; Št. udeležencev: 61; Št. predstavnikov kmetijskih gospodarstev: 27)</w:t>
            </w:r>
          </w:p>
        </w:tc>
      </w:tr>
    </w:tbl>
    <w:p w14:paraId="584697E9" w14:textId="77777777" w:rsidR="00003CCC" w:rsidRPr="00901ABA" w:rsidRDefault="00003CCC" w:rsidP="00003CCC">
      <w:pPr>
        <w:autoSpaceDE w:val="0"/>
        <w:autoSpaceDN w:val="0"/>
        <w:adjustRightInd w:val="0"/>
        <w:spacing w:before="120"/>
        <w:rPr>
          <w:rFonts w:ascii="Arial" w:hAnsi="Arial" w:cs="Arial"/>
          <w:i/>
          <w:sz w:val="20"/>
          <w:szCs w:val="20"/>
          <w:lang w:val="sl-SI"/>
        </w:rPr>
      </w:pPr>
      <w:r w:rsidRPr="00901ABA">
        <w:rPr>
          <w:rFonts w:ascii="Arial" w:hAnsi="Arial" w:cs="Arial"/>
          <w:i/>
          <w:sz w:val="20"/>
          <w:szCs w:val="20"/>
          <w:lang w:val="sl-SI"/>
        </w:rPr>
        <w:t>Po potrebi dodajte vrstice z ustreznim opisom in obrazložitvijo.</w:t>
      </w:r>
    </w:p>
    <w:p w14:paraId="273EB271" w14:textId="77777777" w:rsidR="00003CCC" w:rsidRPr="00901ABA" w:rsidRDefault="00003CCC" w:rsidP="00003CCC">
      <w:pPr>
        <w:keepNext/>
        <w:keepLines/>
        <w:autoSpaceDE w:val="0"/>
        <w:autoSpaceDN w:val="0"/>
        <w:adjustRightInd w:val="0"/>
        <w:jc w:val="both"/>
        <w:rPr>
          <w:rFonts w:ascii="Arial" w:hAnsi="Arial" w:cs="Arial"/>
          <w:sz w:val="20"/>
          <w:szCs w:val="20"/>
          <w:lang w:val="sl-SI"/>
        </w:rPr>
      </w:pPr>
    </w:p>
    <w:tbl>
      <w:tblPr>
        <w:tblStyle w:val="Tabelamrea"/>
        <w:tblW w:w="0" w:type="auto"/>
        <w:tblLook w:val="04A0" w:firstRow="1" w:lastRow="0" w:firstColumn="1" w:lastColumn="0" w:noHBand="0" w:noVBand="1"/>
      </w:tblPr>
      <w:tblGrid>
        <w:gridCol w:w="4531"/>
        <w:gridCol w:w="4530"/>
      </w:tblGrid>
      <w:tr w:rsidR="00003CCC" w:rsidRPr="00F14827" w14:paraId="0C9E7C53" w14:textId="77777777">
        <w:tc>
          <w:tcPr>
            <w:tcW w:w="9061" w:type="dxa"/>
            <w:gridSpan w:val="2"/>
            <w:shd w:val="clear" w:color="auto" w:fill="auto"/>
          </w:tcPr>
          <w:p w14:paraId="2B506900" w14:textId="77777777" w:rsidR="00003CCC" w:rsidRPr="00901ABA" w:rsidRDefault="00003CCC">
            <w:pPr>
              <w:keepNext/>
              <w:keepLines/>
              <w:autoSpaceDE w:val="0"/>
              <w:autoSpaceDN w:val="0"/>
              <w:adjustRightInd w:val="0"/>
              <w:spacing w:after="120"/>
              <w:jc w:val="both"/>
              <w:rPr>
                <w:rFonts w:ascii="Arial" w:hAnsi="Arial" w:cs="Arial"/>
                <w:b/>
                <w:lang w:val="sl-SI"/>
              </w:rPr>
            </w:pPr>
            <w:r w:rsidRPr="00901ABA">
              <w:rPr>
                <w:rFonts w:ascii="Arial" w:hAnsi="Arial" w:cs="Arial"/>
                <w:b/>
                <w:lang w:val="sl-SI"/>
              </w:rPr>
              <w:t>b. časovna opredelitev (mesec, leto) doseženih načrtovanih rezultatov projekta.</w:t>
            </w:r>
          </w:p>
          <w:p w14:paraId="46D8F792" w14:textId="77777777" w:rsidR="00003CCC" w:rsidRPr="00901ABA" w:rsidRDefault="00003CCC">
            <w:pPr>
              <w:keepNext/>
              <w:keepLines/>
              <w:autoSpaceDE w:val="0"/>
              <w:autoSpaceDN w:val="0"/>
              <w:adjustRightInd w:val="0"/>
              <w:spacing w:after="120"/>
              <w:jc w:val="both"/>
              <w:rPr>
                <w:rFonts w:ascii="Arial" w:hAnsi="Arial" w:cs="Arial"/>
                <w:b/>
                <w:lang w:val="sl-SI"/>
              </w:rPr>
            </w:pPr>
          </w:p>
        </w:tc>
      </w:tr>
      <w:tr w:rsidR="00003CCC" w:rsidRPr="00F14827" w14:paraId="3173426F" w14:textId="77777777">
        <w:tc>
          <w:tcPr>
            <w:tcW w:w="4531" w:type="dxa"/>
            <w:shd w:val="clear" w:color="auto" w:fill="auto"/>
          </w:tcPr>
          <w:p w14:paraId="37143F4A" w14:textId="77777777" w:rsidR="00003CCC" w:rsidRPr="00901ABA" w:rsidRDefault="00003CCC">
            <w:pPr>
              <w:keepNext/>
              <w:keepLines/>
              <w:autoSpaceDE w:val="0"/>
              <w:autoSpaceDN w:val="0"/>
              <w:adjustRightInd w:val="0"/>
              <w:spacing w:before="120" w:after="120" w:line="360" w:lineRule="auto"/>
              <w:jc w:val="center"/>
              <w:rPr>
                <w:rFonts w:ascii="Arial" w:hAnsi="Arial" w:cs="Arial"/>
                <w:lang w:val="sl-SI"/>
              </w:rPr>
            </w:pPr>
            <w:r w:rsidRPr="00901ABA">
              <w:rPr>
                <w:rFonts w:ascii="Arial" w:hAnsi="Arial" w:cs="Arial"/>
                <w:lang w:val="sl-SI"/>
              </w:rPr>
              <w:t>Mesec/leto</w:t>
            </w:r>
          </w:p>
        </w:tc>
        <w:tc>
          <w:tcPr>
            <w:tcW w:w="4530" w:type="dxa"/>
            <w:shd w:val="clear" w:color="auto" w:fill="auto"/>
          </w:tcPr>
          <w:p w14:paraId="1ECCCA22" w14:textId="77777777" w:rsidR="00003CCC" w:rsidRPr="00901ABA" w:rsidRDefault="00003CCC">
            <w:pPr>
              <w:keepNext/>
              <w:keepLines/>
              <w:autoSpaceDE w:val="0"/>
              <w:autoSpaceDN w:val="0"/>
              <w:adjustRightInd w:val="0"/>
              <w:spacing w:before="120" w:after="120" w:line="360" w:lineRule="auto"/>
              <w:jc w:val="center"/>
              <w:rPr>
                <w:rFonts w:ascii="Arial" w:hAnsi="Arial" w:cs="Arial"/>
                <w:lang w:val="sl-SI"/>
              </w:rPr>
            </w:pPr>
            <w:r w:rsidRPr="00901ABA">
              <w:rPr>
                <w:rFonts w:ascii="Arial" w:hAnsi="Arial" w:cs="Arial"/>
                <w:lang w:val="sl-SI"/>
              </w:rPr>
              <w:t>Načrtovani rezultati</w:t>
            </w:r>
          </w:p>
        </w:tc>
      </w:tr>
      <w:tr w:rsidR="00003CCC" w:rsidRPr="00F14827" w14:paraId="09F0E881" w14:textId="77777777">
        <w:tc>
          <w:tcPr>
            <w:tcW w:w="4531" w:type="dxa"/>
            <w:shd w:val="clear" w:color="auto" w:fill="D9D9D9" w:themeFill="background1" w:themeFillShade="D9"/>
          </w:tcPr>
          <w:p w14:paraId="2DC86C20"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t>Mesec 8 / Leto 1</w:t>
            </w:r>
          </w:p>
        </w:tc>
        <w:tc>
          <w:tcPr>
            <w:tcW w:w="4530" w:type="dxa"/>
            <w:shd w:val="clear" w:color="auto" w:fill="D9D9D9" w:themeFill="background1" w:themeFillShade="D9"/>
          </w:tcPr>
          <w:p w14:paraId="7CE8CC42"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t>Model poslovnih procesov na primeru vključenih kmetijskih gospodarstev ter ostalih vključenih deležnikov;</w:t>
            </w:r>
          </w:p>
        </w:tc>
      </w:tr>
      <w:tr w:rsidR="00003CCC" w:rsidRPr="00F14827" w14:paraId="7A039650" w14:textId="77777777">
        <w:trPr>
          <w:trHeight w:val="300"/>
        </w:trPr>
        <w:tc>
          <w:tcPr>
            <w:tcW w:w="4531" w:type="dxa"/>
            <w:shd w:val="clear" w:color="auto" w:fill="D9D9D9" w:themeFill="background1" w:themeFillShade="D9"/>
          </w:tcPr>
          <w:p w14:paraId="7A145F52"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t>Mesec 9 / Leto 1</w:t>
            </w:r>
          </w:p>
        </w:tc>
        <w:tc>
          <w:tcPr>
            <w:tcW w:w="4530" w:type="dxa"/>
            <w:shd w:val="clear" w:color="auto" w:fill="D9D9D9" w:themeFill="background1" w:themeFillShade="D9"/>
          </w:tcPr>
          <w:p w14:paraId="7A99D169"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t>Izvedena I. faza nadgradnje spletnega informacijskega sistema MojGozdar na podlagi strokovne izhodišč za tehniški razvoj izboljšanega uporabniškega vmesnika prilagojenega za kmetijska gospodarstva;</w:t>
            </w:r>
          </w:p>
        </w:tc>
      </w:tr>
      <w:tr w:rsidR="00003CCC" w:rsidRPr="00F14827" w14:paraId="7D79C8AB" w14:textId="77777777">
        <w:trPr>
          <w:trHeight w:val="300"/>
        </w:trPr>
        <w:tc>
          <w:tcPr>
            <w:tcW w:w="4531" w:type="dxa"/>
            <w:shd w:val="clear" w:color="auto" w:fill="D9D9D9" w:themeFill="background1" w:themeFillShade="D9"/>
          </w:tcPr>
          <w:p w14:paraId="76AA6DED"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t>Mesec 12/ Leto 1</w:t>
            </w:r>
          </w:p>
        </w:tc>
        <w:tc>
          <w:tcPr>
            <w:tcW w:w="4530" w:type="dxa"/>
            <w:shd w:val="clear" w:color="auto" w:fill="D9D9D9" w:themeFill="background1" w:themeFillShade="D9"/>
          </w:tcPr>
          <w:p w14:paraId="03480879"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t>Izvedba programa usposabljanja z namenom uvajanja elektronskega poslovanja na kmetijska gospodarstva na primeru obstoječih funkcionalnosti spletnega sistema MojGozdar (1. srečanje);</w:t>
            </w:r>
          </w:p>
        </w:tc>
      </w:tr>
      <w:tr w:rsidR="00003CCC" w:rsidRPr="00F14827" w14:paraId="2E303D9C" w14:textId="77777777">
        <w:trPr>
          <w:trHeight w:val="300"/>
        </w:trPr>
        <w:tc>
          <w:tcPr>
            <w:tcW w:w="4531" w:type="dxa"/>
            <w:shd w:val="clear" w:color="auto" w:fill="D9D9D9" w:themeFill="background1" w:themeFillShade="D9"/>
          </w:tcPr>
          <w:p w14:paraId="44144999"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t>Mesec 12/ Leto 1</w:t>
            </w:r>
          </w:p>
        </w:tc>
        <w:tc>
          <w:tcPr>
            <w:tcW w:w="4530" w:type="dxa"/>
            <w:shd w:val="clear" w:color="auto" w:fill="D9D9D9" w:themeFill="background1" w:themeFillShade="D9"/>
          </w:tcPr>
          <w:p w14:paraId="59585E8D"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t>Popis stanja informacijsko komunikacijskih tokov na primeru vključenih kmetijskih gospodarstev ter ostalih vključenih deležnikov;</w:t>
            </w:r>
          </w:p>
        </w:tc>
      </w:tr>
      <w:tr w:rsidR="00003CCC" w:rsidRPr="00F14827" w14:paraId="3FB5BE2B" w14:textId="77777777">
        <w:trPr>
          <w:trHeight w:val="300"/>
        </w:trPr>
        <w:tc>
          <w:tcPr>
            <w:tcW w:w="4531" w:type="dxa"/>
            <w:shd w:val="clear" w:color="auto" w:fill="D9D9D9" w:themeFill="background1" w:themeFillShade="D9"/>
          </w:tcPr>
          <w:p w14:paraId="0BB86337"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t>Mesec 12/ Leto1</w:t>
            </w:r>
          </w:p>
        </w:tc>
        <w:tc>
          <w:tcPr>
            <w:tcW w:w="4530" w:type="dxa"/>
            <w:shd w:val="clear" w:color="auto" w:fill="D9D9D9" w:themeFill="background1" w:themeFillShade="D9"/>
          </w:tcPr>
          <w:p w14:paraId="3BC2EAC8"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t>Tri (3) objave rezultatov EIP projekta v medijih;</w:t>
            </w:r>
          </w:p>
        </w:tc>
      </w:tr>
      <w:tr w:rsidR="00003CCC" w:rsidRPr="00F14827" w14:paraId="64953DA8" w14:textId="77777777">
        <w:trPr>
          <w:trHeight w:val="300"/>
        </w:trPr>
        <w:tc>
          <w:tcPr>
            <w:tcW w:w="4531" w:type="dxa"/>
            <w:shd w:val="clear" w:color="auto" w:fill="D9D9D9" w:themeFill="background1" w:themeFillShade="D9"/>
          </w:tcPr>
          <w:p w14:paraId="3A4D4459"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t>Mesec 12/ Leto 1</w:t>
            </w:r>
          </w:p>
        </w:tc>
        <w:tc>
          <w:tcPr>
            <w:tcW w:w="4530" w:type="dxa"/>
            <w:shd w:val="clear" w:color="auto" w:fill="D9D9D9" w:themeFill="background1" w:themeFillShade="D9"/>
          </w:tcPr>
          <w:p w14:paraId="4143E42C"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t xml:space="preserve">Izvedba štirih (4) delavnic s predstavitvijo rezultatov pridobljenega </w:t>
            </w:r>
            <w:r w:rsidRPr="00901ABA">
              <w:rPr>
                <w:rFonts w:ascii="Arial" w:hAnsi="Arial" w:cs="Arial"/>
                <w:color w:val="000000" w:themeColor="text1"/>
                <w:lang w:val="sl-SI"/>
              </w:rPr>
              <w:lastRenderedPageBreak/>
              <w:t>projektnega znanja namenjena prenosu znanja v prakso;</w:t>
            </w:r>
          </w:p>
        </w:tc>
      </w:tr>
      <w:tr w:rsidR="00003CCC" w:rsidRPr="00F14827" w14:paraId="750F4A9E" w14:textId="77777777">
        <w:trPr>
          <w:trHeight w:val="300"/>
        </w:trPr>
        <w:tc>
          <w:tcPr>
            <w:tcW w:w="4531" w:type="dxa"/>
            <w:shd w:val="clear" w:color="auto" w:fill="D9D9D9" w:themeFill="background1" w:themeFillShade="D9"/>
          </w:tcPr>
          <w:p w14:paraId="4C6B2F6C"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lastRenderedPageBreak/>
              <w:t xml:space="preserve">Mesec 1 / Leto 2 </w:t>
            </w:r>
          </w:p>
        </w:tc>
        <w:tc>
          <w:tcPr>
            <w:tcW w:w="4530" w:type="dxa"/>
            <w:shd w:val="clear" w:color="auto" w:fill="D9D9D9" w:themeFill="background1" w:themeFillShade="D9"/>
          </w:tcPr>
          <w:p w14:paraId="47071076"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t>Izvedena tematska spletna stran;</w:t>
            </w:r>
          </w:p>
        </w:tc>
      </w:tr>
      <w:tr w:rsidR="00003CCC" w:rsidRPr="00F14827" w14:paraId="49EB7904" w14:textId="77777777">
        <w:tc>
          <w:tcPr>
            <w:tcW w:w="4531" w:type="dxa"/>
            <w:shd w:val="clear" w:color="auto" w:fill="D9D9D9" w:themeFill="background1" w:themeFillShade="D9"/>
          </w:tcPr>
          <w:p w14:paraId="66AE81BD"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t>Mesec 4 /Leto 2</w:t>
            </w:r>
          </w:p>
        </w:tc>
        <w:tc>
          <w:tcPr>
            <w:tcW w:w="4530" w:type="dxa"/>
            <w:shd w:val="clear" w:color="auto" w:fill="D9D9D9" w:themeFill="background1" w:themeFillShade="D9"/>
          </w:tcPr>
          <w:p w14:paraId="4FB4108B" w14:textId="77777777" w:rsidR="00003CCC" w:rsidRPr="00901ABA" w:rsidRDefault="00003CCC">
            <w:pPr>
              <w:spacing w:after="120"/>
              <w:rPr>
                <w:rFonts w:ascii="Arial" w:hAnsi="Arial" w:cs="Arial"/>
                <w:color w:val="000000" w:themeColor="text1"/>
                <w:lang w:val="sl-SI"/>
              </w:rPr>
            </w:pPr>
            <w:r w:rsidRPr="00901ABA">
              <w:rPr>
                <w:rFonts w:ascii="Arial" w:hAnsi="Arial" w:cs="Arial"/>
                <w:color w:val="000000" w:themeColor="text1"/>
                <w:lang w:val="sl-SI"/>
              </w:rPr>
              <w:t>Izvedba programa usposabljanja z namenom uvajanja elektronskega poslovanja na kmetijska gospodarstva na primeru kmetijskih gospodarstvom prilagojenih in novih funkcionalnosti spletnega sistema MojGozdar (2.srečanje; skupno trajanje 9h);</w:t>
            </w:r>
          </w:p>
        </w:tc>
      </w:tr>
      <w:tr w:rsidR="00003CCC" w:rsidRPr="00F14827" w14:paraId="0131A4E3" w14:textId="77777777">
        <w:tc>
          <w:tcPr>
            <w:tcW w:w="4531" w:type="dxa"/>
            <w:shd w:val="clear" w:color="auto" w:fill="D9D9D9" w:themeFill="background1" w:themeFillShade="D9"/>
          </w:tcPr>
          <w:p w14:paraId="698E6418"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themeColor="text1"/>
                <w:lang w:val="sl-SI"/>
              </w:rPr>
              <w:t>Mesec 6/ Leto 2</w:t>
            </w:r>
          </w:p>
        </w:tc>
        <w:tc>
          <w:tcPr>
            <w:tcW w:w="4530" w:type="dxa"/>
            <w:shd w:val="clear" w:color="auto" w:fill="D9D9D9" w:themeFill="background1" w:themeFillShade="D9"/>
          </w:tcPr>
          <w:p w14:paraId="16A2DE2A"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1 izvedba javne predstavitve rezultatov pridobljenega projektnega znanja za študente;</w:t>
            </w:r>
          </w:p>
        </w:tc>
      </w:tr>
      <w:tr w:rsidR="00003CCC" w:rsidRPr="00F14827" w14:paraId="4264FF24" w14:textId="77777777">
        <w:tc>
          <w:tcPr>
            <w:tcW w:w="4531" w:type="dxa"/>
            <w:shd w:val="clear" w:color="auto" w:fill="D9D9D9" w:themeFill="background1" w:themeFillShade="D9"/>
          </w:tcPr>
          <w:p w14:paraId="688F51B5"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6/ Leto 2</w:t>
            </w:r>
          </w:p>
        </w:tc>
        <w:tc>
          <w:tcPr>
            <w:tcW w:w="4530" w:type="dxa"/>
            <w:shd w:val="clear" w:color="auto" w:fill="D9D9D9" w:themeFill="background1" w:themeFillShade="D9"/>
          </w:tcPr>
          <w:p w14:paraId="5D3E8444"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Štiri (4) objave rezultatov EIP projekta v medijih;</w:t>
            </w:r>
          </w:p>
        </w:tc>
      </w:tr>
      <w:tr w:rsidR="00003CCC" w:rsidRPr="00F14827" w14:paraId="73F64DEF" w14:textId="77777777">
        <w:tc>
          <w:tcPr>
            <w:tcW w:w="4531" w:type="dxa"/>
            <w:shd w:val="clear" w:color="auto" w:fill="D9D9D9" w:themeFill="background1" w:themeFillShade="D9"/>
          </w:tcPr>
          <w:p w14:paraId="379CEB22"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9 / Leto 2</w:t>
            </w:r>
          </w:p>
        </w:tc>
        <w:tc>
          <w:tcPr>
            <w:tcW w:w="4530" w:type="dxa"/>
            <w:shd w:val="clear" w:color="auto" w:fill="D9D9D9" w:themeFill="background1" w:themeFillShade="D9"/>
          </w:tcPr>
          <w:p w14:paraId="19F55623"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Izdelani posestni načrti za vsa vključena kmetijska gospodarstva;</w:t>
            </w:r>
          </w:p>
        </w:tc>
      </w:tr>
      <w:tr w:rsidR="00003CCC" w:rsidRPr="00F14827" w14:paraId="1160B4EE" w14:textId="77777777">
        <w:tc>
          <w:tcPr>
            <w:tcW w:w="4531" w:type="dxa"/>
            <w:shd w:val="clear" w:color="auto" w:fill="D9D9D9" w:themeFill="background1" w:themeFillShade="D9"/>
          </w:tcPr>
          <w:p w14:paraId="4B18C621"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9 / Leto 2</w:t>
            </w:r>
          </w:p>
        </w:tc>
        <w:tc>
          <w:tcPr>
            <w:tcW w:w="4530" w:type="dxa"/>
            <w:shd w:val="clear" w:color="auto" w:fill="D9D9D9" w:themeFill="background1" w:themeFillShade="D9"/>
          </w:tcPr>
          <w:p w14:paraId="1075C705"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Predlogi različnih proizvodnih verig z ocenami stroškov za kmetijska gospodarstva;</w:t>
            </w:r>
          </w:p>
        </w:tc>
      </w:tr>
      <w:tr w:rsidR="00003CCC" w:rsidRPr="00F14827" w14:paraId="014961B9" w14:textId="77777777">
        <w:tc>
          <w:tcPr>
            <w:tcW w:w="4531" w:type="dxa"/>
            <w:shd w:val="clear" w:color="auto" w:fill="D9D9D9" w:themeFill="background1" w:themeFillShade="D9"/>
          </w:tcPr>
          <w:p w14:paraId="4609C515"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12 / Leto 2</w:t>
            </w:r>
          </w:p>
        </w:tc>
        <w:tc>
          <w:tcPr>
            <w:tcW w:w="4530" w:type="dxa"/>
            <w:shd w:val="clear" w:color="auto" w:fill="D9D9D9" w:themeFill="background1" w:themeFillShade="D9"/>
          </w:tcPr>
          <w:p w14:paraId="7FDAA06D"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Izdelano tiskano gradivo namenjeno razširjanju rezultatov EIP projekta;</w:t>
            </w:r>
          </w:p>
        </w:tc>
      </w:tr>
      <w:tr w:rsidR="00003CCC" w:rsidRPr="00F14827" w14:paraId="6EFE2FB1" w14:textId="77777777">
        <w:tc>
          <w:tcPr>
            <w:tcW w:w="4531" w:type="dxa"/>
            <w:shd w:val="clear" w:color="auto" w:fill="D9D9D9" w:themeFill="background1" w:themeFillShade="D9"/>
          </w:tcPr>
          <w:p w14:paraId="7736ADE0"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1/ Leto 3</w:t>
            </w:r>
          </w:p>
        </w:tc>
        <w:tc>
          <w:tcPr>
            <w:tcW w:w="4530" w:type="dxa"/>
            <w:shd w:val="clear" w:color="auto" w:fill="D9D9D9" w:themeFill="background1" w:themeFillShade="D9"/>
          </w:tcPr>
          <w:p w14:paraId="07B96902"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Izdelano multimedijsko gradivo namenjeno razširjanju rezultatov EIP projekta;</w:t>
            </w:r>
          </w:p>
        </w:tc>
      </w:tr>
      <w:tr w:rsidR="00003CCC" w:rsidRPr="00F14827" w14:paraId="75CC7200" w14:textId="77777777">
        <w:tc>
          <w:tcPr>
            <w:tcW w:w="4531" w:type="dxa"/>
            <w:shd w:val="clear" w:color="auto" w:fill="D9D9D9" w:themeFill="background1" w:themeFillShade="D9"/>
          </w:tcPr>
          <w:p w14:paraId="28787B75"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1 / Leto 3</w:t>
            </w:r>
          </w:p>
        </w:tc>
        <w:tc>
          <w:tcPr>
            <w:tcW w:w="4530" w:type="dxa"/>
            <w:shd w:val="clear" w:color="auto" w:fill="D9D9D9" w:themeFill="background1" w:themeFillShade="D9"/>
          </w:tcPr>
          <w:p w14:paraId="31250F65"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Analiza izvedljivosti prenosa v prakso na ravni kmetijskega gospodarstva;</w:t>
            </w:r>
          </w:p>
        </w:tc>
      </w:tr>
      <w:tr w:rsidR="00003CCC" w:rsidRPr="00F14827" w14:paraId="143EDFD2" w14:textId="77777777">
        <w:tc>
          <w:tcPr>
            <w:tcW w:w="4531" w:type="dxa"/>
            <w:shd w:val="clear" w:color="auto" w:fill="D9D9D9" w:themeFill="background1" w:themeFillShade="D9"/>
          </w:tcPr>
          <w:p w14:paraId="3F3E61D0"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3/ Leto 3</w:t>
            </w:r>
          </w:p>
        </w:tc>
        <w:tc>
          <w:tcPr>
            <w:tcW w:w="4530" w:type="dxa"/>
            <w:shd w:val="clear" w:color="auto" w:fill="D9D9D9" w:themeFill="background1" w:themeFillShade="D9"/>
          </w:tcPr>
          <w:p w14:paraId="573B2D1F"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Izvedena II. faza nadgradnje spletnega informacijskega sistema MojGozdar na podlagi strokovnih izhodišč za tehniški razvoj interaktivnega posestnega načrta;</w:t>
            </w:r>
          </w:p>
        </w:tc>
      </w:tr>
      <w:tr w:rsidR="00003CCC" w:rsidRPr="00F14827" w14:paraId="7D5E08FD" w14:textId="77777777">
        <w:tc>
          <w:tcPr>
            <w:tcW w:w="4531" w:type="dxa"/>
            <w:shd w:val="clear" w:color="auto" w:fill="D9D9D9" w:themeFill="background1" w:themeFillShade="D9"/>
          </w:tcPr>
          <w:p w14:paraId="4B1D41CC"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3,6 / Leto 3</w:t>
            </w:r>
          </w:p>
        </w:tc>
        <w:tc>
          <w:tcPr>
            <w:tcW w:w="4530" w:type="dxa"/>
            <w:shd w:val="clear" w:color="auto" w:fill="D9D9D9" w:themeFill="background1" w:themeFillShade="D9"/>
          </w:tcPr>
          <w:p w14:paraId="3C720607"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Izvedba dveh (2) delavnic s predstavitvijo rezultatov za gozdarske strokovnjake;</w:t>
            </w:r>
          </w:p>
        </w:tc>
      </w:tr>
      <w:tr w:rsidR="00003CCC" w:rsidRPr="00F14827" w14:paraId="386692B2" w14:textId="77777777">
        <w:tc>
          <w:tcPr>
            <w:tcW w:w="4531" w:type="dxa"/>
            <w:shd w:val="clear" w:color="auto" w:fill="D9D9D9" w:themeFill="background1" w:themeFillShade="D9"/>
          </w:tcPr>
          <w:p w14:paraId="1B8BD8EF"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3 / Leto 3</w:t>
            </w:r>
          </w:p>
        </w:tc>
        <w:tc>
          <w:tcPr>
            <w:tcW w:w="4530" w:type="dxa"/>
            <w:shd w:val="clear" w:color="auto" w:fill="D9D9D9" w:themeFill="background1" w:themeFillShade="D9"/>
          </w:tcPr>
          <w:p w14:paraId="5F0E0870"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1 objava rezultatov EIP projekta v medijih;</w:t>
            </w:r>
          </w:p>
        </w:tc>
      </w:tr>
      <w:tr w:rsidR="00003CCC" w:rsidRPr="00F14827" w14:paraId="752A8E56" w14:textId="77777777">
        <w:tc>
          <w:tcPr>
            <w:tcW w:w="4531" w:type="dxa"/>
            <w:shd w:val="clear" w:color="auto" w:fill="D9D9D9" w:themeFill="background1" w:themeFillShade="D9"/>
          </w:tcPr>
          <w:p w14:paraId="5216809E"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3 / Leto 3</w:t>
            </w:r>
          </w:p>
        </w:tc>
        <w:tc>
          <w:tcPr>
            <w:tcW w:w="4530" w:type="dxa"/>
            <w:shd w:val="clear" w:color="auto" w:fill="D9D9D9" w:themeFill="background1" w:themeFillShade="D9"/>
          </w:tcPr>
          <w:p w14:paraId="445111F4"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themeColor="text1"/>
                <w:lang w:val="sl-SI"/>
              </w:rPr>
              <w:t>Izvedba praktičnega prikaza rezultatov pridobljenega projektnega znanja namenjena prenosu znanja v prakso;</w:t>
            </w:r>
          </w:p>
        </w:tc>
      </w:tr>
      <w:tr w:rsidR="00003CCC" w:rsidRPr="00F14827" w14:paraId="725D1056" w14:textId="77777777">
        <w:tc>
          <w:tcPr>
            <w:tcW w:w="4531" w:type="dxa"/>
            <w:shd w:val="clear" w:color="auto" w:fill="D9D9D9" w:themeFill="background1" w:themeFillShade="D9"/>
          </w:tcPr>
          <w:p w14:paraId="7CA36B21"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7 / Leto 3</w:t>
            </w:r>
          </w:p>
        </w:tc>
        <w:tc>
          <w:tcPr>
            <w:tcW w:w="4530" w:type="dxa"/>
            <w:shd w:val="clear" w:color="auto" w:fill="D9D9D9" w:themeFill="background1" w:themeFillShade="D9"/>
          </w:tcPr>
          <w:p w14:paraId="2451D4CA"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Sprejet dogovor sodelujočih organizacij o pogojih uporabe (javno dostopnih) informacij v sklopu razvoja elektronskega poslovanja;</w:t>
            </w:r>
          </w:p>
        </w:tc>
      </w:tr>
      <w:tr w:rsidR="00003CCC" w:rsidRPr="00F14827" w14:paraId="4A5F80B1" w14:textId="77777777">
        <w:tc>
          <w:tcPr>
            <w:tcW w:w="4531" w:type="dxa"/>
            <w:shd w:val="clear" w:color="auto" w:fill="D9D9D9" w:themeFill="background1" w:themeFillShade="D9"/>
          </w:tcPr>
          <w:p w14:paraId="7748B3F7"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lastRenderedPageBreak/>
              <w:t xml:space="preserve">Mesec 8 / Leto 3 </w:t>
            </w:r>
          </w:p>
        </w:tc>
        <w:tc>
          <w:tcPr>
            <w:tcW w:w="4530" w:type="dxa"/>
            <w:shd w:val="clear" w:color="auto" w:fill="D9D9D9" w:themeFill="background1" w:themeFillShade="D9"/>
          </w:tcPr>
          <w:p w14:paraId="3B2D0D2E"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Izvedena III. faza nadgradnje spletnega informacijskega sistema MojGozdar na podlagi strokovnih izhodišč za tehniški razvoj elektronske tržnice za večje količine gozdno lesnih sortimentov in za trženja vrednejše hlodovine za povečevanje vrednosti lesa;</w:t>
            </w:r>
          </w:p>
        </w:tc>
      </w:tr>
      <w:tr w:rsidR="00003CCC" w:rsidRPr="00F14827" w14:paraId="1705F218" w14:textId="77777777">
        <w:tc>
          <w:tcPr>
            <w:tcW w:w="4531" w:type="dxa"/>
            <w:shd w:val="clear" w:color="auto" w:fill="D9D9D9" w:themeFill="background1" w:themeFillShade="D9"/>
          </w:tcPr>
          <w:p w14:paraId="4CD8DE1E"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 xml:space="preserve">Mesec 8 / Leto 3 </w:t>
            </w:r>
          </w:p>
        </w:tc>
        <w:tc>
          <w:tcPr>
            <w:tcW w:w="4530" w:type="dxa"/>
            <w:shd w:val="clear" w:color="auto" w:fill="D9D9D9" w:themeFill="background1" w:themeFillShade="D9"/>
          </w:tcPr>
          <w:p w14:paraId="36CDFA3E"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Izvedba programa usposabljanja z namenom uvajanja elektronskega poslovanja na kmetijska gospodarstva na primeru kmetijskih gospodarstvom prilagojenih in novih funkcionalnosti spletnega sistema MojGozdar (3. srečanje; skupno trajanje 9h)</w:t>
            </w:r>
          </w:p>
        </w:tc>
      </w:tr>
      <w:tr w:rsidR="00003CCC" w:rsidRPr="00F14827" w14:paraId="206CD7DC" w14:textId="77777777">
        <w:tc>
          <w:tcPr>
            <w:tcW w:w="4531" w:type="dxa"/>
            <w:shd w:val="clear" w:color="auto" w:fill="D9D9D9" w:themeFill="background1" w:themeFillShade="D9"/>
          </w:tcPr>
          <w:p w14:paraId="5A2546D4"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10 / Leto 3</w:t>
            </w:r>
          </w:p>
        </w:tc>
        <w:tc>
          <w:tcPr>
            <w:tcW w:w="4530" w:type="dxa"/>
            <w:shd w:val="clear" w:color="auto" w:fill="D9D9D9" w:themeFill="background1" w:themeFillShade="D9"/>
          </w:tcPr>
          <w:p w14:paraId="631B1120"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Organizacija zaključnega dogodka</w:t>
            </w:r>
          </w:p>
        </w:tc>
      </w:tr>
      <w:tr w:rsidR="00003CCC" w:rsidRPr="00F14827" w14:paraId="6D4F10BF" w14:textId="77777777">
        <w:tc>
          <w:tcPr>
            <w:tcW w:w="4531" w:type="dxa"/>
            <w:shd w:val="clear" w:color="auto" w:fill="D9D9D9" w:themeFill="background1" w:themeFillShade="D9"/>
          </w:tcPr>
          <w:p w14:paraId="0AA1E798"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5 / Leto 3</w:t>
            </w:r>
          </w:p>
          <w:p w14:paraId="003E6F70"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7 / Leto 3</w:t>
            </w:r>
          </w:p>
          <w:p w14:paraId="7645DE85"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11 / Leto 3</w:t>
            </w:r>
          </w:p>
        </w:tc>
        <w:tc>
          <w:tcPr>
            <w:tcW w:w="4530" w:type="dxa"/>
            <w:shd w:val="clear" w:color="auto" w:fill="D9D9D9" w:themeFill="background1" w:themeFillShade="D9"/>
          </w:tcPr>
          <w:p w14:paraId="7176956B"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Izvedba štirih (4) delavnic s predstavitvijo pridobljenega projektnega znanja namenjena prenosu znanja v prakso;</w:t>
            </w:r>
          </w:p>
        </w:tc>
      </w:tr>
      <w:tr w:rsidR="00003CCC" w:rsidRPr="00F14827" w14:paraId="7CF9AC94" w14:textId="77777777">
        <w:tc>
          <w:tcPr>
            <w:tcW w:w="4531" w:type="dxa"/>
            <w:shd w:val="clear" w:color="auto" w:fill="D9D9D9" w:themeFill="background1" w:themeFillShade="D9"/>
          </w:tcPr>
          <w:p w14:paraId="0D42585D"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10 / Leto 3</w:t>
            </w:r>
          </w:p>
          <w:p w14:paraId="4544ADB1"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lang w:val="sl-SI"/>
              </w:rPr>
              <w:t>Mesec 12 / Leto 3</w:t>
            </w:r>
          </w:p>
        </w:tc>
        <w:tc>
          <w:tcPr>
            <w:tcW w:w="4530" w:type="dxa"/>
            <w:shd w:val="clear" w:color="auto" w:fill="D9D9D9" w:themeFill="background1" w:themeFillShade="D9"/>
          </w:tcPr>
          <w:p w14:paraId="76C84B32" w14:textId="77777777" w:rsidR="00003CCC" w:rsidRPr="00901ABA" w:rsidRDefault="00003CCC">
            <w:pPr>
              <w:autoSpaceDE w:val="0"/>
              <w:autoSpaceDN w:val="0"/>
              <w:adjustRightInd w:val="0"/>
              <w:spacing w:after="120"/>
              <w:rPr>
                <w:rFonts w:ascii="Arial" w:hAnsi="Arial" w:cs="Arial"/>
                <w:color w:val="000000"/>
                <w:lang w:val="sl-SI"/>
              </w:rPr>
            </w:pPr>
            <w:r w:rsidRPr="00901ABA">
              <w:rPr>
                <w:rFonts w:ascii="Arial" w:hAnsi="Arial" w:cs="Arial"/>
                <w:color w:val="000000" w:themeColor="text1"/>
                <w:lang w:val="sl-SI"/>
              </w:rPr>
              <w:t>3 objave rezultatov EIP projekta v medijih</w:t>
            </w:r>
          </w:p>
        </w:tc>
      </w:tr>
    </w:tbl>
    <w:p w14:paraId="115EADDE" w14:textId="77777777" w:rsidR="00003CCC" w:rsidRPr="00901ABA" w:rsidRDefault="00003CCC" w:rsidP="00003CCC">
      <w:pPr>
        <w:autoSpaceDE w:val="0"/>
        <w:autoSpaceDN w:val="0"/>
        <w:adjustRightInd w:val="0"/>
        <w:spacing w:before="120"/>
        <w:rPr>
          <w:rFonts w:ascii="Arial" w:hAnsi="Arial" w:cs="Arial"/>
          <w:i/>
          <w:sz w:val="20"/>
          <w:szCs w:val="20"/>
          <w:lang w:val="sl-SI"/>
        </w:rPr>
      </w:pPr>
      <w:r w:rsidRPr="00901ABA">
        <w:rPr>
          <w:rFonts w:ascii="Arial" w:hAnsi="Arial" w:cs="Arial"/>
          <w:i/>
          <w:sz w:val="20"/>
          <w:szCs w:val="20"/>
          <w:lang w:val="sl-SI"/>
        </w:rPr>
        <w:t>Po potrebi dodajte vrstice z ustreznim opisom in obrazložitvijo.</w:t>
      </w:r>
    </w:p>
    <w:p w14:paraId="7840DA1D" w14:textId="77777777" w:rsidR="00003CCC" w:rsidRPr="00901ABA" w:rsidRDefault="00003CCC" w:rsidP="00003CCC">
      <w:pPr>
        <w:rPr>
          <w:rFonts w:ascii="Arial" w:hAnsi="Arial" w:cs="Arial"/>
          <w:lang w:val="sl-SI"/>
        </w:rPr>
      </w:pPr>
    </w:p>
    <w:tbl>
      <w:tblPr>
        <w:tblStyle w:val="Tabelamrea"/>
        <w:tblW w:w="0" w:type="auto"/>
        <w:tblLook w:val="04A0" w:firstRow="1" w:lastRow="0" w:firstColumn="1" w:lastColumn="0" w:noHBand="0" w:noVBand="1"/>
      </w:tblPr>
      <w:tblGrid>
        <w:gridCol w:w="9061"/>
      </w:tblGrid>
      <w:tr w:rsidR="00003CCC" w:rsidRPr="00F14827" w14:paraId="72FF01E0" w14:textId="77777777" w:rsidTr="70C656D7">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FC7AC7" w14:textId="77777777" w:rsidR="00003CCC" w:rsidRPr="00901ABA" w:rsidRDefault="00003CCC">
            <w:pPr>
              <w:jc w:val="both"/>
              <w:rPr>
                <w:rFonts w:ascii="Arial" w:hAnsi="Arial" w:cs="Arial"/>
                <w:b/>
                <w:lang w:val="sl-SI"/>
              </w:rPr>
            </w:pPr>
            <w:r w:rsidRPr="00901ABA">
              <w:rPr>
                <w:rFonts w:ascii="Arial" w:hAnsi="Arial" w:cs="Arial"/>
                <w:b/>
                <w:lang w:val="sl-SI"/>
              </w:rPr>
              <w:t>8. Podroben opis izvedbe praktičnega preizkusa in preverjanja ustreznosti rešitev projekta na lokaciji kmetijskega gospodarstva, ki je član partnerstva</w:t>
            </w:r>
            <w:r w:rsidRPr="00901ABA">
              <w:rPr>
                <w:rFonts w:ascii="Arial" w:hAnsi="Arial" w:cs="Arial"/>
                <w:lang w:val="sl-SI"/>
              </w:rPr>
              <w:t xml:space="preserve"> (Potrebno je navesti tudi datum ali datume izvedb, lokacijo izvedbe praktičnega preizkusa (vključno z navedbo kmetijskega gospodarstva, kjer je potekal praktični preizkus), način izvedbe (vključno s potrebnim materialom), spoznanja in dosežene rezultate praktičnega preizkusa ter priložiti najmanj tri fotografije vsake izvedbe praktičnega preizkusa.)</w:t>
            </w:r>
          </w:p>
        </w:tc>
      </w:tr>
      <w:tr w:rsidR="00003CCC" w:rsidRPr="00F14827" w14:paraId="6E2799CE" w14:textId="77777777" w:rsidTr="70C656D7">
        <w:trPr>
          <w:trHeight w:val="60"/>
        </w:trPr>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FF507F" w14:textId="413FD4F6" w:rsidR="005C515A" w:rsidRPr="00F14827" w:rsidRDefault="005C515A" w:rsidP="00087495">
            <w:pPr>
              <w:pStyle w:val="Navadensplet"/>
              <w:spacing w:before="0" w:beforeAutospacing="0" w:after="0" w:afterAutospacing="0" w:line="360" w:lineRule="auto"/>
              <w:jc w:val="both"/>
              <w:rPr>
                <w:rFonts w:ascii="Arial" w:hAnsi="Arial" w:cs="Arial"/>
                <w:color w:val="333333"/>
                <w:lang w:val="sl-SI"/>
              </w:rPr>
            </w:pPr>
            <w:r w:rsidRPr="00F14827">
              <w:rPr>
                <w:rFonts w:ascii="Arial" w:hAnsi="Arial" w:cs="Arial"/>
                <w:color w:val="333333"/>
                <w:lang w:val="sl-SI"/>
              </w:rPr>
              <w:t>V sklopu projekta »Elektronsko poslovanje kmetijskih gospodarstev z izrazito gozdarsko dejavnostjo - eGOZD« so vsa v projekt vključena kmetijska gospodarstva (8) izvedla praktični preizkus izboljšanih in novih orodij spletnega sistema. Na vsakem od treh usposabljanj so bila kmetijska gospodarstva seznanjena z izboljšanimi ali novimi moduli spletnega sistema in bila usposobljena za njihovo uporabo.</w:t>
            </w:r>
          </w:p>
          <w:p w14:paraId="790C476F" w14:textId="77777777" w:rsidR="00577837" w:rsidRPr="00F14827" w:rsidRDefault="00577837" w:rsidP="00311885">
            <w:pPr>
              <w:pStyle w:val="Navadensplet"/>
              <w:spacing w:before="0" w:beforeAutospacing="0" w:after="0" w:afterAutospacing="0" w:line="360" w:lineRule="auto"/>
              <w:jc w:val="both"/>
              <w:rPr>
                <w:rFonts w:ascii="Arial" w:eastAsia="Helv" w:hAnsi="Arial" w:cs="Arial"/>
                <w:color w:val="333333"/>
                <w:lang w:val="sl-SI"/>
              </w:rPr>
            </w:pPr>
          </w:p>
          <w:p w14:paraId="28BFF520" w14:textId="77777777" w:rsidR="005C515A" w:rsidRPr="00F14827" w:rsidRDefault="005C515A" w:rsidP="00087495">
            <w:pPr>
              <w:pStyle w:val="Navadensplet"/>
              <w:spacing w:before="0" w:beforeAutospacing="0" w:after="0" w:afterAutospacing="0" w:line="360" w:lineRule="auto"/>
              <w:jc w:val="both"/>
              <w:rPr>
                <w:rFonts w:ascii="Arial" w:hAnsi="Arial" w:cs="Arial"/>
                <w:color w:val="333333"/>
                <w:lang w:val="sl-SI"/>
              </w:rPr>
            </w:pPr>
            <w:r w:rsidRPr="00F14827">
              <w:rPr>
                <w:rFonts w:ascii="Arial" w:hAnsi="Arial" w:cs="Arial"/>
                <w:color w:val="333333"/>
                <w:lang w:val="sl-SI"/>
              </w:rPr>
              <w:t>Neposredno po usposabljanjih je sledil začetek izvedbe praktičnih preizkusov, ki se je nadaljeval do konca trajanja projekta. Kmetijska gospodarstva so preizkuse začela izvajati že na usposabljanjih in jih nadaljevala individualno, z namenom preverjanja ustreznosti novih rešitev.</w:t>
            </w:r>
          </w:p>
          <w:p w14:paraId="64148146" w14:textId="77777777" w:rsidR="00577837" w:rsidRPr="00F14827" w:rsidRDefault="00577837" w:rsidP="00311885">
            <w:pPr>
              <w:pStyle w:val="Navadensplet"/>
              <w:spacing w:before="0" w:beforeAutospacing="0" w:after="0" w:afterAutospacing="0" w:line="360" w:lineRule="auto"/>
              <w:jc w:val="both"/>
              <w:rPr>
                <w:rFonts w:ascii="Arial" w:eastAsia="Helv" w:hAnsi="Arial" w:cs="Arial"/>
                <w:color w:val="333333"/>
                <w:lang w:val="sl-SI"/>
              </w:rPr>
            </w:pPr>
          </w:p>
          <w:p w14:paraId="6BDAA6C8" w14:textId="77777777" w:rsidR="00AA21AE" w:rsidRPr="00F14827" w:rsidRDefault="005C515A" w:rsidP="00087495">
            <w:pPr>
              <w:pStyle w:val="Navadensplet"/>
              <w:spacing w:before="0" w:beforeAutospacing="0" w:after="0" w:afterAutospacing="0" w:line="360" w:lineRule="auto"/>
              <w:jc w:val="both"/>
              <w:rPr>
                <w:rFonts w:ascii="Arial" w:hAnsi="Arial" w:cs="Arial"/>
                <w:color w:val="333333"/>
                <w:lang w:val="sl-SI"/>
              </w:rPr>
            </w:pPr>
            <w:r w:rsidRPr="00F14827">
              <w:rPr>
                <w:rFonts w:ascii="Arial" w:hAnsi="Arial" w:cs="Arial"/>
                <w:color w:val="333333"/>
                <w:lang w:val="sl-SI"/>
              </w:rPr>
              <w:t>Kot dokaz, preizkušanja programskih rešitev na svojih podatkih, je vsak K</w:t>
            </w:r>
            <w:r w:rsidR="00963681" w:rsidRPr="00F14827">
              <w:rPr>
                <w:rFonts w:ascii="Arial" w:hAnsi="Arial" w:cs="Arial"/>
                <w:color w:val="333333"/>
                <w:lang w:val="sl-SI"/>
              </w:rPr>
              <w:t>M</w:t>
            </w:r>
            <w:r w:rsidRPr="00F14827">
              <w:rPr>
                <w:rFonts w:ascii="Arial" w:hAnsi="Arial" w:cs="Arial"/>
                <w:color w:val="333333"/>
                <w:lang w:val="sl-SI"/>
              </w:rPr>
              <w:t>G priložil nekaj (zaslonskih) slik, poleg tega pa so predstavljeni tudi uporabniški profili, ki so jih posamezni KMG uporabljali pri praktičnih preizkusih.</w:t>
            </w:r>
          </w:p>
          <w:p w14:paraId="5BE6EFA0" w14:textId="77777777" w:rsidR="00577837" w:rsidRPr="00F14827" w:rsidRDefault="00577837" w:rsidP="00311885">
            <w:pPr>
              <w:pStyle w:val="Navadensplet"/>
              <w:spacing w:before="0" w:beforeAutospacing="0" w:after="0" w:afterAutospacing="0" w:line="360" w:lineRule="auto"/>
              <w:jc w:val="both"/>
              <w:rPr>
                <w:rFonts w:ascii="Arial" w:eastAsia="Helv" w:hAnsi="Arial" w:cs="Arial"/>
                <w:color w:val="333333"/>
                <w:lang w:val="sl-SI"/>
              </w:rPr>
            </w:pPr>
          </w:p>
          <w:p w14:paraId="0D427B93" w14:textId="5D567DFE" w:rsidR="005C515A" w:rsidRPr="00F14827" w:rsidRDefault="3E260E8F" w:rsidP="70C656D7">
            <w:pPr>
              <w:pStyle w:val="Navadensplet"/>
              <w:spacing w:before="0" w:beforeAutospacing="0" w:after="0" w:afterAutospacing="0" w:line="360" w:lineRule="auto"/>
              <w:jc w:val="both"/>
              <w:rPr>
                <w:rFonts w:ascii="Arial" w:hAnsi="Arial" w:cs="Arial"/>
                <w:color w:val="333333"/>
                <w:lang w:val="sl-SI"/>
              </w:rPr>
            </w:pPr>
            <w:r w:rsidRPr="00F14827">
              <w:rPr>
                <w:rFonts w:ascii="Arial" w:hAnsi="Arial" w:cs="Arial"/>
                <w:color w:val="333333"/>
                <w:lang w:val="sl-SI"/>
              </w:rPr>
              <w:t>Na individualnem delu prvih usposabljanj, ki so se pričela 14.4.2021, so kmetijska gospodarstva tudi pričela izvajati praktične preizkuse</w:t>
            </w:r>
            <w:r w:rsidR="4BFEE7F6" w:rsidRPr="00F14827">
              <w:rPr>
                <w:rFonts w:ascii="Arial" w:hAnsi="Arial" w:cs="Arial"/>
                <w:color w:val="333333"/>
                <w:lang w:val="sl-SI"/>
              </w:rPr>
              <w:t>. Po prvih usposabljanjih so prednostno preizkušali sistem digitalnih evidenc</w:t>
            </w:r>
            <w:r w:rsidRPr="00F14827">
              <w:rPr>
                <w:rFonts w:ascii="Arial" w:hAnsi="Arial" w:cs="Arial"/>
                <w:color w:val="333333"/>
                <w:lang w:val="sl-SI"/>
              </w:rPr>
              <w:t xml:space="preserve">. </w:t>
            </w:r>
            <w:r w:rsidR="0E5DE0BA" w:rsidRPr="00F14827">
              <w:rPr>
                <w:rFonts w:ascii="Arial" w:hAnsi="Arial" w:cs="Arial"/>
                <w:color w:val="333333"/>
                <w:lang w:val="sl-SI"/>
              </w:rPr>
              <w:t>Praktični preizkusi po drugem usposabljanju</w:t>
            </w:r>
            <w:r w:rsidR="4BFEE7F6" w:rsidRPr="00F14827">
              <w:rPr>
                <w:rFonts w:ascii="Arial" w:hAnsi="Arial" w:cs="Arial"/>
                <w:color w:val="333333"/>
                <w:lang w:val="sl-SI"/>
              </w:rPr>
              <w:t>, ki</w:t>
            </w:r>
            <w:r w:rsidR="0E5DE0BA" w:rsidRPr="00F14827">
              <w:rPr>
                <w:rFonts w:ascii="Arial" w:hAnsi="Arial" w:cs="Arial"/>
                <w:color w:val="333333"/>
                <w:lang w:val="sl-SI"/>
              </w:rPr>
              <w:t xml:space="preserve"> so se pričeli 23.6.2022</w:t>
            </w:r>
            <w:r w:rsidR="4BFEE7F6" w:rsidRPr="00F14827">
              <w:rPr>
                <w:rFonts w:ascii="Arial" w:hAnsi="Arial" w:cs="Arial"/>
                <w:color w:val="333333"/>
                <w:lang w:val="sl-SI"/>
              </w:rPr>
              <w:t xml:space="preserve"> so prednostno zajemali uporabo pregledovalnika eGozd in </w:t>
            </w:r>
            <w:r w:rsidR="0E7A02BB" w:rsidRPr="00F14827">
              <w:rPr>
                <w:rFonts w:ascii="Arial" w:hAnsi="Arial" w:cs="Arial"/>
                <w:color w:val="333333"/>
                <w:lang w:val="sl-SI"/>
              </w:rPr>
              <w:t>ostalih pregledovalnikov ter modula za izračun stroškov – procesi</w:t>
            </w:r>
            <w:r w:rsidR="50CC2294" w:rsidRPr="00F14827">
              <w:rPr>
                <w:rFonts w:ascii="Arial" w:hAnsi="Arial" w:cs="Arial"/>
                <w:color w:val="333333"/>
                <w:lang w:val="sl-SI"/>
              </w:rPr>
              <w:t>. Praktični preizkusi p</w:t>
            </w:r>
            <w:r w:rsidR="0E5DE0BA" w:rsidRPr="00F14827">
              <w:rPr>
                <w:rFonts w:ascii="Arial" w:hAnsi="Arial" w:cs="Arial"/>
                <w:color w:val="333333"/>
                <w:lang w:val="sl-SI"/>
              </w:rPr>
              <w:t>o tretjem usposabljanju</w:t>
            </w:r>
            <w:r w:rsidR="0E7A02BB" w:rsidRPr="00F14827">
              <w:rPr>
                <w:rFonts w:ascii="Arial" w:hAnsi="Arial" w:cs="Arial"/>
                <w:color w:val="333333"/>
                <w:lang w:val="sl-SI"/>
              </w:rPr>
              <w:t xml:space="preserve">, ki </w:t>
            </w:r>
            <w:r w:rsidR="50CC2294" w:rsidRPr="00F14827">
              <w:rPr>
                <w:rFonts w:ascii="Arial" w:hAnsi="Arial" w:cs="Arial"/>
                <w:color w:val="333333"/>
                <w:lang w:val="sl-SI"/>
              </w:rPr>
              <w:t xml:space="preserve">so se pričeli </w:t>
            </w:r>
            <w:r w:rsidR="0E5DE0BA" w:rsidRPr="00F14827">
              <w:rPr>
                <w:rFonts w:ascii="Arial" w:hAnsi="Arial" w:cs="Arial"/>
                <w:color w:val="333333"/>
                <w:lang w:val="sl-SI"/>
              </w:rPr>
              <w:t>4.5.2023</w:t>
            </w:r>
            <w:r w:rsidR="50CC2294" w:rsidRPr="00F14827">
              <w:rPr>
                <w:rFonts w:ascii="Arial" w:hAnsi="Arial" w:cs="Arial"/>
                <w:color w:val="333333"/>
                <w:lang w:val="sl-SI"/>
              </w:rPr>
              <w:t xml:space="preserve"> pa so prednostno zajemali </w:t>
            </w:r>
            <w:r w:rsidR="5242CB61" w:rsidRPr="00F14827">
              <w:rPr>
                <w:rFonts w:ascii="Arial" w:hAnsi="Arial" w:cs="Arial"/>
                <w:color w:val="333333"/>
                <w:lang w:val="sl-SI"/>
              </w:rPr>
              <w:t>i</w:t>
            </w:r>
            <w:r w:rsidR="50CC2294" w:rsidRPr="00F14827">
              <w:rPr>
                <w:rFonts w:ascii="Arial" w:hAnsi="Arial" w:cs="Arial"/>
                <w:color w:val="333333"/>
                <w:lang w:val="sl-SI"/>
              </w:rPr>
              <w:t>zd</w:t>
            </w:r>
            <w:r w:rsidR="01DDC42C" w:rsidRPr="00F14827">
              <w:rPr>
                <w:rFonts w:ascii="Arial" w:hAnsi="Arial" w:cs="Arial"/>
                <w:color w:val="333333"/>
                <w:lang w:val="sl-SI"/>
              </w:rPr>
              <w:t>e</w:t>
            </w:r>
            <w:r w:rsidR="50CC2294" w:rsidRPr="00F14827">
              <w:rPr>
                <w:rFonts w:ascii="Arial" w:hAnsi="Arial" w:cs="Arial"/>
                <w:color w:val="333333"/>
                <w:lang w:val="sl-SI"/>
              </w:rPr>
              <w:t>lavo posestnega načrta</w:t>
            </w:r>
            <w:r w:rsidR="0E5DE0BA" w:rsidRPr="00F14827">
              <w:rPr>
                <w:rFonts w:ascii="Arial" w:hAnsi="Arial" w:cs="Arial"/>
                <w:color w:val="333333"/>
                <w:lang w:val="sl-SI"/>
              </w:rPr>
              <w:t>.</w:t>
            </w:r>
          </w:p>
          <w:p w14:paraId="41D5D962" w14:textId="77777777" w:rsidR="00577837" w:rsidRPr="00F14827" w:rsidRDefault="00577837" w:rsidP="00311885">
            <w:pPr>
              <w:pStyle w:val="Navadensplet"/>
              <w:spacing w:before="0" w:beforeAutospacing="0" w:after="0" w:afterAutospacing="0" w:line="360" w:lineRule="auto"/>
              <w:jc w:val="both"/>
              <w:rPr>
                <w:rFonts w:ascii="Arial" w:eastAsia="Helv" w:hAnsi="Arial" w:cs="Arial"/>
                <w:color w:val="333333"/>
                <w:lang w:val="sl-SI"/>
              </w:rPr>
            </w:pPr>
          </w:p>
          <w:p w14:paraId="4A8B6E00" w14:textId="68D299AF" w:rsidR="005C515A" w:rsidRPr="00F14827" w:rsidRDefault="000E7CA8" w:rsidP="00311885">
            <w:pPr>
              <w:pStyle w:val="Navadensplet"/>
              <w:spacing w:before="0" w:beforeAutospacing="0" w:after="0" w:afterAutospacing="0" w:line="360" w:lineRule="auto"/>
              <w:jc w:val="both"/>
              <w:rPr>
                <w:rFonts w:ascii="Arial" w:eastAsia="Helv" w:hAnsi="Arial" w:cs="Arial"/>
                <w:color w:val="333333"/>
                <w:lang w:val="sl-SI"/>
              </w:rPr>
            </w:pPr>
            <w:r w:rsidRPr="00F14827">
              <w:rPr>
                <w:rFonts w:ascii="Arial" w:hAnsi="Arial" w:cs="Arial"/>
                <w:color w:val="333333"/>
                <w:lang w:val="sl-SI"/>
              </w:rPr>
              <w:t>Dokazila so razvidna v dokumentu</w:t>
            </w:r>
            <w:r w:rsidR="005C515A" w:rsidRPr="00F14827">
              <w:rPr>
                <w:rFonts w:ascii="Arial" w:hAnsi="Arial" w:cs="Arial"/>
                <w:color w:val="333333"/>
                <w:lang w:val="sl-SI"/>
              </w:rPr>
              <w:t xml:space="preserve"> "Priloga-18D-Izvedba_Praktičnega_Preizkusa".</w:t>
            </w:r>
          </w:p>
          <w:p w14:paraId="445E3BC4" w14:textId="6ACF0F19" w:rsidR="00003CCC" w:rsidRPr="00F14827" w:rsidRDefault="00003CCC" w:rsidP="1073D8B6">
            <w:pPr>
              <w:pStyle w:val="Navadensplet"/>
              <w:spacing w:before="0" w:beforeAutospacing="0" w:after="0" w:afterAutospacing="0" w:line="360" w:lineRule="auto"/>
              <w:jc w:val="both"/>
              <w:rPr>
                <w:rFonts w:ascii="Arial" w:hAnsi="Arial" w:cs="Arial"/>
                <w:color w:val="333333"/>
                <w:sz w:val="20"/>
                <w:szCs w:val="20"/>
                <w:lang w:val="sl-SI"/>
              </w:rPr>
            </w:pPr>
          </w:p>
        </w:tc>
      </w:tr>
    </w:tbl>
    <w:p w14:paraId="0044583E" w14:textId="77777777" w:rsidR="00003CCC" w:rsidRPr="00901ABA" w:rsidRDefault="00003CCC" w:rsidP="00003CCC">
      <w:pPr>
        <w:rPr>
          <w:rFonts w:ascii="Arial" w:hAnsi="Arial" w:cs="Arial"/>
          <w:lang w:val="sl-SI"/>
        </w:rPr>
      </w:pPr>
    </w:p>
    <w:tbl>
      <w:tblPr>
        <w:tblStyle w:val="Tabelamrea"/>
        <w:tblW w:w="0" w:type="auto"/>
        <w:tblLook w:val="04A0" w:firstRow="1" w:lastRow="0" w:firstColumn="1" w:lastColumn="0" w:noHBand="0" w:noVBand="1"/>
      </w:tblPr>
      <w:tblGrid>
        <w:gridCol w:w="9061"/>
      </w:tblGrid>
      <w:tr w:rsidR="00003CCC" w:rsidRPr="00F14827" w14:paraId="0AA9954B" w14:textId="77777777">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FA0549" w14:textId="77777777" w:rsidR="00003CCC" w:rsidRPr="00901ABA" w:rsidRDefault="00003CCC">
            <w:pPr>
              <w:jc w:val="both"/>
              <w:rPr>
                <w:rFonts w:ascii="Arial" w:hAnsi="Arial" w:cs="Arial"/>
                <w:lang w:val="sl-SI"/>
              </w:rPr>
            </w:pPr>
            <w:r w:rsidRPr="00901ABA">
              <w:rPr>
                <w:rFonts w:ascii="Arial" w:hAnsi="Arial" w:cs="Arial"/>
                <w:b/>
                <w:lang w:val="sl-SI"/>
              </w:rPr>
              <w:t>9. Analiza izvedljivosti prenosa novih ali izboljšanih proizvodov, praks, procesov in tehnologij v prakso na področju gozdarstva na ravni kmetijskega gospodarstva</w:t>
            </w:r>
            <w:r w:rsidRPr="00901ABA">
              <w:rPr>
                <w:rFonts w:ascii="Arial" w:hAnsi="Arial" w:cs="Arial"/>
                <w:lang w:val="sl-SI"/>
              </w:rPr>
              <w:t xml:space="preserve"> (Obvezne sestavine analize izvedljivosti so: a) povzetek analize izvedljivosti, b) ocena izvedljivosti prenosa predlaganih rešitev v prakso, c) problemi, posebnosti pri prenosu predlaganih rešitev v prakso, č) koristi predlaganih rešitev za kmetijsko gospodarstvo, kot npr. finančne ali ekonomske koristi predlaganih rešitev za kmetijsko gospodarstvo, d) vplivi predlaganih rešitev na okolje in e) sklepi ter priporočila.)</w:t>
            </w:r>
            <w:r w:rsidRPr="00901ABA">
              <w:rPr>
                <w:lang w:val="sl-SI"/>
              </w:rPr>
              <w:t xml:space="preserve"> </w:t>
            </w:r>
          </w:p>
        </w:tc>
      </w:tr>
      <w:tr w:rsidR="00003CCC" w:rsidRPr="00F14827" w14:paraId="668B55C1" w14:textId="77777777">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F85815E" w14:textId="51EB0A50" w:rsidR="009C27D0" w:rsidRPr="00F14827" w:rsidRDefault="00003CCC">
            <w:pPr>
              <w:pStyle w:val="Navadensplet"/>
              <w:spacing w:before="0" w:beforeAutospacing="0" w:after="0" w:afterAutospacing="0" w:line="360" w:lineRule="auto"/>
              <w:jc w:val="both"/>
              <w:rPr>
                <w:rFonts w:ascii="Arial" w:hAnsi="Arial" w:cs="Arial"/>
                <w:color w:val="000000" w:themeColor="text1"/>
                <w:lang w:val="sl-SI"/>
              </w:rPr>
            </w:pPr>
            <w:bookmarkStart w:id="54" w:name="3.1._Načrt_gozdne_posesti"/>
            <w:bookmarkStart w:id="55" w:name="3.2._Izvedba_ukrepov_predvidenih_v_načrt"/>
            <w:bookmarkStart w:id="56" w:name="3.3._Usposabljanje_lastnikov_na_temo_fun"/>
            <w:bookmarkEnd w:id="54"/>
            <w:bookmarkEnd w:id="55"/>
            <w:bookmarkEnd w:id="56"/>
            <w:r w:rsidRPr="00F14827">
              <w:rPr>
                <w:rFonts w:ascii="Arial" w:hAnsi="Arial" w:cs="Arial"/>
                <w:color w:val="000000" w:themeColor="text1"/>
                <w:lang w:val="sl-SI"/>
              </w:rPr>
              <w:t xml:space="preserve">V prilogi 10 (Priloga-10-eGOZD-Analiza izvedljivosti prenosa v prakso-final.pdf) so predstavljeni podrobni rezultati. V poročilu so predstavljeni vse obvezne sestavine kot so povzetek analize izvedljivosti, ocena izvedljivosti prenosa predlaganih rešitev v prakso, problemi, posebnosti pri prenosu predlaganih rešitev v prakso, koristi predlaganih rešitev za kmetijsko gospodarstvo, vplivi predlaganih rešitev na okolje ter sklepi in priporočila. </w:t>
            </w:r>
          </w:p>
          <w:p w14:paraId="34BCEF5C" w14:textId="347F8C9B" w:rsidR="00A00C20" w:rsidRPr="00901ABA" w:rsidRDefault="00A00C20" w:rsidP="00A00C20">
            <w:pPr>
              <w:pStyle w:val="Naslov1"/>
              <w:numPr>
                <w:ilvl w:val="0"/>
                <w:numId w:val="33"/>
              </w:numPr>
              <w:ind w:left="720" w:hanging="360"/>
              <w:rPr>
                <w:lang w:val="sl-SI"/>
              </w:rPr>
            </w:pPr>
            <w:bookmarkStart w:id="57" w:name="_Toc142508692"/>
            <w:r w:rsidRPr="00901ABA">
              <w:rPr>
                <w:lang w:val="sl-SI"/>
              </w:rPr>
              <w:t xml:space="preserve">Povzetek </w:t>
            </w:r>
            <w:bookmarkEnd w:id="57"/>
            <w:r w:rsidRPr="00901ABA">
              <w:rPr>
                <w:lang w:val="sl-SI"/>
              </w:rPr>
              <w:t>analize izvedljivosti</w:t>
            </w:r>
          </w:p>
          <w:p w14:paraId="07555E72"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 xml:space="preserve">Projekt stremi k uvajanju elektronskega poslovanja na izbranih kmetijskih gospodarstvih v slovenskem prostoru. V Sloveniji delujejo vsi členi gozdno-lesne verige, vendar je učinkovitost povezav ter optimalnost delovanja nujno izboljšati. Neizkoriščene priložnosti vidimo predvsem v povezovanju znotraj posameznih členov in predvsem med členi verige. Projekt bo ponudil nove in poenostavljene </w:t>
            </w:r>
            <w:r w:rsidRPr="00F14827">
              <w:rPr>
                <w:rFonts w:ascii="Arial" w:hAnsi="Arial" w:cs="Arial"/>
                <w:color w:val="000000" w:themeColor="text1"/>
                <w:lang w:val="sl-SI"/>
              </w:rPr>
              <w:lastRenderedPageBreak/>
              <w:t>možnosti načrtovanja, spremljanja in izvedbe del ter tako prispeval k učinkovitejšem gospodarjenju z gozdovi v lasti kmetijskih gospodarstev.</w:t>
            </w:r>
          </w:p>
          <w:p w14:paraId="2C4CB7E9" w14:textId="77777777" w:rsidR="00A00C20" w:rsidRPr="00901ABA" w:rsidRDefault="00A00C20" w:rsidP="00A00C20">
            <w:pPr>
              <w:pStyle w:val="Telobesedila"/>
              <w:rPr>
                <w:lang w:val="sl-SI"/>
              </w:rPr>
            </w:pPr>
          </w:p>
          <w:p w14:paraId="16383D9D" w14:textId="77777777" w:rsidR="00A00C20" w:rsidRPr="00901ABA" w:rsidRDefault="00A00C20" w:rsidP="00A00C20">
            <w:pPr>
              <w:pStyle w:val="Naslov1"/>
              <w:rPr>
                <w:lang w:val="sl-SI"/>
              </w:rPr>
            </w:pPr>
            <w:bookmarkStart w:id="58" w:name="_Toc142508694"/>
            <w:r w:rsidRPr="00901ABA">
              <w:rPr>
                <w:lang w:val="sl-SI"/>
              </w:rPr>
              <w:t>Ocena izvedljivosti prenosa predlaganih rešitev v prakso</w:t>
            </w:r>
            <w:bookmarkEnd w:id="58"/>
          </w:p>
          <w:p w14:paraId="06A06CF5" w14:textId="77777777" w:rsidR="00A00C20" w:rsidRPr="00901ABA" w:rsidRDefault="00A00C20" w:rsidP="00A00C20">
            <w:pPr>
              <w:pStyle w:val="Naslov2"/>
              <w:rPr>
                <w:lang w:val="sl-SI"/>
              </w:rPr>
            </w:pPr>
            <w:bookmarkStart w:id="59" w:name="_Toc127971027"/>
            <w:bookmarkStart w:id="60" w:name="_Toc142508695"/>
            <w:r w:rsidRPr="00901ABA">
              <w:rPr>
                <w:lang w:val="sl-SI"/>
              </w:rPr>
              <w:t>Namen in soočanje s težavami na ravni gospodarjenja z gozdovi</w:t>
            </w:r>
            <w:bookmarkEnd w:id="59"/>
            <w:bookmarkEnd w:id="60"/>
          </w:p>
          <w:p w14:paraId="538099F7" w14:textId="77777777" w:rsidR="00A00C20" w:rsidRPr="00901ABA" w:rsidRDefault="00A00C20" w:rsidP="00A00C20">
            <w:pPr>
              <w:pStyle w:val="Telobesedila"/>
              <w:rPr>
                <w:lang w:val="sl-SI"/>
              </w:rPr>
            </w:pPr>
          </w:p>
          <w:p w14:paraId="079F83F5" w14:textId="2772C55A"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 xml:space="preserve">Cilj projekta eGOZD je povečevanje digitalizacije v gozdarskem sektorju in optimizacije gozdno lesne verige prispeva k razvoju lokalnih oskrbovalnih verig ter spodbuja sodelovanje in prenos novih znanj na podeželskih območjih. Nove tržne poti in poslovni modeli lahko prispevajo k dvigu odkupnih cen gozdnih lesnih sortimentov. Digitalizacija pomeni tudi povečanje pretoka informacij o preverjenih in kakovostnih izvajalcih storitev v gozdarstvu. Ocenjevanje izvajalcev del v gozdovih s strani lastnikov gozda vodi v (hitrejšo) izvedbo vseh dogovorjenih del in vzpostavitev plačilne discipline. Kmetijska gospodarstva bodo tako stopila v novo dobo gospodarjenja. S tem se povečuje sposobnost prilagajanja kmetijskih gospodarstev na spremembe (ekonomske, tehnološke in podnebne), povečujeta se tudi konkurenčnost in produktivnost dela, ki sta ključni za povečanje usposobljenosti v kmetijstvu in gozdarstvu. Hkrati tak način dela zagotavlja lažje opravljanje dejavnosti in je bolj privlačen za mlajše generacije na podeželju. Večina lastnikov manjših gozdnih posesti slabo pozna potenciale svojega gozda. Ne poznajo vsebine gozdnogospodarskih </w:t>
            </w:r>
            <w:r w:rsidR="00317103" w:rsidRPr="00F14827">
              <w:rPr>
                <w:rFonts w:ascii="Arial" w:hAnsi="Arial" w:cs="Arial"/>
                <w:color w:val="000000" w:themeColor="text1"/>
                <w:lang w:val="sl-SI"/>
              </w:rPr>
              <w:t xml:space="preserve"> </w:t>
            </w:r>
            <w:r w:rsidRPr="00F14827">
              <w:rPr>
                <w:rFonts w:ascii="Arial" w:hAnsi="Arial" w:cs="Arial"/>
                <w:color w:val="000000" w:themeColor="text1"/>
                <w:lang w:val="sl-SI"/>
              </w:rPr>
              <w:t>načrtov. Ne poznajo sodobnih pripomočkov, ki so na voljo lastnikom gozdov (npr. pregledovalnik ZGS).</w:t>
            </w:r>
          </w:p>
          <w:p w14:paraId="1204E077"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p>
          <w:p w14:paraId="6E6AA54A" w14:textId="45DCE8E5"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 xml:space="preserve">Za posamezna manjša območja se pred odkazilom praviloma pripravljajo gozdno-gojitveni načrti. To so izvedbeni načrti, v katerem so določeni ukrepi, ki se bodo v gozdu (ali delu gozda) izvedli. Opredeljuje gozdnogojitvene cilje, smernice in ukrepe, obseg, intenzivnost in nujnost gojitvenih ter varstvenih del, obseg sečenj, načine in pogoje za pridobivanje lesa in smernice ter dela za ohranjanje in pospeševanje ekoloških in socialnih funkcij gozda. </w:t>
            </w:r>
          </w:p>
          <w:p w14:paraId="0C53EC84" w14:textId="77777777" w:rsidR="00A00C20" w:rsidRPr="00901ABA" w:rsidRDefault="00A00C20" w:rsidP="00A00C20">
            <w:pPr>
              <w:pStyle w:val="Telobesedila"/>
              <w:rPr>
                <w:lang w:val="sl-SI"/>
              </w:rPr>
            </w:pPr>
          </w:p>
          <w:p w14:paraId="0AA53556" w14:textId="77777777" w:rsidR="00A00C20" w:rsidRPr="00901ABA" w:rsidRDefault="00A00C20" w:rsidP="00A00C20">
            <w:pPr>
              <w:pStyle w:val="Naslov2"/>
              <w:rPr>
                <w:lang w:val="sl-SI"/>
              </w:rPr>
            </w:pPr>
            <w:bookmarkStart w:id="61" w:name="2.2._Načrt_gozdne_posesti"/>
            <w:bookmarkStart w:id="62" w:name="_Toc127971029"/>
            <w:bookmarkStart w:id="63" w:name="_Toc142508696"/>
            <w:bookmarkEnd w:id="61"/>
            <w:r w:rsidRPr="00901ABA">
              <w:rPr>
                <w:lang w:val="sl-SI"/>
              </w:rPr>
              <w:t>Načrt gozdne posesti</w:t>
            </w:r>
            <w:bookmarkEnd w:id="62"/>
            <w:bookmarkEnd w:id="63"/>
          </w:p>
          <w:p w14:paraId="7EFBCC40"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 xml:space="preserve">Načrt za gozdno posest je namenjen lastnikom gozdov in služi kot pripomoček za gospodarjenje z njihovimi gozdovi v določenem časovnem obdobju. Posestni načrt se izdela na zahtevo lastnika. Interes za izdelavo posestnega načrta izražajo </w:t>
            </w:r>
            <w:r w:rsidRPr="00F14827">
              <w:rPr>
                <w:rFonts w:ascii="Arial" w:hAnsi="Arial" w:cs="Arial"/>
                <w:color w:val="000000" w:themeColor="text1"/>
                <w:lang w:val="sl-SI"/>
              </w:rPr>
              <w:lastRenderedPageBreak/>
              <w:t>predvsem lastniki gozdov, ki imajo v lasti večje posesti, ter lastniki, ki se zavedajo pomembnosti načina in intenzitete gospodarjenja z gozdovi. Posestni načrt je mogoče izdelati tudi za združenje lastnikov gozdov, ki imajo v lasti več manjših posesti. Prostorski okvir za izdelavo posestnega načrta so posest, del posesti ali več posesti skupaj. Temeljna osnova za izdelavo posestnega načrta je gozdnogospodarski načrt gozdnogospodarske enote, kjer se podatki povzamejo na nivoju sestoja, ali pa ažuren gozdnogojitveni načrt. Ker so zahteve lastnikov gozdov glede vsebine posestnega načrta neenotne, se posestni načrti med seboj razlikujejo po vsebini in obsegu.</w:t>
            </w:r>
          </w:p>
          <w:p w14:paraId="1CD7B34E"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p>
          <w:p w14:paraId="1A067B26"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Za potrebe posestnega načrta je delovne procese potrebno definirati in opisati do prodaje gozdno lesnih sortimentov (GLS), oz. lastne končne uporabe. Tako v primeru t.i. prodaje na panju delovnih procesov ni potrebno dalje definirati, medtem ko je pri najemu storitev sečnje in spravila, ki jima sledi odkup GLS na kamionski cesti, potrebno sečnjo in spravilo z najetimi kapacitetami vsaj delno opisati.</w:t>
            </w:r>
          </w:p>
          <w:p w14:paraId="05AF230C"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p>
          <w:p w14:paraId="2AE0265A"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Opis delovnih procesov služi kot zelo pomemben vhodni podatek pri pripravi tehnoloških kart ter ekonomskih kalkulacij v okviru posestnega načrta. Najpogostejši delovni proces pri pridobivanju GLS v slovenskih zasebnih gozdovih je sečnja z motorno žago in spravilo s prilagojenim kmetijskim traktorjem, ki jima sledi prodaja GLS na kamionski cesti.</w:t>
            </w:r>
          </w:p>
          <w:p w14:paraId="742C1DDD"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p>
          <w:p w14:paraId="6D27BFCF" w14:textId="097499B5"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 xml:space="preserve">Pri pripravi posestnih načrtov </w:t>
            </w:r>
            <w:r w:rsidR="008C08A3" w:rsidRPr="00F14827">
              <w:rPr>
                <w:rFonts w:ascii="Arial" w:hAnsi="Arial" w:cs="Arial"/>
                <w:color w:val="000000" w:themeColor="text1"/>
                <w:lang w:val="sl-SI"/>
              </w:rPr>
              <w:t>predlagane rešitve</w:t>
            </w:r>
            <w:r w:rsidRPr="00F14827">
              <w:rPr>
                <w:rFonts w:ascii="Arial" w:hAnsi="Arial" w:cs="Arial"/>
                <w:color w:val="000000" w:themeColor="text1"/>
                <w:lang w:val="sl-SI"/>
              </w:rPr>
              <w:t xml:space="preserve"> izhaja</w:t>
            </w:r>
            <w:r w:rsidR="008C08A3" w:rsidRPr="00F14827">
              <w:rPr>
                <w:rFonts w:ascii="Arial" w:hAnsi="Arial" w:cs="Arial"/>
                <w:color w:val="000000" w:themeColor="text1"/>
                <w:lang w:val="sl-SI"/>
              </w:rPr>
              <w:t>jo</w:t>
            </w:r>
            <w:r w:rsidRPr="00F14827">
              <w:rPr>
                <w:rFonts w:ascii="Arial" w:hAnsi="Arial" w:cs="Arial"/>
                <w:color w:val="000000" w:themeColor="text1"/>
                <w:lang w:val="sl-SI"/>
              </w:rPr>
              <w:t xml:space="preserve"> iz podatkov, ki so že zbrani v različnih bazah, predvsem pregledovalniku gozdov ZGS in strokovnih podlagah. </w:t>
            </w:r>
            <w:bookmarkStart w:id="64" w:name="2.3._Izvedba_ukrepov_predvidenih_v_načrt"/>
            <w:bookmarkStart w:id="65" w:name="2.4._Usposabljanje_lastnikov_na_temo_fun"/>
            <w:bookmarkEnd w:id="64"/>
            <w:bookmarkEnd w:id="65"/>
          </w:p>
          <w:p w14:paraId="28F65692"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p>
          <w:p w14:paraId="0D63E7F3" w14:textId="5E7A3FDD" w:rsidR="00A00C20" w:rsidRPr="00901ABA" w:rsidRDefault="00A00C20" w:rsidP="00A00C20">
            <w:pPr>
              <w:pStyle w:val="Naslov1"/>
              <w:rPr>
                <w:lang w:val="sl-SI"/>
              </w:rPr>
            </w:pPr>
            <w:bookmarkStart w:id="66" w:name="_Toc127971031"/>
            <w:bookmarkStart w:id="67" w:name="_Toc142508698"/>
            <w:r w:rsidRPr="00901ABA">
              <w:rPr>
                <w:lang w:val="sl-SI"/>
              </w:rPr>
              <w:t>Problemi in posebnosti pri prenosu predlaganih rešitev v prakso</w:t>
            </w:r>
            <w:bookmarkEnd w:id="66"/>
            <w:bookmarkEnd w:id="67"/>
          </w:p>
          <w:p w14:paraId="4CC5FEA3" w14:textId="77777777" w:rsidR="00A00C20" w:rsidRPr="00901ABA" w:rsidRDefault="00A00C20" w:rsidP="00A00C20">
            <w:pPr>
              <w:pStyle w:val="Naslov2"/>
              <w:rPr>
                <w:lang w:val="sl-SI"/>
              </w:rPr>
            </w:pPr>
            <w:bookmarkStart w:id="68" w:name="_Toc142508699"/>
            <w:r w:rsidRPr="00901ABA">
              <w:rPr>
                <w:lang w:val="sl-SI"/>
              </w:rPr>
              <w:t>Najpogostejše težave, s katerimi smo se srečali pri pripravi osnutka Posestnega načrta</w:t>
            </w:r>
            <w:bookmarkEnd w:id="68"/>
          </w:p>
          <w:p w14:paraId="62C6973E"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Zahtevani podatki, ki so nujno potrebni za izdelavo posestnega načrta, se ne nahajajo vsi na istem pregledovalniku.</w:t>
            </w:r>
          </w:p>
          <w:p w14:paraId="77A5122B"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lastRenderedPageBreak/>
              <w:t>Za uspešno izdelavo posestnega načrta je potreba podatke pridobit iz 3 slojev (parcel, sestoj, odsek), ki se ne prekrivajo med seboj, tako da ni mogoče pridobiti vseh podatkov za enako površino.</w:t>
            </w:r>
          </w:p>
          <w:p w14:paraId="12B6E400"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Podatki, ki jih najdemo na pregledovalniku (bodisi za skupno število parcel, bodisi za odsek) so zmeraj presek  različnih statističnih približkov in zato na posesti večkrat ne ustrezajo dejanskemu stanju.</w:t>
            </w:r>
          </w:p>
          <w:p w14:paraId="0D558887"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Možna rešitev za podatke, ki jih najdemo kot neko povprečje več parcel skupaj, je v tem, da se posestni načrt korigira in zaključi skupaj z revirnim gozdarjem, ki najbolje od vseh (poleg lastnika) pozna posest in s tem njene značilnosti in posebnosti.</w:t>
            </w:r>
          </w:p>
          <w:p w14:paraId="2563632F" w14:textId="77777777" w:rsidR="00A00C20" w:rsidRPr="00901ABA" w:rsidRDefault="00A00C20" w:rsidP="00A00C20">
            <w:pPr>
              <w:pStyle w:val="Telobesedila"/>
              <w:rPr>
                <w:lang w:val="sl-SI"/>
              </w:rPr>
            </w:pPr>
          </w:p>
          <w:p w14:paraId="70E0C821" w14:textId="77777777" w:rsidR="00A00C20" w:rsidRPr="00901ABA" w:rsidRDefault="00A00C20" w:rsidP="00A00C20">
            <w:pPr>
              <w:pStyle w:val="Naslov2"/>
              <w:rPr>
                <w:lang w:val="sl-SI"/>
              </w:rPr>
            </w:pPr>
            <w:bookmarkStart w:id="69" w:name="_Toc127971032"/>
            <w:bookmarkStart w:id="70" w:name="_Toc142508700"/>
            <w:r w:rsidRPr="00901ABA">
              <w:rPr>
                <w:lang w:val="sl-SI"/>
              </w:rPr>
              <w:t>Načrt gozdne posesti</w:t>
            </w:r>
            <w:bookmarkEnd w:id="69"/>
            <w:bookmarkEnd w:id="70"/>
          </w:p>
          <w:p w14:paraId="7A6A93D2"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Lastnik gozda s posestnim načrtom pridobi celostno informacijo o svoji gozdni posesti, dobi pregled nad prostorskimi razporeditvami gozdnih sestojev in njihovih posebnosti, prostorsko locira potrebna dela v okviru ukrepov nege gozda in možnega poseka, seznani se z ustreznimi tehnologijami poseka in spravila ter s potrebnimi investicijami za graditev gozdnih prometnic. Prav tako lahko na osnovi posestnega načrta lastnik gozda dolgoročno določi potrebno dinamiko ukrepov, tako po vrsti kot po njihovem obsegu, in pridobi podatke o okvirnih stroških pridobivanja lesa in razpoložljivih subvencijah za določene ukrepe v svojem gozdu.</w:t>
            </w:r>
          </w:p>
          <w:p w14:paraId="65B5C677"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p>
          <w:p w14:paraId="50A87F1D" w14:textId="7D2F6ACA"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 xml:space="preserve">Posestni načrt mora biti kratek in vsebinsko prilagojen posameznemu lastniku. Splošni del in obrazci morajo biti zapisani in natisnjeni v formatu A4, kartni del pa je lahko tudi v formatu A3 ali večjem. Posestni načrt se lastnikom gozdov lahko posreduje tudi v elektronski obliki. </w:t>
            </w:r>
          </w:p>
          <w:p w14:paraId="6B216435" w14:textId="77777777" w:rsidR="00A00C20" w:rsidRPr="00901ABA" w:rsidRDefault="00A00C20" w:rsidP="00A00C20">
            <w:pPr>
              <w:pStyle w:val="Naslov1"/>
              <w:rPr>
                <w:lang w:val="sl-SI"/>
              </w:rPr>
            </w:pPr>
            <w:bookmarkStart w:id="71" w:name="4._Koristi_predlaganih_rešitev_za_kmetij"/>
            <w:bookmarkStart w:id="72" w:name="_Toc127971034"/>
            <w:bookmarkStart w:id="73" w:name="_Toc142508702"/>
            <w:bookmarkEnd w:id="71"/>
            <w:r w:rsidRPr="00901ABA">
              <w:rPr>
                <w:lang w:val="sl-SI"/>
              </w:rPr>
              <w:t>Koristi predlaganih rešitev za kmetijsko gospodarstvo</w:t>
            </w:r>
            <w:bookmarkEnd w:id="72"/>
            <w:bookmarkEnd w:id="73"/>
          </w:p>
          <w:p w14:paraId="7B0E3BF0" w14:textId="77777777" w:rsidR="00A00C20" w:rsidRPr="00901ABA" w:rsidRDefault="00A00C20" w:rsidP="00A00C20">
            <w:pPr>
              <w:pStyle w:val="Telobesedila"/>
              <w:rPr>
                <w:lang w:val="sl-SI"/>
              </w:rPr>
            </w:pPr>
          </w:p>
          <w:p w14:paraId="6C1E5B99" w14:textId="77777777" w:rsidR="00A00C20" w:rsidRPr="00901ABA" w:rsidRDefault="00A00C20" w:rsidP="00A00C20">
            <w:pPr>
              <w:pStyle w:val="Naslov2"/>
              <w:rPr>
                <w:lang w:val="sl-SI"/>
              </w:rPr>
            </w:pPr>
            <w:bookmarkStart w:id="74" w:name="4.1._Načrt_gozdne_posesti"/>
            <w:bookmarkStart w:id="75" w:name="_Toc127971035"/>
            <w:bookmarkStart w:id="76" w:name="_Toc142508703"/>
            <w:bookmarkEnd w:id="74"/>
            <w:r w:rsidRPr="00901ABA">
              <w:rPr>
                <w:lang w:val="sl-SI"/>
              </w:rPr>
              <w:t>Zagotavljanje trajnih donosov gozdov in vseh njihovih funkcij</w:t>
            </w:r>
            <w:bookmarkEnd w:id="75"/>
            <w:bookmarkEnd w:id="76"/>
          </w:p>
          <w:p w14:paraId="63ACEEB2" w14:textId="77777777" w:rsidR="00A00C20" w:rsidRPr="00901ABA" w:rsidRDefault="00A00C20" w:rsidP="00A00C20">
            <w:pPr>
              <w:rPr>
                <w:lang w:val="sl-SI"/>
              </w:rPr>
            </w:pPr>
          </w:p>
          <w:p w14:paraId="7C4E1514"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 xml:space="preserve">Projekt z uvajanjem interaktivnih posestnih načrtov na kmetijah, ki imajo v lasti gozd, spodbuja povečano načrtno delo z zasebnimi gozdovi ter nudi strokovno podporo pri trajnostnemu, sonaravnemu in večnamenskemu gospodarjenju z gozdovi, usklajeno z gozdnogospodarskimi načrti, kar zagotavlja trajno ohranjanje gozdov in vseh 25 njegovih funkcij. Z dobro pripravljenim posestnim načrtom bo poskrbljeno za </w:t>
            </w:r>
            <w:r w:rsidRPr="00F14827">
              <w:rPr>
                <w:rFonts w:ascii="Arial" w:hAnsi="Arial" w:cs="Arial"/>
                <w:color w:val="000000" w:themeColor="text1"/>
                <w:lang w:val="sl-SI"/>
              </w:rPr>
              <w:lastRenderedPageBreak/>
              <w:t>primerno izkoriščen potencial lesa, to pa prispeva tudi k posodabljanju in trajnostnemu razvoju podeželja.</w:t>
            </w:r>
          </w:p>
          <w:p w14:paraId="5A8B881D" w14:textId="77777777" w:rsidR="00A00C20" w:rsidRPr="00901ABA" w:rsidRDefault="00A00C20" w:rsidP="00A00C20">
            <w:pPr>
              <w:pStyle w:val="Telobesedila"/>
              <w:rPr>
                <w:lang w:val="sl-SI"/>
              </w:rPr>
            </w:pPr>
          </w:p>
          <w:p w14:paraId="35F1B74C" w14:textId="77777777" w:rsidR="00A00C20" w:rsidRPr="00901ABA" w:rsidRDefault="00A00C20" w:rsidP="00A00C20">
            <w:pPr>
              <w:pStyle w:val="Naslov2"/>
              <w:rPr>
                <w:lang w:val="sl-SI"/>
              </w:rPr>
            </w:pPr>
            <w:bookmarkStart w:id="77" w:name="4.2._Izvedba_ukrepov_predvidenih_v_načrt"/>
            <w:bookmarkStart w:id="78" w:name="_Toc127971036"/>
            <w:bookmarkStart w:id="79" w:name="_Toc142508704"/>
            <w:bookmarkEnd w:id="77"/>
            <w:r w:rsidRPr="00901ABA">
              <w:rPr>
                <w:lang w:val="sl-SI"/>
              </w:rPr>
              <w:t>Spodbujanje koordinacije in komunikacije med deležniki, povezani z gozdovi in gozdarstvom</w:t>
            </w:r>
            <w:bookmarkEnd w:id="78"/>
            <w:bookmarkEnd w:id="79"/>
          </w:p>
          <w:p w14:paraId="1511B4A1" w14:textId="77777777" w:rsidR="00A00C20" w:rsidRPr="00901ABA" w:rsidRDefault="00A00C20" w:rsidP="00A00C20">
            <w:pPr>
              <w:rPr>
                <w:lang w:val="sl-SI"/>
              </w:rPr>
            </w:pPr>
          </w:p>
          <w:p w14:paraId="634B4C0B"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Z izmenjavo znanj, izkušenj in sodelovanjem, je partnerstvo nadgradilo in dopolnilo obstoječi sistem, tako da bo omogočal celostno elektronsko poslovanje kmetijskih gospodarstev na področju gozdno-lesne pridelovalne verige. Tekom izvajanja projekta je partnerstvo vzpostavilo povezave z uporabniki elektronskega poslovanja (deležniki vzdolž gozdno-lesne verige: kmetijska gospodarstva, lastniki gozdov, ponudniki gozdarskih storitev, trgovci in industrija predelave lesa). To pa bo omogočilo hitro izmenjavo informacij in odpiranje novih tržnih poti in možnosti nadaljnjega dela tako v Sloveniji kot tujini.</w:t>
            </w:r>
          </w:p>
          <w:p w14:paraId="5AB12DBE" w14:textId="77777777" w:rsidR="00A00C20" w:rsidRPr="00901ABA" w:rsidRDefault="00A00C20" w:rsidP="00A00C20">
            <w:pPr>
              <w:pStyle w:val="Telobesedila"/>
              <w:rPr>
                <w:lang w:val="sl-SI"/>
              </w:rPr>
            </w:pPr>
          </w:p>
          <w:p w14:paraId="5A34B381" w14:textId="77777777" w:rsidR="00A00C20" w:rsidRPr="00901ABA" w:rsidRDefault="00A00C20" w:rsidP="00A00C20">
            <w:pPr>
              <w:pStyle w:val="Naslov2"/>
              <w:rPr>
                <w:lang w:val="sl-SI"/>
              </w:rPr>
            </w:pPr>
            <w:bookmarkStart w:id="80" w:name="4.3._Usposabljanje_lastnikov_na_temo_fun"/>
            <w:bookmarkStart w:id="81" w:name="_Toc142508705"/>
            <w:bookmarkEnd w:id="80"/>
            <w:r w:rsidRPr="00901ABA">
              <w:rPr>
                <w:lang w:val="sl-SI"/>
              </w:rPr>
              <w:t>Optimizacija trajnostnega gospodarjenja z gozdovi z organizacijskega in finančnega vidika</w:t>
            </w:r>
            <w:bookmarkEnd w:id="81"/>
          </w:p>
          <w:p w14:paraId="32D741C4" w14:textId="77777777" w:rsidR="00A00C20" w:rsidRPr="00901ABA" w:rsidRDefault="00A00C20" w:rsidP="00A00C20">
            <w:pPr>
              <w:rPr>
                <w:lang w:val="sl-SI"/>
              </w:rPr>
            </w:pPr>
          </w:p>
          <w:p w14:paraId="0702D73F"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Ena izmed ključnih prednosti interaktivnih posestnih načrtov, ki bodo razviti v okviru predlaganega projekta, je možnost organizacije dela, izbire tehnologij in izvajalcev ter ocena stroškov proizvodnje od gozda do skladišča lesa. Hkrati uporabniku nudijo strokovno podporo pri trajnostnemu, sonaravnemu in večnamenskemu gospodarjenju z gozdovi, usklajeno z gozdnogospodarskimi načrti. To lastniku gozda daje možnost optimizacije izbranih dejavnosti za izvedbo ukrepov. In ne le, da z uvajanjem posestnih načrtov zagotavljamo prenos novih znanj, ampak tudi posodabljamo in optimiziramo obstoječo dejavnost na kmetijah.</w:t>
            </w:r>
          </w:p>
          <w:p w14:paraId="1308339A"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 xml:space="preserve"> </w:t>
            </w:r>
          </w:p>
          <w:p w14:paraId="3CB058C3" w14:textId="77777777" w:rsidR="00A00C20" w:rsidRPr="00901ABA" w:rsidRDefault="00A00C20" w:rsidP="00A00C20">
            <w:pPr>
              <w:pStyle w:val="Naslov1"/>
              <w:rPr>
                <w:lang w:val="sl-SI"/>
              </w:rPr>
            </w:pPr>
            <w:bookmarkStart w:id="82" w:name="_Toc142508706"/>
            <w:bookmarkStart w:id="83" w:name="_Toc127971037"/>
            <w:r w:rsidRPr="00901ABA">
              <w:rPr>
                <w:lang w:val="sl-SI"/>
              </w:rPr>
              <w:t>Vpliv predlaganih rešitev na okolje</w:t>
            </w:r>
            <w:bookmarkEnd w:id="82"/>
          </w:p>
          <w:p w14:paraId="544A050F"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Gozdnogospodarski načrt za zasebne gozdne posesti ima lahko pomemben vpliv na okolje, saj gozdovi predstavljajo pomembno naravno ekosistemsko ravnovesje in igrajo ključno vlogo pri ohranjanju biotske raznovrstnosti ter nudenju številnih ekosistemskih storitev. Vpliv na okolje je odvisen od različnih dejavnikov, vključno z načinom gospodarjenja z gozdom, obsegom posegov, lokalnimi podnebnimi razmerami in občutljivostjo okolja.</w:t>
            </w:r>
          </w:p>
          <w:p w14:paraId="36B0F095"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p>
          <w:p w14:paraId="3D0A5FB1"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lastRenderedPageBreak/>
              <w:t>Nekateri ključni načini, kako načrt gozdne posesti lahko vpliva na okolje, vključujejo:</w:t>
            </w:r>
          </w:p>
          <w:p w14:paraId="5205E1CA" w14:textId="77777777" w:rsidR="00A00C20" w:rsidRPr="00F14827" w:rsidRDefault="00A00C20" w:rsidP="00995816">
            <w:pPr>
              <w:pStyle w:val="Navadensplet"/>
              <w:numPr>
                <w:ilvl w:val="0"/>
                <w:numId w:val="35"/>
              </w:numPr>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Ohranjanje biotske raznovrstnosti: Načrtovanje gozdne posesti lahko vpliva na ohranjanje habitata za različne rastlinske in živalske vrste. Če je načrt premalo premišljen ali agresiven, lahko pride do izgube habitata in posledično do ogrožanja ogroženih vrst.</w:t>
            </w:r>
          </w:p>
          <w:p w14:paraId="46B3F014" w14:textId="77777777" w:rsidR="00A00C20" w:rsidRPr="00F14827" w:rsidRDefault="00A00C20" w:rsidP="00995816">
            <w:pPr>
              <w:pStyle w:val="Navadensplet"/>
              <w:numPr>
                <w:ilvl w:val="0"/>
                <w:numId w:val="35"/>
              </w:numPr>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Podnebne spremembe: Gozdovi imajo pomembno vlogo pri uravnavanju podnebja, saj absorbirajo ogljikov dioksid iz ozračja. Načrtovanje gozdne posesti lahko vpliva na količino ogljika, ki ga gozdovi shranjujejo ali izpustijo, kar pa lahko vpliva na globalno ravnovesje toplogrednih plinov.</w:t>
            </w:r>
          </w:p>
          <w:p w14:paraId="000E061D" w14:textId="77777777" w:rsidR="00A00C20" w:rsidRPr="00F14827" w:rsidRDefault="00A00C20" w:rsidP="00995816">
            <w:pPr>
              <w:pStyle w:val="Navadensplet"/>
              <w:numPr>
                <w:ilvl w:val="0"/>
                <w:numId w:val="35"/>
              </w:numPr>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Kakovost vode: Gozdovi igrajo pomembno vlogo pri ohranjanju kakovosti vodnih virov. Načrtovanje lahko vpliva na erozijo tal, onesnaževanje vodnih tokov in količino vode, ki se shrani v tleh in se postopoma sprošča v okolje.</w:t>
            </w:r>
          </w:p>
          <w:p w14:paraId="350D27A8" w14:textId="77777777" w:rsidR="00A00C20" w:rsidRPr="00F14827" w:rsidRDefault="00A00C20" w:rsidP="00995816">
            <w:pPr>
              <w:pStyle w:val="Navadensplet"/>
              <w:numPr>
                <w:ilvl w:val="0"/>
                <w:numId w:val="35"/>
              </w:numPr>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Rekreacija in turizem: Gozdovi so priljubljena destinacija za rekreacijo in turizem. Neprimerno načrtovanje lahko vodi do prekomernega obiska, poškodb ekosistema in motenja lokalne favne.</w:t>
            </w:r>
          </w:p>
          <w:p w14:paraId="54B71672" w14:textId="77777777" w:rsidR="00A00C20" w:rsidRPr="00F14827" w:rsidRDefault="00A00C20" w:rsidP="00995816">
            <w:pPr>
              <w:pStyle w:val="Navadensplet"/>
              <w:numPr>
                <w:ilvl w:val="0"/>
                <w:numId w:val="35"/>
              </w:numPr>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Naravne nesreče: Načrtovanje gozdne posesti lahko vpliva tudi na večjo ranljivost za naravne nesreče, kot so požari, poplave in plazovi. Neprimerno načrtovani gozdovi lahko postanejo bolj dovzetni za takšne nesreče.</w:t>
            </w:r>
          </w:p>
          <w:p w14:paraId="0EE506A8"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p>
          <w:p w14:paraId="033D1C73"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Zato je ključnega pomena, da se pri načrtovanju gozdne posesti upoštevajo načela trajnostnega gospodarjenja, ki upoštevajo ekološke, družbene in ekonomske vidike. Načrtovanje mora temeljiti na celovitem razumevanju ekosistemov, lokalnih razmer in potreb ter upoštevati dolgoročno ohranjanje ekosistemskih storitev in biotske raznovrstnosti.</w:t>
            </w:r>
          </w:p>
          <w:p w14:paraId="5A790AD8" w14:textId="77777777" w:rsidR="00A00C20" w:rsidRPr="00901ABA" w:rsidRDefault="00A00C20" w:rsidP="00A00C20">
            <w:pPr>
              <w:pStyle w:val="Naslov1"/>
              <w:rPr>
                <w:lang w:val="sl-SI"/>
              </w:rPr>
            </w:pPr>
            <w:bookmarkStart w:id="84" w:name="_Toc142508707"/>
            <w:r w:rsidRPr="00901ABA">
              <w:rPr>
                <w:lang w:val="sl-SI"/>
              </w:rPr>
              <w:t>Sklepi in priporočila</w:t>
            </w:r>
            <w:bookmarkEnd w:id="83"/>
            <w:bookmarkEnd w:id="84"/>
          </w:p>
          <w:p w14:paraId="70A1DA9B"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Prenos predlaganih rešitev v prakso ter z njimi povezani problemi ter prednosti smo povzeli glede na vsakega partnerja projekta posebej. Pri pogovoru in diskusiji, tudi s kmeti, ki so bili vključeni v projekt, smo na usposabljanju članov partnerstva, ki se je odvijalo preko virtualnih delavnic, dobili še dodatni vpogled v izzive in terenske razmere, s katerimi se srečujejo kmetje.</w:t>
            </w:r>
          </w:p>
          <w:p w14:paraId="0C4C70DC"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p>
          <w:p w14:paraId="6B9267D5" w14:textId="77777777" w:rsidR="00A00C20" w:rsidRPr="00F14827" w:rsidRDefault="00A00C20" w:rsidP="00995816">
            <w:pPr>
              <w:pStyle w:val="Navadensplet"/>
              <w:spacing w:before="0" w:beforeAutospacing="0" w:after="0" w:afterAutospacing="0" w:line="360" w:lineRule="auto"/>
              <w:jc w:val="both"/>
              <w:rPr>
                <w:rFonts w:ascii="Arial" w:hAnsi="Arial" w:cs="Arial"/>
                <w:color w:val="000000" w:themeColor="text1"/>
                <w:lang w:val="sl-SI"/>
              </w:rPr>
            </w:pPr>
            <w:r w:rsidRPr="00F14827">
              <w:rPr>
                <w:rFonts w:ascii="Arial" w:hAnsi="Arial" w:cs="Arial"/>
                <w:color w:val="000000" w:themeColor="text1"/>
                <w:lang w:val="sl-SI"/>
              </w:rPr>
              <w:t xml:space="preserve">Lastniki ugotavljajo, da so se naučili marsikaj novega o gozdu in gozdarstvu, kar jim omogoča boljše lastno delo in olajšuje komunikacijo z gozdarji. Sodelovanje z </w:t>
            </w:r>
            <w:r w:rsidRPr="00F14827">
              <w:rPr>
                <w:rFonts w:ascii="Arial" w:hAnsi="Arial" w:cs="Arial"/>
                <w:color w:val="000000" w:themeColor="text1"/>
                <w:lang w:val="sl-SI"/>
              </w:rPr>
              <w:lastRenderedPageBreak/>
              <w:t xml:space="preserve">drugimi kmetijami in strokovnjaki je dragocena podpora v procesu učenja in iskanja novih priložnosti. Ker pa po formalni izobrazbi večinoma niso gozdarji, jim je pred projektom primanjkovalo strokovnega znanja. S pripravo in izvedbo načrtov za gozdno posest, so svoje znanje na tem področju zelo nadgradili. </w:t>
            </w:r>
          </w:p>
          <w:p w14:paraId="39BF20D8" w14:textId="77777777" w:rsidR="00C73BC4" w:rsidRPr="00F14827" w:rsidRDefault="00C73BC4">
            <w:pPr>
              <w:pStyle w:val="Navadensplet"/>
              <w:spacing w:before="0" w:beforeAutospacing="0" w:after="0" w:afterAutospacing="0" w:line="360" w:lineRule="auto"/>
              <w:jc w:val="both"/>
              <w:rPr>
                <w:rFonts w:ascii="Arial" w:hAnsi="Arial" w:cs="Arial"/>
                <w:color w:val="000000" w:themeColor="text1"/>
                <w:lang w:val="sl-SI"/>
              </w:rPr>
            </w:pPr>
          </w:p>
          <w:p w14:paraId="26D122F5" w14:textId="730FA1CD" w:rsidR="00003CCC" w:rsidRPr="00F14827" w:rsidRDefault="00003CCC">
            <w:pPr>
              <w:pStyle w:val="Navadensplet"/>
              <w:spacing w:before="0" w:beforeAutospacing="0" w:after="0" w:afterAutospacing="0" w:line="360" w:lineRule="auto"/>
              <w:jc w:val="both"/>
              <w:rPr>
                <w:rFonts w:ascii="Arial" w:hAnsi="Arial" w:cs="Arial"/>
                <w:color w:val="333333"/>
                <w:lang w:val="sl-SI"/>
              </w:rPr>
            </w:pPr>
            <w:r w:rsidRPr="00F14827">
              <w:rPr>
                <w:rFonts w:ascii="Arial" w:hAnsi="Arial" w:cs="Arial"/>
                <w:color w:val="000000" w:themeColor="text1"/>
                <w:lang w:val="sl-SI"/>
              </w:rPr>
              <w:t xml:space="preserve">Glavne predlagane rešitve so : </w:t>
            </w:r>
          </w:p>
          <w:p w14:paraId="4036DA22" w14:textId="77777777" w:rsidR="00003CCC" w:rsidRPr="00901ABA" w:rsidRDefault="00003CCC">
            <w:pPr>
              <w:pStyle w:val="Odstavekseznama"/>
              <w:numPr>
                <w:ilvl w:val="0"/>
                <w:numId w:val="19"/>
              </w:numPr>
              <w:autoSpaceDE w:val="0"/>
              <w:autoSpaceDN w:val="0"/>
              <w:adjustRightInd w:val="0"/>
              <w:spacing w:line="360" w:lineRule="auto"/>
              <w:jc w:val="both"/>
              <w:rPr>
                <w:rFonts w:ascii="Arial" w:hAnsi="Arial" w:cs="Arial"/>
                <w:color w:val="000000" w:themeColor="text1"/>
                <w:lang w:val="sl-SI"/>
              </w:rPr>
            </w:pPr>
            <w:r w:rsidRPr="00901ABA">
              <w:rPr>
                <w:rFonts w:ascii="Arial" w:hAnsi="Arial" w:cs="Arial"/>
                <w:color w:val="000000" w:themeColor="text1"/>
                <w:sz w:val="24"/>
                <w:szCs w:val="24"/>
                <w:lang w:val="sl-SI"/>
              </w:rPr>
              <w:t xml:space="preserve">Priprava načrtov gozdnih posesti na ravni posamezne kmetije, ki cilje in ukrepe gozdnogospodarskih načrtov s strateške ravni prenesejo na izvedbeno raven, v prakso lastnikov malih gozdnih posesti. Pri tem je pozornost namenjena načrtovanju ukrepov za krepitev vseh funkcij gozdov (ne le lesno-proizvodne). </w:t>
            </w:r>
          </w:p>
          <w:p w14:paraId="135B2EFC" w14:textId="77777777" w:rsidR="00003CCC" w:rsidRPr="00901ABA" w:rsidRDefault="00003CCC">
            <w:pPr>
              <w:pStyle w:val="Odstavekseznama"/>
              <w:numPr>
                <w:ilvl w:val="0"/>
                <w:numId w:val="19"/>
              </w:numPr>
              <w:autoSpaceDE w:val="0"/>
              <w:autoSpaceDN w:val="0"/>
              <w:adjustRightInd w:val="0"/>
              <w:spacing w:line="360" w:lineRule="auto"/>
              <w:jc w:val="both"/>
              <w:rPr>
                <w:rFonts w:ascii="Arial" w:hAnsi="Arial" w:cs="Arial"/>
                <w:color w:val="000000" w:themeColor="text1"/>
                <w:lang w:val="sl-SI"/>
              </w:rPr>
            </w:pPr>
            <w:r w:rsidRPr="00901ABA">
              <w:rPr>
                <w:rFonts w:ascii="Arial" w:hAnsi="Arial" w:cs="Arial"/>
                <w:color w:val="000000" w:themeColor="text1"/>
                <w:sz w:val="24"/>
                <w:szCs w:val="24"/>
                <w:lang w:val="sl-SI"/>
              </w:rPr>
              <w:t>Usposabljanje lastnikov na temo funkcij gozdov, gojenja gozdov in načrtovanja gospodarjenja.</w:t>
            </w:r>
          </w:p>
          <w:p w14:paraId="4F46B49A" w14:textId="1E368A84" w:rsidR="00003CCC" w:rsidRPr="00901ABA" w:rsidRDefault="00003CCC" w:rsidP="00995816">
            <w:pPr>
              <w:pStyle w:val="Odstavekseznama"/>
              <w:numPr>
                <w:ilvl w:val="0"/>
                <w:numId w:val="19"/>
              </w:numPr>
              <w:autoSpaceDE w:val="0"/>
              <w:autoSpaceDN w:val="0"/>
              <w:adjustRightInd w:val="0"/>
              <w:spacing w:line="360" w:lineRule="auto"/>
              <w:jc w:val="both"/>
              <w:rPr>
                <w:rFonts w:ascii="Arial" w:hAnsi="Arial" w:cs="Arial"/>
                <w:color w:val="333333"/>
                <w:lang w:val="sl-SI"/>
              </w:rPr>
            </w:pPr>
            <w:r w:rsidRPr="00901ABA">
              <w:rPr>
                <w:rFonts w:ascii="Arial" w:hAnsi="Arial" w:cs="Arial"/>
                <w:color w:val="000000" w:themeColor="text1"/>
                <w:sz w:val="24"/>
                <w:szCs w:val="24"/>
                <w:lang w:val="sl-SI" w:eastAsia="en-US"/>
              </w:rPr>
              <w:t>Nadgradnja portala Moj Gozdar, izdelava interaktivnih posestnih načrtov, ki uporabniku nudijo strokovno podporo pri trajnostnem, sonaravnem in večnamenskem gospodarjenju z gozdovi, usklajeno z gozdnogospodarskimi načrti.</w:t>
            </w:r>
          </w:p>
        </w:tc>
      </w:tr>
    </w:tbl>
    <w:p w14:paraId="0A65B6D7" w14:textId="77777777" w:rsidR="00003CCC" w:rsidRPr="00901ABA" w:rsidRDefault="00003CCC" w:rsidP="00003CCC">
      <w:pPr>
        <w:rPr>
          <w:rFonts w:ascii="Arial" w:hAnsi="Arial" w:cs="Arial"/>
          <w:lang w:val="sl-SI"/>
        </w:rPr>
      </w:pPr>
    </w:p>
    <w:tbl>
      <w:tblPr>
        <w:tblStyle w:val="Tabelamrea"/>
        <w:tblW w:w="0" w:type="auto"/>
        <w:tblLook w:val="04A0" w:firstRow="1" w:lastRow="0" w:firstColumn="1" w:lastColumn="0" w:noHBand="0" w:noVBand="1"/>
      </w:tblPr>
      <w:tblGrid>
        <w:gridCol w:w="9061"/>
      </w:tblGrid>
      <w:tr w:rsidR="00003CCC" w:rsidRPr="00F14827" w14:paraId="32427746" w14:textId="77777777" w:rsidTr="6E0BA16F">
        <w:tc>
          <w:tcPr>
            <w:tcW w:w="90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2414E4" w14:textId="77777777" w:rsidR="00003CCC" w:rsidRPr="00901ABA" w:rsidRDefault="00003CCC">
            <w:pPr>
              <w:keepNext/>
              <w:keepLines/>
              <w:autoSpaceDE w:val="0"/>
              <w:autoSpaceDN w:val="0"/>
              <w:adjustRightInd w:val="0"/>
              <w:jc w:val="both"/>
              <w:rPr>
                <w:rFonts w:ascii="Arial" w:hAnsi="Arial" w:cs="Arial"/>
                <w:b/>
                <w:lang w:val="sl-SI"/>
              </w:rPr>
            </w:pPr>
            <w:r w:rsidRPr="00901ABA">
              <w:rPr>
                <w:rFonts w:ascii="Arial" w:hAnsi="Arial" w:cs="Arial"/>
                <w:b/>
                <w:lang w:val="sl-SI"/>
              </w:rPr>
              <w:t>10. Opis doseženega prenosa znanj v prakso ter omogočanja prostega dostopa javnosti do rezultatov projekta</w:t>
            </w:r>
            <w:r w:rsidRPr="00901ABA">
              <w:rPr>
                <w:rFonts w:ascii="Arial" w:hAnsi="Arial" w:cs="Arial"/>
                <w:lang w:val="sl-SI"/>
              </w:rPr>
              <w:t xml:space="preserve"> (Opišite doseženi prenos znanja in rezultatov projektov v prakso ter način omogočanja prostega dostopa do rezultatov projekta, kot npr. objava na spletni strani vodilnega partnerja ali drugih članov partnerstva. V zadnjem poročilu navedite tudi, kako bodo rezultati projekta dostopni javnosti po zaključku projekta.) </w:t>
            </w:r>
          </w:p>
        </w:tc>
      </w:tr>
      <w:tr w:rsidR="00003CCC" w:rsidRPr="00D51568" w14:paraId="0177CEC3" w14:textId="77777777" w:rsidTr="6E0BA16F">
        <w:tc>
          <w:tcPr>
            <w:tcW w:w="9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0C3C529" w14:textId="30BE3662" w:rsidR="00861A0E" w:rsidRPr="00901ABA" w:rsidDel="00343009" w:rsidRDefault="00603C2E" w:rsidP="00311885">
            <w:pPr>
              <w:spacing w:line="360" w:lineRule="auto"/>
              <w:jc w:val="both"/>
              <w:rPr>
                <w:rFonts w:ascii="Arial" w:hAnsi="Arial" w:cs="Arial"/>
                <w:lang w:val="sl-SI"/>
              </w:rPr>
            </w:pPr>
            <w:r w:rsidRPr="00901ABA">
              <w:rPr>
                <w:rFonts w:ascii="Arial" w:hAnsi="Arial" w:cs="Arial"/>
                <w:lang w:val="sl-SI"/>
              </w:rPr>
              <w:t>Vsi glavni rezultati projekta, ki so namenjeni širši zainteresirani javnosti v obliki praktičnih orodij so dostopni javnosti tudi po zaključku projekta v sklopu tematske spletne strani eGOZD, ki ga bo še naprej vzdrževal Gozdarski inštitut Slovenije. Poleg tega smo spletni sistem MojGozdar opremili tudi z avdio-video vsebinami v obliki praktičnih navodil za uporabnike in s tem zagotovilo uporabniško podporo tudi v obdobju po trajanja projekta.</w:t>
            </w:r>
          </w:p>
          <w:p w14:paraId="25CD41F3" w14:textId="5778FB5C" w:rsidR="00861A0E" w:rsidRPr="00901ABA" w:rsidDel="00343009" w:rsidRDefault="00861A0E" w:rsidP="5CD2B60B">
            <w:pPr>
              <w:spacing w:line="360" w:lineRule="auto"/>
              <w:jc w:val="both"/>
              <w:rPr>
                <w:rFonts w:ascii="Arial" w:hAnsi="Arial" w:cs="Arial"/>
                <w:lang w:val="sl-SI"/>
              </w:rPr>
            </w:pPr>
          </w:p>
          <w:p w14:paraId="2EFCFFB0" w14:textId="5CB326C7" w:rsidR="00861A0E" w:rsidRPr="00901ABA" w:rsidDel="00343009" w:rsidRDefault="56937F67" w:rsidP="5CD2B60B">
            <w:pPr>
              <w:spacing w:line="360" w:lineRule="auto"/>
              <w:rPr>
                <w:rFonts w:ascii="Arial" w:hAnsi="Arial" w:cs="Arial"/>
                <w:lang w:val="sl-SI"/>
              </w:rPr>
            </w:pPr>
            <w:r w:rsidRPr="6E0BA16F">
              <w:rPr>
                <w:rFonts w:ascii="Arial" w:hAnsi="Arial" w:cs="Arial"/>
                <w:lang w:val="sl-SI"/>
              </w:rPr>
              <w:t>Skladno z merilom “upravičenec do podpore, ki je kmetijsko gospodarstvo in pri katerem je bil izveden praktični preizkus, izvede demonstracijo pridobljenega znanja v okviru priprave in izvedbe praktičnega preizkusa na lokaciji svojega kmetijskega gospodarstva za</w:t>
            </w:r>
            <w:r w:rsidRPr="6E0BA16F">
              <w:rPr>
                <w:rFonts w:ascii="Arial" w:eastAsia="Arial" w:hAnsi="Arial" w:cs="Arial"/>
                <w:color w:val="000000" w:themeColor="text1"/>
                <w:sz w:val="20"/>
                <w:szCs w:val="20"/>
                <w:lang w:val="sl-SI"/>
              </w:rPr>
              <w:t xml:space="preserve"> </w:t>
            </w:r>
            <w:r w:rsidRPr="6E0BA16F">
              <w:rPr>
                <w:rFonts w:ascii="Arial" w:hAnsi="Arial" w:cs="Arial"/>
                <w:b/>
                <w:bCs/>
                <w:lang w:val="sl-SI"/>
              </w:rPr>
              <w:t>najmanj tri kmetijska gospodarstva</w:t>
            </w:r>
            <w:r w:rsidRPr="6E0BA16F">
              <w:rPr>
                <w:rFonts w:ascii="Arial" w:hAnsi="Arial" w:cs="Arial"/>
                <w:lang w:val="sl-SI"/>
              </w:rPr>
              <w:t xml:space="preserve">, ki niso člani </w:t>
            </w:r>
            <w:r w:rsidRPr="6E0BA16F">
              <w:rPr>
                <w:rFonts w:ascii="Arial" w:hAnsi="Arial" w:cs="Arial"/>
                <w:lang w:val="sl-SI"/>
              </w:rPr>
              <w:lastRenderedPageBreak/>
              <w:t xml:space="preserve">partnerstva,” smo izvedli demonstracijo pridobljenega znanja v obliki praktičnega prikaza rezultatov projekta eGOZD, ter so ga izvajali predstavniki kmetijskih gospodarstev, ki so člani partnerstva projekta eGOZD. </w:t>
            </w:r>
            <w:r w:rsidRPr="6E0BA16F">
              <w:rPr>
                <w:rFonts w:ascii="Arial" w:hAnsi="Arial" w:cs="Arial"/>
                <w:b/>
                <w:bCs/>
                <w:lang w:val="sl-SI"/>
              </w:rPr>
              <w:t>Skupno so izvedli praktični preizkus za 1</w:t>
            </w:r>
            <w:r w:rsidR="5E3BDE63" w:rsidRPr="6E0BA16F">
              <w:rPr>
                <w:rFonts w:ascii="Arial" w:hAnsi="Arial" w:cs="Arial"/>
                <w:b/>
                <w:bCs/>
                <w:lang w:val="sl-SI"/>
              </w:rPr>
              <w:t>4</w:t>
            </w:r>
            <w:r w:rsidRPr="6E0BA16F">
              <w:rPr>
                <w:rFonts w:ascii="Arial" w:hAnsi="Arial" w:cs="Arial"/>
                <w:b/>
                <w:bCs/>
                <w:lang w:val="sl-SI"/>
              </w:rPr>
              <w:t xml:space="preserve"> kmetijskih gospodarstev</w:t>
            </w:r>
            <w:r w:rsidRPr="6E0BA16F">
              <w:rPr>
                <w:rFonts w:ascii="Arial" w:hAnsi="Arial" w:cs="Arial"/>
                <w:lang w:val="sl-SI"/>
              </w:rPr>
              <w:t xml:space="preserve">, ki niso del partnerstva projekta eGOZD. Natančneje gre za sledeče dogodke: </w:t>
            </w:r>
          </w:p>
          <w:p w14:paraId="5A25FCB8" w14:textId="3A786AA9" w:rsidR="00861A0E" w:rsidRPr="00901ABA" w:rsidDel="00343009" w:rsidRDefault="35637333" w:rsidP="00A6579D">
            <w:pPr>
              <w:pStyle w:val="Odstavekseznama"/>
              <w:numPr>
                <w:ilvl w:val="0"/>
                <w:numId w:val="19"/>
              </w:numPr>
              <w:autoSpaceDE w:val="0"/>
              <w:autoSpaceDN w:val="0"/>
              <w:adjustRightInd w:val="0"/>
              <w:spacing w:line="360" w:lineRule="auto"/>
              <w:jc w:val="both"/>
              <w:rPr>
                <w:rFonts w:ascii="Arial" w:hAnsi="Arial" w:cs="Arial"/>
                <w:color w:val="000000" w:themeColor="text1"/>
                <w:sz w:val="24"/>
                <w:szCs w:val="24"/>
                <w:lang w:val="sl-SI"/>
              </w:rPr>
            </w:pPr>
            <w:r w:rsidRPr="00901ABA">
              <w:rPr>
                <w:rFonts w:ascii="Arial" w:hAnsi="Arial" w:cs="Arial"/>
                <w:color w:val="000000" w:themeColor="text1"/>
                <w:sz w:val="24"/>
                <w:szCs w:val="24"/>
                <w:lang w:val="sl-SI"/>
              </w:rPr>
              <w:t xml:space="preserve">Aleš Pustinek , 23.02.2023. na lokaciji Završe, </w:t>
            </w:r>
            <w:r w:rsidRPr="00901ABA">
              <w:rPr>
                <w:rFonts w:ascii="Arial" w:hAnsi="Arial" w:cs="Arial"/>
                <w:b/>
                <w:bCs/>
                <w:color w:val="000000" w:themeColor="text1"/>
                <w:sz w:val="24"/>
                <w:szCs w:val="24"/>
                <w:lang w:val="sl-SI"/>
              </w:rPr>
              <w:t>štiri (4) dosežena kmetijska gospodarstva</w:t>
            </w:r>
            <w:r w:rsidRPr="00901ABA">
              <w:rPr>
                <w:rFonts w:ascii="Arial" w:hAnsi="Arial" w:cs="Arial"/>
                <w:color w:val="000000" w:themeColor="text1"/>
                <w:sz w:val="24"/>
                <w:szCs w:val="24"/>
                <w:lang w:val="sl-SI"/>
              </w:rPr>
              <w:t xml:space="preserve">, ki niso člani partnerstva (Mitja Cerkovnik KMG-MID 100481148, Branko Dolar KMG-MID 100279249, Krenker Silvo KMG-MID 100295662, Grega Podpečan KMG-MID 100333679), </w:t>
            </w:r>
          </w:p>
          <w:p w14:paraId="2D62ADC9" w14:textId="2205AE08" w:rsidR="00861A0E" w:rsidRPr="00901ABA" w:rsidDel="00343009" w:rsidRDefault="35637333" w:rsidP="00A6579D">
            <w:pPr>
              <w:pStyle w:val="Odstavekseznama"/>
              <w:numPr>
                <w:ilvl w:val="0"/>
                <w:numId w:val="19"/>
              </w:numPr>
              <w:autoSpaceDE w:val="0"/>
              <w:autoSpaceDN w:val="0"/>
              <w:adjustRightInd w:val="0"/>
              <w:spacing w:line="360" w:lineRule="auto"/>
              <w:jc w:val="both"/>
              <w:rPr>
                <w:rFonts w:ascii="Arial" w:hAnsi="Arial" w:cs="Arial"/>
                <w:color w:val="000000" w:themeColor="text1"/>
                <w:sz w:val="24"/>
                <w:szCs w:val="24"/>
                <w:lang w:val="sl-SI"/>
              </w:rPr>
            </w:pPr>
            <w:r w:rsidRPr="00901ABA">
              <w:rPr>
                <w:rFonts w:ascii="Arial" w:hAnsi="Arial" w:cs="Arial"/>
                <w:color w:val="000000" w:themeColor="text1"/>
                <w:sz w:val="24"/>
                <w:szCs w:val="24"/>
                <w:lang w:val="sl-SI"/>
              </w:rPr>
              <w:t xml:space="preserve">Tomaž Bricman , </w:t>
            </w:r>
            <w:r w:rsidRPr="00901ABA">
              <w:rPr>
                <w:rFonts w:ascii="Arial" w:hAnsi="Arial" w:cs="Arial"/>
                <w:b/>
                <w:bCs/>
                <w:color w:val="000000" w:themeColor="text1"/>
                <w:sz w:val="24"/>
                <w:szCs w:val="24"/>
                <w:lang w:val="sl-SI"/>
              </w:rPr>
              <w:t>tri (3) dosežena kmetijska gospodarstva</w:t>
            </w:r>
            <w:r w:rsidRPr="00901ABA">
              <w:rPr>
                <w:rFonts w:ascii="Arial" w:hAnsi="Arial" w:cs="Arial"/>
                <w:color w:val="000000" w:themeColor="text1"/>
                <w:sz w:val="24"/>
                <w:szCs w:val="24"/>
                <w:lang w:val="sl-SI"/>
              </w:rPr>
              <w:t xml:space="preserve">, ki niso člani partnerstva (Milena Ramšak KMG-MID 100352417- 23.11.2022. Podgorje 26, Podgorje, Renata KObolt KMG-MID 100332538- 18.12.2022. Vrata 22, Muta, Janez Zbičajnik KMG-MID 100480826- 31.12.2022. Meža 70, Dravograd), </w:t>
            </w:r>
          </w:p>
          <w:p w14:paraId="5E582DB4" w14:textId="26DFACB8" w:rsidR="00861A0E" w:rsidRPr="00901ABA" w:rsidDel="00343009" w:rsidRDefault="64E316D0" w:rsidP="00A6579D">
            <w:pPr>
              <w:pStyle w:val="Odstavekseznama"/>
              <w:numPr>
                <w:ilvl w:val="0"/>
                <w:numId w:val="19"/>
              </w:numPr>
              <w:autoSpaceDE w:val="0"/>
              <w:autoSpaceDN w:val="0"/>
              <w:adjustRightInd w:val="0"/>
              <w:spacing w:line="360" w:lineRule="auto"/>
              <w:jc w:val="both"/>
              <w:rPr>
                <w:rFonts w:ascii="Arial" w:hAnsi="Arial" w:cs="Arial"/>
                <w:color w:val="000000" w:themeColor="text1"/>
                <w:sz w:val="24"/>
                <w:szCs w:val="24"/>
                <w:lang w:val="sl-SI"/>
              </w:rPr>
            </w:pPr>
            <w:r w:rsidRPr="6E0BA16F">
              <w:rPr>
                <w:rFonts w:ascii="Arial" w:hAnsi="Arial" w:cs="Arial"/>
                <w:color w:val="000000" w:themeColor="text1"/>
                <w:sz w:val="24"/>
                <w:szCs w:val="24"/>
                <w:lang w:val="sl-SI"/>
              </w:rPr>
              <w:t>Uroš Kamenik, 18.12.2023 in 30.12.2023 na lokaciji</w:t>
            </w:r>
            <w:r w:rsidR="5C75E3A9" w:rsidRPr="6E0BA16F">
              <w:rPr>
                <w:rFonts w:ascii="Arial" w:hAnsi="Arial" w:cs="Arial"/>
                <w:color w:val="000000" w:themeColor="text1"/>
                <w:sz w:val="24"/>
                <w:szCs w:val="24"/>
                <w:lang w:val="sl-SI"/>
              </w:rPr>
              <w:t xml:space="preserve"> svojega </w:t>
            </w:r>
            <w:r w:rsidRPr="6E0BA16F">
              <w:rPr>
                <w:rFonts w:ascii="Arial" w:hAnsi="Arial" w:cs="Arial"/>
                <w:color w:val="000000" w:themeColor="text1"/>
                <w:sz w:val="24"/>
                <w:szCs w:val="24"/>
                <w:lang w:val="sl-SI"/>
              </w:rPr>
              <w:t>kmetijsk</w:t>
            </w:r>
            <w:r w:rsidR="0F7CD18B" w:rsidRPr="6E0BA16F">
              <w:rPr>
                <w:rFonts w:ascii="Arial" w:hAnsi="Arial" w:cs="Arial"/>
                <w:color w:val="000000" w:themeColor="text1"/>
                <w:sz w:val="24"/>
                <w:szCs w:val="24"/>
                <w:lang w:val="sl-SI"/>
              </w:rPr>
              <w:t>ega</w:t>
            </w:r>
            <w:r w:rsidRPr="6E0BA16F">
              <w:rPr>
                <w:rFonts w:ascii="Arial" w:hAnsi="Arial" w:cs="Arial"/>
                <w:color w:val="000000" w:themeColor="text1"/>
                <w:sz w:val="24"/>
                <w:szCs w:val="24"/>
                <w:lang w:val="sl-SI"/>
              </w:rPr>
              <w:t xml:space="preserve"> gospodarstv</w:t>
            </w:r>
            <w:r w:rsidR="06807ED1" w:rsidRPr="6E0BA16F">
              <w:rPr>
                <w:rFonts w:ascii="Arial" w:hAnsi="Arial" w:cs="Arial"/>
                <w:color w:val="000000" w:themeColor="text1"/>
                <w:sz w:val="24"/>
                <w:szCs w:val="24"/>
                <w:lang w:val="sl-SI"/>
              </w:rPr>
              <w:t>a</w:t>
            </w:r>
            <w:r w:rsidRPr="6E0BA16F">
              <w:rPr>
                <w:rFonts w:ascii="Arial" w:hAnsi="Arial" w:cs="Arial"/>
                <w:color w:val="000000" w:themeColor="text1"/>
                <w:sz w:val="24"/>
                <w:szCs w:val="24"/>
                <w:lang w:val="sl-SI"/>
              </w:rPr>
              <w:t xml:space="preserve">, </w:t>
            </w:r>
            <w:r w:rsidRPr="6E0BA16F">
              <w:rPr>
                <w:rFonts w:ascii="Arial" w:hAnsi="Arial" w:cs="Arial"/>
                <w:b/>
                <w:bCs/>
                <w:color w:val="000000" w:themeColor="text1"/>
                <w:sz w:val="24"/>
                <w:szCs w:val="24"/>
                <w:lang w:val="sl-SI"/>
              </w:rPr>
              <w:t>tri (3) dosežena kmetijska gospodarstva</w:t>
            </w:r>
            <w:r w:rsidRPr="6E0BA16F">
              <w:rPr>
                <w:rFonts w:ascii="Arial" w:hAnsi="Arial" w:cs="Arial"/>
                <w:color w:val="000000" w:themeColor="text1"/>
                <w:sz w:val="24"/>
                <w:szCs w:val="24"/>
                <w:lang w:val="sl-SI"/>
              </w:rPr>
              <w:t>, ki niso člani partnerstva (Mateja Prislan KMG-MID 100313474, Danica Krevh KMG-MID 100313376, Klemen Kobold KMG-MID 100370780),</w:t>
            </w:r>
          </w:p>
          <w:p w14:paraId="51E9F5D2" w14:textId="100C145A" w:rsidR="00861A0E" w:rsidRPr="00901ABA" w:rsidDel="00343009" w:rsidRDefault="64E316D0" w:rsidP="00A6579D">
            <w:pPr>
              <w:pStyle w:val="Odstavekseznama"/>
              <w:numPr>
                <w:ilvl w:val="0"/>
                <w:numId w:val="19"/>
              </w:numPr>
              <w:autoSpaceDE w:val="0"/>
              <w:autoSpaceDN w:val="0"/>
              <w:adjustRightInd w:val="0"/>
              <w:spacing w:line="360" w:lineRule="auto"/>
              <w:jc w:val="both"/>
              <w:rPr>
                <w:rFonts w:ascii="Arial" w:hAnsi="Arial" w:cs="Arial"/>
                <w:color w:val="000000" w:themeColor="text1"/>
                <w:sz w:val="24"/>
                <w:szCs w:val="24"/>
                <w:lang w:val="sl-SI"/>
              </w:rPr>
            </w:pPr>
            <w:r w:rsidRPr="6E0BA16F">
              <w:rPr>
                <w:rFonts w:ascii="Arial" w:hAnsi="Arial" w:cs="Arial"/>
                <w:color w:val="000000" w:themeColor="text1"/>
                <w:sz w:val="24"/>
                <w:szCs w:val="24"/>
                <w:lang w:val="sl-SI"/>
              </w:rPr>
              <w:t xml:space="preserve">Jure Čas, na lokaciji kmetije Tovšak, 17.11.2022, </w:t>
            </w:r>
            <w:r w:rsidRPr="00F070C8">
              <w:rPr>
                <w:rFonts w:ascii="Arial" w:hAnsi="Arial" w:cs="Arial"/>
                <w:b/>
                <w:bCs/>
                <w:color w:val="000000" w:themeColor="text1"/>
                <w:sz w:val="24"/>
                <w:szCs w:val="24"/>
                <w:lang w:val="sl-SI"/>
              </w:rPr>
              <w:t>e</w:t>
            </w:r>
            <w:r w:rsidRPr="6E0BA16F">
              <w:rPr>
                <w:rFonts w:ascii="Arial" w:hAnsi="Arial" w:cs="Arial"/>
                <w:b/>
                <w:bCs/>
                <w:color w:val="000000" w:themeColor="text1"/>
                <w:sz w:val="24"/>
                <w:szCs w:val="24"/>
                <w:lang w:val="sl-SI"/>
              </w:rPr>
              <w:t>no (1) doseženo kmetijsko gospodarstvo</w:t>
            </w:r>
            <w:r w:rsidRPr="6E0BA16F">
              <w:rPr>
                <w:rFonts w:ascii="Arial" w:hAnsi="Arial" w:cs="Arial"/>
                <w:color w:val="000000" w:themeColor="text1"/>
                <w:sz w:val="24"/>
                <w:szCs w:val="24"/>
                <w:lang w:val="sl-SI"/>
              </w:rPr>
              <w:t>, ki ni član partnerstva (John Dominic Tovšak KMG-MID 100328180)</w:t>
            </w:r>
            <w:r w:rsidR="620B0EA2" w:rsidRPr="6E0BA16F">
              <w:rPr>
                <w:rFonts w:ascii="Arial" w:hAnsi="Arial" w:cs="Arial"/>
                <w:color w:val="000000" w:themeColor="text1"/>
                <w:sz w:val="24"/>
                <w:szCs w:val="24"/>
                <w:lang w:val="sl-SI"/>
              </w:rPr>
              <w:t>,</w:t>
            </w:r>
          </w:p>
          <w:p w14:paraId="568222C9" w14:textId="7CE6C523" w:rsidR="00861A0E" w:rsidRPr="00901ABA" w:rsidDel="00343009" w:rsidRDefault="620B0EA2" w:rsidP="00A6579D">
            <w:pPr>
              <w:pStyle w:val="Odstavekseznama"/>
              <w:numPr>
                <w:ilvl w:val="0"/>
                <w:numId w:val="19"/>
              </w:numPr>
              <w:autoSpaceDE w:val="0"/>
              <w:autoSpaceDN w:val="0"/>
              <w:adjustRightInd w:val="0"/>
              <w:spacing w:line="360" w:lineRule="auto"/>
              <w:jc w:val="both"/>
              <w:rPr>
                <w:rFonts w:ascii="Arial" w:hAnsi="Arial" w:cs="Arial"/>
                <w:color w:val="000000" w:themeColor="text1"/>
                <w:sz w:val="24"/>
                <w:szCs w:val="24"/>
                <w:lang w:val="sl-SI"/>
              </w:rPr>
            </w:pPr>
            <w:r w:rsidRPr="6E0BA16F">
              <w:rPr>
                <w:rFonts w:ascii="Arial" w:hAnsi="Arial" w:cs="Arial"/>
                <w:color w:val="000000" w:themeColor="text1"/>
                <w:sz w:val="24"/>
                <w:szCs w:val="24"/>
                <w:lang w:val="sl-SI"/>
              </w:rPr>
              <w:t>Janez Benedičič, 30.4.02023</w:t>
            </w:r>
            <w:r w:rsidR="30808F82" w:rsidRPr="6E0BA16F">
              <w:rPr>
                <w:rFonts w:ascii="Arial" w:hAnsi="Arial" w:cs="Arial"/>
                <w:color w:val="000000" w:themeColor="text1"/>
                <w:sz w:val="24"/>
                <w:szCs w:val="24"/>
                <w:lang w:val="sl-SI"/>
              </w:rPr>
              <w:t xml:space="preserve"> na lokaciji svojega kmetijskega gospodarstva, </w:t>
            </w:r>
            <w:r w:rsidR="30808F82" w:rsidRPr="6E0BA16F">
              <w:rPr>
                <w:rFonts w:ascii="Arial" w:hAnsi="Arial" w:cs="Arial"/>
                <w:b/>
                <w:bCs/>
                <w:color w:val="000000" w:themeColor="text1"/>
                <w:sz w:val="24"/>
                <w:szCs w:val="24"/>
                <w:lang w:val="sl-SI"/>
              </w:rPr>
              <w:t>tri (3) dosežena kmetijska gospodarstva</w:t>
            </w:r>
            <w:r w:rsidR="30808F82" w:rsidRPr="6E0BA16F">
              <w:rPr>
                <w:rFonts w:ascii="Arial" w:hAnsi="Arial" w:cs="Arial"/>
                <w:color w:val="000000" w:themeColor="text1"/>
                <w:sz w:val="24"/>
                <w:szCs w:val="24"/>
                <w:lang w:val="sl-SI"/>
              </w:rPr>
              <w:t>, ki niso člani partnerstva (Franc Tušek</w:t>
            </w:r>
            <w:r w:rsidR="6C406A0F" w:rsidRPr="6E0BA16F">
              <w:rPr>
                <w:rFonts w:ascii="Arial" w:hAnsi="Arial" w:cs="Arial"/>
                <w:color w:val="000000" w:themeColor="text1"/>
                <w:sz w:val="24"/>
                <w:szCs w:val="24"/>
                <w:lang w:val="sl-SI"/>
              </w:rPr>
              <w:t xml:space="preserve"> KMG-MID 100269339, Domen Vrhunc KMG-MID 100345390</w:t>
            </w:r>
            <w:r w:rsidR="404B15E8" w:rsidRPr="6E0BA16F">
              <w:rPr>
                <w:rFonts w:ascii="Arial" w:hAnsi="Arial" w:cs="Arial"/>
                <w:color w:val="000000" w:themeColor="text1"/>
                <w:sz w:val="24"/>
                <w:szCs w:val="24"/>
                <w:lang w:val="sl-SI"/>
              </w:rPr>
              <w:t>, Andreja Mrak KMG-MID 100344390)</w:t>
            </w:r>
          </w:p>
          <w:p w14:paraId="76F75CEC" w14:textId="0A0AE714" w:rsidR="00861A0E" w:rsidRPr="00901ABA" w:rsidRDefault="35637333" w:rsidP="00F672B7">
            <w:pPr>
              <w:autoSpaceDE w:val="0"/>
              <w:autoSpaceDN w:val="0"/>
              <w:adjustRightInd w:val="0"/>
              <w:spacing w:line="360" w:lineRule="auto"/>
              <w:jc w:val="both"/>
              <w:rPr>
                <w:rFonts w:ascii="Arial" w:eastAsiaTheme="minorHAnsi" w:hAnsi="Arial" w:cs="Arial"/>
                <w:color w:val="000000" w:themeColor="text1"/>
                <w:lang w:val="sl-SI"/>
              </w:rPr>
            </w:pPr>
            <w:r w:rsidRPr="00901ABA">
              <w:rPr>
                <w:rFonts w:ascii="Arial" w:eastAsiaTheme="minorHAnsi" w:hAnsi="Arial" w:cs="Arial"/>
                <w:color w:val="000000" w:themeColor="text1"/>
                <w:lang w:val="sl-SI"/>
              </w:rPr>
              <w:t>Kratki povzetki izvedbe priktičnega prikaza razultatov so predstavljeni v prilogi 14 (Priloga-14-eGOZD-Praktični-prikaz-končno-poročilo</w:t>
            </w:r>
            <w:r w:rsidR="006836B7" w:rsidRPr="00F14827">
              <w:rPr>
                <w:rFonts w:ascii="Arial" w:eastAsiaTheme="minorHAnsi" w:hAnsi="Arial" w:cs="Arial"/>
                <w:color w:val="000000" w:themeColor="text1"/>
                <w:lang w:val="sl-SI"/>
              </w:rPr>
              <w:t>.pdf</w:t>
            </w:r>
            <w:r w:rsidRPr="00901ABA">
              <w:rPr>
                <w:rFonts w:ascii="Arial" w:eastAsiaTheme="minorHAnsi" w:hAnsi="Arial" w:cs="Arial"/>
                <w:color w:val="000000" w:themeColor="text1"/>
                <w:lang w:val="sl-SI"/>
              </w:rPr>
              <w:t>).</w:t>
            </w:r>
          </w:p>
          <w:p w14:paraId="5EE47B73" w14:textId="77777777" w:rsidR="001B38E9" w:rsidRPr="00901ABA" w:rsidDel="00343009" w:rsidRDefault="001B38E9" w:rsidP="5CD2B60B">
            <w:pPr>
              <w:spacing w:line="360" w:lineRule="auto"/>
              <w:rPr>
                <w:lang w:val="sl-SI"/>
              </w:rPr>
            </w:pPr>
          </w:p>
          <w:p w14:paraId="1653AB32" w14:textId="25A88B1F" w:rsidR="00861A0E" w:rsidRPr="00901ABA" w:rsidDel="00343009" w:rsidRDefault="05912FBA" w:rsidP="00A6579D">
            <w:pPr>
              <w:spacing w:line="360" w:lineRule="auto"/>
              <w:jc w:val="both"/>
              <w:rPr>
                <w:rFonts w:ascii="Calibri" w:eastAsia="Calibri" w:hAnsi="Calibri" w:cs="Calibri"/>
                <w:color w:val="000000" w:themeColor="text1"/>
                <w:lang w:val="sl-SI"/>
              </w:rPr>
            </w:pPr>
            <w:r w:rsidRPr="00901ABA">
              <w:rPr>
                <w:rFonts w:ascii="Arial" w:eastAsiaTheme="minorHAnsi" w:hAnsi="Arial" w:cs="Arial"/>
                <w:color w:val="000000" w:themeColor="text1"/>
                <w:lang w:val="sl-SI"/>
              </w:rPr>
              <w:t>Skladno z merilom “upravičenec do podpore, ki je pravna oseba, registrirana za opravljanje dejavnosti</w:t>
            </w:r>
            <w:r w:rsidRPr="00901ABA">
              <w:rPr>
                <w:rFonts w:ascii="Arial" w:eastAsia="Arial" w:hAnsi="Arial" w:cs="Arial"/>
                <w:color w:val="000000" w:themeColor="text1"/>
                <w:sz w:val="20"/>
                <w:szCs w:val="20"/>
                <w:lang w:val="sl-SI"/>
              </w:rPr>
              <w:t xml:space="preserve"> </w:t>
            </w:r>
            <w:r w:rsidRPr="00901ABA">
              <w:rPr>
                <w:rFonts w:ascii="Arial" w:eastAsiaTheme="minorHAnsi" w:hAnsi="Arial" w:cs="Arial"/>
                <w:b/>
                <w:bCs/>
                <w:color w:val="000000" w:themeColor="text1"/>
                <w:lang w:val="sl-SI"/>
              </w:rPr>
              <w:t>svetovanja</w:t>
            </w:r>
            <w:r w:rsidRPr="00901ABA">
              <w:rPr>
                <w:rFonts w:ascii="Arial" w:eastAsia="Arial" w:hAnsi="Arial" w:cs="Arial"/>
                <w:color w:val="000000" w:themeColor="text1"/>
                <w:sz w:val="20"/>
                <w:szCs w:val="20"/>
                <w:lang w:val="sl-SI"/>
              </w:rPr>
              <w:t xml:space="preserve"> </w:t>
            </w:r>
            <w:r w:rsidRPr="00901ABA">
              <w:rPr>
                <w:rFonts w:ascii="Arial" w:eastAsiaTheme="minorHAnsi" w:hAnsi="Arial" w:cs="Arial"/>
                <w:color w:val="000000" w:themeColor="text1"/>
                <w:lang w:val="sl-SI"/>
              </w:rPr>
              <w:t>na področju kmetijstva ali živilstva izvede predavanje ali delavnico s predstavitvijo pridobljenega projektnega znanja</w:t>
            </w:r>
            <w:r w:rsidRPr="00901ABA">
              <w:rPr>
                <w:rFonts w:ascii="Arial" w:eastAsia="Arial" w:hAnsi="Arial" w:cs="Arial"/>
                <w:color w:val="000000" w:themeColor="text1"/>
                <w:sz w:val="20"/>
                <w:szCs w:val="20"/>
                <w:lang w:val="sl-SI"/>
              </w:rPr>
              <w:t xml:space="preserve"> </w:t>
            </w:r>
            <w:r w:rsidRPr="00901ABA">
              <w:rPr>
                <w:rFonts w:ascii="Arial" w:eastAsiaTheme="minorHAnsi" w:hAnsi="Arial" w:cs="Arial"/>
                <w:b/>
                <w:bCs/>
                <w:color w:val="000000" w:themeColor="text1"/>
                <w:lang w:val="sl-SI"/>
              </w:rPr>
              <w:t>za najmanj pet kmetijskih gospodarstev, ki niso člani partnerstva</w:t>
            </w:r>
            <w:r w:rsidRPr="00901ABA">
              <w:rPr>
                <w:rFonts w:ascii="Arial" w:eastAsiaTheme="minorHAnsi" w:hAnsi="Arial" w:cs="Arial"/>
                <w:color w:val="000000" w:themeColor="text1"/>
                <w:lang w:val="sl-SI"/>
              </w:rPr>
              <w:t xml:space="preserve">” projektna skupina je izvedla predstavitev pridobljenega projektnega znanja. Predstavitev je </w:t>
            </w:r>
            <w:r w:rsidRPr="00901ABA">
              <w:rPr>
                <w:rFonts w:ascii="Arial" w:eastAsiaTheme="minorHAnsi" w:hAnsi="Arial" w:cs="Arial"/>
                <w:color w:val="000000" w:themeColor="text1"/>
                <w:lang w:val="sl-SI"/>
              </w:rPr>
              <w:lastRenderedPageBreak/>
              <w:t>opravljal,upravičenec do podpore, ki je pravna oseba, registrirana za opravljanje dejavnosti svetovanja na področju kmetijstva ali živilstva (t.j. RaceKOGO, ZGS). Skupno sta navedena upravičenca prenesla znanje na</w:t>
            </w:r>
            <w:r w:rsidR="001B38E9" w:rsidRPr="00901ABA">
              <w:rPr>
                <w:rFonts w:ascii="Calibri" w:eastAsia="Calibri" w:hAnsi="Calibri" w:cs="Calibri"/>
                <w:color w:val="000000" w:themeColor="text1"/>
                <w:sz w:val="22"/>
                <w:szCs w:val="22"/>
                <w:lang w:val="sl-SI"/>
              </w:rPr>
              <w:t xml:space="preserve"> </w:t>
            </w:r>
            <w:r w:rsidRPr="00901ABA">
              <w:rPr>
                <w:rFonts w:ascii="Arial" w:eastAsiaTheme="minorHAnsi" w:hAnsi="Arial" w:cs="Arial"/>
                <w:b/>
                <w:bCs/>
                <w:color w:val="000000" w:themeColor="text1"/>
                <w:lang w:val="sl-SI"/>
              </w:rPr>
              <w:t>17 kmetijskih gospodarstev</w:t>
            </w:r>
            <w:r w:rsidRPr="00901ABA">
              <w:rPr>
                <w:rFonts w:ascii="Arial" w:eastAsiaTheme="minorHAnsi" w:hAnsi="Arial" w:cs="Arial"/>
                <w:color w:val="000000" w:themeColor="text1"/>
                <w:lang w:val="sl-SI"/>
              </w:rPr>
              <w:t>, ki niso del partnerstva projekta eGOZD. Navajamo dogodke izvedbe praktičnega prikaza rezultatov in predavanj :</w:t>
            </w:r>
            <w:r w:rsidRPr="00901ABA">
              <w:rPr>
                <w:rFonts w:ascii="Calibri" w:eastAsia="Calibri" w:hAnsi="Calibri" w:cs="Calibri"/>
                <w:color w:val="000000" w:themeColor="text1"/>
                <w:sz w:val="22"/>
                <w:szCs w:val="22"/>
                <w:lang w:val="sl-SI"/>
              </w:rPr>
              <w:t xml:space="preserve"> </w:t>
            </w:r>
          </w:p>
          <w:p w14:paraId="1F87E981" w14:textId="1C613E66" w:rsidR="00861A0E" w:rsidRPr="00901ABA" w:rsidDel="00343009" w:rsidRDefault="05912FBA" w:rsidP="00A6579D">
            <w:pPr>
              <w:pStyle w:val="Odstavekseznama"/>
              <w:numPr>
                <w:ilvl w:val="0"/>
                <w:numId w:val="19"/>
              </w:numPr>
              <w:autoSpaceDE w:val="0"/>
              <w:autoSpaceDN w:val="0"/>
              <w:adjustRightInd w:val="0"/>
              <w:spacing w:line="360" w:lineRule="auto"/>
              <w:jc w:val="both"/>
              <w:rPr>
                <w:rFonts w:ascii="Arial" w:hAnsi="Arial" w:cs="Arial"/>
                <w:color w:val="000000" w:themeColor="text1"/>
                <w:sz w:val="24"/>
                <w:szCs w:val="24"/>
                <w:lang w:val="sl-SI"/>
              </w:rPr>
            </w:pPr>
            <w:r w:rsidRPr="00901ABA">
              <w:rPr>
                <w:rFonts w:ascii="Arial" w:hAnsi="Arial" w:cs="Arial"/>
                <w:color w:val="000000" w:themeColor="text1"/>
                <w:sz w:val="24"/>
                <w:szCs w:val="24"/>
                <w:lang w:val="sl-SI"/>
              </w:rPr>
              <w:t xml:space="preserve">Race Kogo 28.11.2022, </w:t>
            </w:r>
            <w:r w:rsidR="2F2D6370" w:rsidRPr="00901ABA">
              <w:rPr>
                <w:rFonts w:ascii="Arial" w:hAnsi="Arial" w:cs="Arial"/>
                <w:color w:val="000000" w:themeColor="text1"/>
                <w:sz w:val="24"/>
                <w:szCs w:val="24"/>
                <w:lang w:val="sl-SI"/>
              </w:rPr>
              <w:t xml:space="preserve">na kmetiji Stropnik </w:t>
            </w:r>
            <w:r w:rsidRPr="00901ABA">
              <w:rPr>
                <w:rFonts w:ascii="Arial" w:hAnsi="Arial" w:cs="Arial"/>
                <w:color w:val="000000" w:themeColor="text1"/>
                <w:sz w:val="24"/>
                <w:szCs w:val="24"/>
                <w:lang w:val="sl-SI"/>
              </w:rPr>
              <w:t xml:space="preserve">izvedel praktični prikaz rezultatov. Po predstavitvi rezultatov projekta eGOZD je sledila razprava o potrebah in priložnostih za nadgradnje. </w:t>
            </w:r>
            <w:r w:rsidRPr="00901ABA">
              <w:rPr>
                <w:rFonts w:ascii="Arial" w:hAnsi="Arial" w:cs="Arial"/>
                <w:b/>
                <w:bCs/>
                <w:color w:val="000000" w:themeColor="text1"/>
                <w:sz w:val="24"/>
                <w:szCs w:val="24"/>
                <w:lang w:val="sl-SI"/>
              </w:rPr>
              <w:t>Dosežena so bila tri (3) kmetijska gospodarstva, ki niso člani partnerstva</w:t>
            </w:r>
            <w:r w:rsidRPr="00901ABA">
              <w:rPr>
                <w:rFonts w:ascii="Arial" w:hAnsi="Arial" w:cs="Arial"/>
                <w:color w:val="000000" w:themeColor="text1"/>
                <w:sz w:val="24"/>
                <w:szCs w:val="24"/>
                <w:lang w:val="sl-SI"/>
              </w:rPr>
              <w:t xml:space="preserve"> (Mihaela Ločan KMG-MID 100279754, Irena Videmšek KMG-MID 100279885, Alenka Stropnik 100314688).</w:t>
            </w:r>
          </w:p>
          <w:p w14:paraId="43449E6E" w14:textId="0F73ECFF" w:rsidR="00861A0E" w:rsidRPr="00901ABA" w:rsidDel="00343009" w:rsidRDefault="05912FBA" w:rsidP="00A6579D">
            <w:pPr>
              <w:pStyle w:val="Odstavekseznama"/>
              <w:numPr>
                <w:ilvl w:val="0"/>
                <w:numId w:val="19"/>
              </w:numPr>
              <w:autoSpaceDE w:val="0"/>
              <w:autoSpaceDN w:val="0"/>
              <w:adjustRightInd w:val="0"/>
              <w:spacing w:line="360" w:lineRule="auto"/>
              <w:jc w:val="both"/>
              <w:rPr>
                <w:rFonts w:ascii="Arial" w:hAnsi="Arial" w:cs="Arial"/>
                <w:color w:val="000000" w:themeColor="text1"/>
                <w:sz w:val="24"/>
                <w:szCs w:val="24"/>
                <w:lang w:val="sl-SI"/>
              </w:rPr>
            </w:pPr>
            <w:r w:rsidRPr="00901ABA">
              <w:rPr>
                <w:rFonts w:ascii="Arial" w:hAnsi="Arial" w:cs="Arial"/>
                <w:color w:val="000000" w:themeColor="text1"/>
                <w:sz w:val="24"/>
                <w:szCs w:val="24"/>
                <w:lang w:val="sl-SI"/>
              </w:rPr>
              <w:t xml:space="preserve">Predstavnik vodilnega partnerja GIS skupaj s članom partnerstva ZGS, je 3. 3. 2023 v Senožečah na skupščini Društva lastnikov gozdov Vrhe Vremščica prestavil rezultate projekta eGOZD. </w:t>
            </w:r>
            <w:r w:rsidRPr="00901ABA">
              <w:rPr>
                <w:rFonts w:ascii="Arial" w:hAnsi="Arial" w:cs="Arial"/>
                <w:b/>
                <w:bCs/>
                <w:color w:val="000000" w:themeColor="text1"/>
                <w:sz w:val="24"/>
                <w:szCs w:val="24"/>
                <w:lang w:val="sl-SI"/>
              </w:rPr>
              <w:t>Doseženih je bilo štirinajst (14) kmetijskih gospodarstev, ki niso člani partnerstva</w:t>
            </w:r>
            <w:r w:rsidRPr="00901ABA">
              <w:rPr>
                <w:rFonts w:ascii="Arial" w:hAnsi="Arial" w:cs="Arial"/>
                <w:color w:val="000000" w:themeColor="text1"/>
                <w:sz w:val="24"/>
                <w:szCs w:val="24"/>
                <w:lang w:val="sl-SI"/>
              </w:rPr>
              <w:t xml:space="preserve"> (100479294, 100313262, 100483223, 100958032, 100345106, 100259249, 100259374, 100346716, 000313243, 100313242, 1004801000, 100342502, 100186921, 10026087) in še 20 lastnikov gozdov.</w:t>
            </w:r>
          </w:p>
          <w:p w14:paraId="4A4BC557" w14:textId="533B6B4D" w:rsidR="002A3BF9" w:rsidRPr="00901ABA" w:rsidRDefault="002A3BF9" w:rsidP="0C987E00">
            <w:pPr>
              <w:autoSpaceDE w:val="0"/>
              <w:autoSpaceDN w:val="0"/>
              <w:adjustRightInd w:val="0"/>
              <w:spacing w:line="360" w:lineRule="auto"/>
              <w:jc w:val="both"/>
              <w:rPr>
                <w:rFonts w:ascii="Arial" w:eastAsiaTheme="minorHAnsi" w:hAnsi="Arial" w:cs="Arial"/>
                <w:color w:val="000000" w:themeColor="text1"/>
                <w:lang w:val="sl-SI"/>
              </w:rPr>
            </w:pPr>
            <w:r w:rsidRPr="00901ABA">
              <w:rPr>
                <w:rFonts w:ascii="Arial" w:eastAsiaTheme="minorHAnsi" w:hAnsi="Arial" w:cs="Arial"/>
                <w:color w:val="000000" w:themeColor="text1"/>
                <w:lang w:val="sl-SI"/>
              </w:rPr>
              <w:t>Kratki povzetki izvedbe priktičnega prikaza razultatov so predstavljeni v prilogi 14 (Priloga-14-eGOZD-Praktični-prikaz-končno-poročilo.pdf).</w:t>
            </w:r>
          </w:p>
          <w:p w14:paraId="387BC167" w14:textId="66CCF26E" w:rsidR="00861A0E" w:rsidRPr="00901ABA" w:rsidDel="00343009" w:rsidRDefault="00861A0E" w:rsidP="5CD2B60B">
            <w:pPr>
              <w:spacing w:line="360" w:lineRule="auto"/>
              <w:rPr>
                <w:rFonts w:ascii="Calibri" w:eastAsia="Calibri" w:hAnsi="Calibri" w:cs="Calibri"/>
                <w:color w:val="000000" w:themeColor="text1"/>
                <w:lang w:val="sl-SI"/>
              </w:rPr>
            </w:pPr>
          </w:p>
          <w:p w14:paraId="6DB1B0D5" w14:textId="2635D2BD" w:rsidR="00861A0E" w:rsidRPr="00901ABA" w:rsidDel="00343009" w:rsidRDefault="020E948D" w:rsidP="70C656D7">
            <w:pPr>
              <w:spacing w:line="360" w:lineRule="auto"/>
              <w:jc w:val="both"/>
              <w:rPr>
                <w:rFonts w:ascii="Arial" w:eastAsiaTheme="minorEastAsia" w:hAnsi="Arial" w:cs="Arial"/>
                <w:color w:val="000000" w:themeColor="text1"/>
                <w:lang w:val="sl-SI"/>
              </w:rPr>
            </w:pPr>
            <w:r w:rsidRPr="00901ABA">
              <w:rPr>
                <w:rFonts w:ascii="Arial" w:eastAsiaTheme="minorEastAsia" w:hAnsi="Arial" w:cs="Arial"/>
                <w:color w:val="000000" w:themeColor="text1"/>
                <w:lang w:val="sl-SI"/>
              </w:rPr>
              <w:t>Skladno z merilom</w:t>
            </w:r>
            <w:r w:rsidR="2D37FCBB" w:rsidRPr="00901ABA">
              <w:rPr>
                <w:rFonts w:ascii="Arial" w:eastAsiaTheme="minorEastAsia" w:hAnsi="Arial" w:cs="Arial"/>
                <w:color w:val="000000" w:themeColor="text1"/>
                <w:lang w:val="sl-SI"/>
              </w:rPr>
              <w:t xml:space="preserve"> </w:t>
            </w:r>
            <w:r w:rsidRPr="00901ABA">
              <w:rPr>
                <w:rFonts w:ascii="Arial" w:eastAsiaTheme="minorEastAsia" w:hAnsi="Arial" w:cs="Arial"/>
                <w:color w:val="000000" w:themeColor="text1"/>
                <w:lang w:val="sl-SI"/>
              </w:rPr>
              <w:t>”upravičenec do podpore, ki je pravna oseba, registrirana za opravljanje dejavnost</w:t>
            </w:r>
            <w:r w:rsidRPr="00901ABA">
              <w:rPr>
                <w:rFonts w:ascii="Arial" w:eastAsiaTheme="minorEastAsia" w:hAnsi="Arial" w:cs="Arial"/>
                <w:b/>
                <w:bCs/>
                <w:color w:val="000000" w:themeColor="text1"/>
                <w:lang w:val="sl-SI"/>
              </w:rPr>
              <w:t xml:space="preserve"> svetovanja</w:t>
            </w:r>
            <w:r w:rsidRPr="00901ABA">
              <w:rPr>
                <w:rFonts w:ascii="Arial" w:eastAsia="Arial" w:hAnsi="Arial" w:cs="Arial"/>
                <w:b/>
                <w:bCs/>
                <w:color w:val="000000" w:themeColor="text1"/>
                <w:sz w:val="20"/>
                <w:szCs w:val="20"/>
                <w:lang w:val="sl-SI"/>
              </w:rPr>
              <w:t xml:space="preserve"> </w:t>
            </w:r>
            <w:r w:rsidRPr="00901ABA">
              <w:rPr>
                <w:rFonts w:ascii="Arial" w:eastAsiaTheme="minorEastAsia" w:hAnsi="Arial" w:cs="Arial"/>
                <w:color w:val="000000" w:themeColor="text1"/>
                <w:lang w:val="sl-SI"/>
              </w:rPr>
              <w:t>na področju kmetijstva ali živilstva, izvede predavanje ali delavnico s predstavitvijo pridobljenega znanja v okviru priprave in izvedbe praktičnega preizkusa</w:t>
            </w:r>
            <w:r w:rsidRPr="00901ABA">
              <w:rPr>
                <w:rFonts w:ascii="Arial" w:eastAsia="Arial" w:hAnsi="Arial" w:cs="Arial"/>
                <w:color w:val="000000" w:themeColor="text1"/>
                <w:sz w:val="20"/>
                <w:szCs w:val="20"/>
                <w:lang w:val="sl-SI"/>
              </w:rPr>
              <w:t xml:space="preserve"> </w:t>
            </w:r>
            <w:r w:rsidRPr="00901ABA">
              <w:rPr>
                <w:rFonts w:ascii="Arial" w:eastAsiaTheme="minorEastAsia" w:hAnsi="Arial" w:cs="Arial"/>
                <w:b/>
                <w:bCs/>
                <w:color w:val="000000" w:themeColor="text1"/>
                <w:lang w:val="sl-SI"/>
              </w:rPr>
              <w:t>za najmanj pet strokovnjakov</w:t>
            </w:r>
            <w:r w:rsidRPr="00901ABA">
              <w:rPr>
                <w:rFonts w:ascii="Arial" w:eastAsia="Arial" w:hAnsi="Arial" w:cs="Arial"/>
                <w:color w:val="000000" w:themeColor="text1"/>
                <w:sz w:val="20"/>
                <w:szCs w:val="20"/>
                <w:lang w:val="sl-SI"/>
              </w:rPr>
              <w:t xml:space="preserve"> </w:t>
            </w:r>
            <w:r w:rsidRPr="00901ABA">
              <w:rPr>
                <w:rFonts w:ascii="Arial" w:eastAsiaTheme="minorEastAsia" w:hAnsi="Arial" w:cs="Arial"/>
                <w:color w:val="000000" w:themeColor="text1"/>
                <w:lang w:val="sl-SI"/>
              </w:rPr>
              <w:t>s področja kmetijstva ali živilstva, kot so npr. kmetijski svetovalci,” smo izvedlo naslednje :</w:t>
            </w:r>
          </w:p>
          <w:p w14:paraId="5986B866" w14:textId="3E03B1E4" w:rsidR="00861A0E" w:rsidRPr="00901ABA" w:rsidDel="00343009" w:rsidRDefault="6AA9CFFD" w:rsidP="00311885">
            <w:pPr>
              <w:pStyle w:val="Odstavekseznama"/>
              <w:numPr>
                <w:ilvl w:val="0"/>
                <w:numId w:val="44"/>
              </w:numPr>
              <w:spacing w:line="360" w:lineRule="auto"/>
              <w:rPr>
                <w:rFonts w:ascii="Arial" w:hAnsi="Arial" w:cs="Arial"/>
                <w:color w:val="000000" w:themeColor="text1"/>
                <w:sz w:val="24"/>
                <w:szCs w:val="24"/>
                <w:lang w:val="sl-SI"/>
              </w:rPr>
            </w:pPr>
            <w:r w:rsidRPr="00901ABA">
              <w:rPr>
                <w:rFonts w:ascii="Arial" w:hAnsi="Arial" w:cs="Arial"/>
                <w:color w:val="000000" w:themeColor="text1"/>
                <w:sz w:val="24"/>
                <w:szCs w:val="24"/>
                <w:lang w:val="sl-SI"/>
              </w:rPr>
              <w:t>Delavnica "Participativna delavnica o ciljih in strategijah za 10 letne gozdnogospodarske in lovsko upravljalske načrte ZGS OE Slovenj Gradec"</w:t>
            </w:r>
            <w:r w:rsidR="004E391F" w:rsidRPr="00901ABA">
              <w:rPr>
                <w:rFonts w:ascii="Calibri" w:eastAsia="Calibri" w:hAnsi="Calibri" w:cs="Calibri"/>
                <w:color w:val="000000" w:themeColor="text1"/>
                <w:lang w:val="sl-SI"/>
              </w:rPr>
              <w:t xml:space="preserve"> </w:t>
            </w:r>
            <w:r w:rsidRPr="00901ABA">
              <w:rPr>
                <w:rFonts w:ascii="Arial" w:hAnsi="Arial" w:cs="Arial"/>
                <w:b/>
                <w:bCs/>
                <w:color w:val="000000" w:themeColor="text1"/>
                <w:sz w:val="24"/>
                <w:szCs w:val="24"/>
                <w:lang w:val="sl-SI"/>
              </w:rPr>
              <w:t>(20 udeležencev)</w:t>
            </w:r>
            <w:r w:rsidRPr="00901ABA">
              <w:rPr>
                <w:rFonts w:ascii="Calibri" w:eastAsia="Calibri" w:hAnsi="Calibri" w:cs="Calibri"/>
                <w:color w:val="000000" w:themeColor="text1"/>
                <w:lang w:val="sl-SI"/>
              </w:rPr>
              <w:t xml:space="preserve"> </w:t>
            </w:r>
            <w:r w:rsidRPr="00901ABA">
              <w:rPr>
                <w:rFonts w:ascii="Arial" w:hAnsi="Arial" w:cs="Arial"/>
                <w:color w:val="000000" w:themeColor="text1"/>
                <w:sz w:val="24"/>
                <w:szCs w:val="24"/>
                <w:lang w:val="sl-SI"/>
              </w:rPr>
              <w:t>je bila organizirana s strani Zavoda za gozdove Slovenije OE Slovenj Gradec. Dogodek je potekal v</w:t>
            </w:r>
            <w:r w:rsidRPr="00901ABA">
              <w:rPr>
                <w:rFonts w:ascii="Calibri" w:eastAsia="Calibri" w:hAnsi="Calibri" w:cs="Calibri"/>
                <w:b/>
                <w:bCs/>
                <w:color w:val="000000" w:themeColor="text1"/>
                <w:lang w:val="sl-SI"/>
              </w:rPr>
              <w:t xml:space="preserve"> </w:t>
            </w:r>
            <w:r w:rsidRPr="00901ABA">
              <w:rPr>
                <w:rFonts w:ascii="Arial" w:hAnsi="Arial" w:cs="Arial"/>
                <w:b/>
                <w:bCs/>
                <w:color w:val="000000" w:themeColor="text1"/>
                <w:sz w:val="24"/>
                <w:szCs w:val="24"/>
                <w:lang w:val="sl-SI"/>
              </w:rPr>
              <w:t>Gasilski dom, Legen 126, Šmartnem pri Slovenj Gradcu, 22.09.2021.</w:t>
            </w:r>
            <w:r w:rsidRPr="00901ABA">
              <w:rPr>
                <w:rFonts w:ascii="Calibri" w:eastAsia="Calibri" w:hAnsi="Calibri" w:cs="Calibri"/>
                <w:color w:val="000000" w:themeColor="text1"/>
                <w:lang w:val="sl-SI"/>
              </w:rPr>
              <w:t xml:space="preserve"> </w:t>
            </w:r>
            <w:r w:rsidRPr="00901ABA">
              <w:rPr>
                <w:rFonts w:ascii="Arial" w:hAnsi="Arial" w:cs="Arial"/>
                <w:color w:val="000000" w:themeColor="text1"/>
                <w:sz w:val="24"/>
                <w:szCs w:val="24"/>
                <w:lang w:val="sl-SI"/>
              </w:rPr>
              <w:t>Član partnerstva RaceKogo je predstavil uporabnosti</w:t>
            </w:r>
            <w:r w:rsidR="00872037" w:rsidRPr="00901ABA">
              <w:rPr>
                <w:rFonts w:ascii="Arial" w:hAnsi="Arial" w:cs="Arial"/>
                <w:color w:val="000000" w:themeColor="text1"/>
                <w:sz w:val="24"/>
                <w:szCs w:val="24"/>
                <w:lang w:val="sl-SI"/>
              </w:rPr>
              <w:t xml:space="preserve"> </w:t>
            </w:r>
            <w:r w:rsidRPr="00901ABA">
              <w:rPr>
                <w:rFonts w:ascii="Arial" w:hAnsi="Arial" w:cs="Arial"/>
                <w:color w:val="000000" w:themeColor="text1"/>
                <w:sz w:val="24"/>
                <w:szCs w:val="24"/>
                <w:lang w:val="sl-SI"/>
              </w:rPr>
              <w:t>spletnih orodij</w:t>
            </w:r>
            <w:r w:rsidR="00872037" w:rsidRPr="00901ABA">
              <w:rPr>
                <w:rFonts w:ascii="Arial" w:hAnsi="Arial" w:cs="Arial"/>
                <w:color w:val="000000" w:themeColor="text1"/>
                <w:sz w:val="24"/>
                <w:szCs w:val="24"/>
                <w:lang w:val="sl-SI"/>
              </w:rPr>
              <w:t xml:space="preserve"> </w:t>
            </w:r>
            <w:r w:rsidRPr="00901ABA">
              <w:rPr>
                <w:rFonts w:ascii="Arial" w:hAnsi="Arial" w:cs="Arial"/>
                <w:color w:val="000000" w:themeColor="text1"/>
                <w:sz w:val="24"/>
                <w:szCs w:val="24"/>
                <w:lang w:val="sl-SI"/>
              </w:rPr>
              <w:t>in</w:t>
            </w:r>
            <w:r w:rsidR="00872037" w:rsidRPr="00901ABA">
              <w:rPr>
                <w:rFonts w:ascii="Arial" w:hAnsi="Arial" w:cs="Arial"/>
                <w:color w:val="000000" w:themeColor="text1"/>
                <w:sz w:val="24"/>
                <w:szCs w:val="24"/>
                <w:lang w:val="sl-SI"/>
              </w:rPr>
              <w:t xml:space="preserve"> </w:t>
            </w:r>
            <w:r w:rsidRPr="00901ABA">
              <w:rPr>
                <w:rFonts w:ascii="Arial" w:hAnsi="Arial" w:cs="Arial"/>
                <w:color w:val="000000" w:themeColor="text1"/>
                <w:sz w:val="24"/>
                <w:szCs w:val="24"/>
                <w:lang w:val="sl-SI"/>
              </w:rPr>
              <w:t>nadgradnje</w:t>
            </w:r>
            <w:r w:rsidR="00FD6FE0" w:rsidRPr="00901ABA">
              <w:rPr>
                <w:rFonts w:ascii="Arial" w:hAnsi="Arial" w:cs="Arial"/>
                <w:color w:val="000000" w:themeColor="text1"/>
                <w:sz w:val="24"/>
                <w:szCs w:val="24"/>
                <w:lang w:val="sl-SI"/>
              </w:rPr>
              <w:t xml:space="preserve"> </w:t>
            </w:r>
            <w:r w:rsidRPr="00901ABA">
              <w:rPr>
                <w:rFonts w:ascii="Arial" w:hAnsi="Arial" w:cs="Arial"/>
                <w:color w:val="000000" w:themeColor="text1"/>
                <w:sz w:val="24"/>
                <w:szCs w:val="24"/>
                <w:lang w:val="sl-SI"/>
              </w:rPr>
              <w:t>izvedenih v</w:t>
            </w:r>
            <w:r w:rsidR="00FD6FE0" w:rsidRPr="00901ABA">
              <w:rPr>
                <w:rFonts w:ascii="Arial" w:hAnsi="Arial" w:cs="Arial"/>
                <w:color w:val="000000" w:themeColor="text1"/>
                <w:sz w:val="24"/>
                <w:szCs w:val="24"/>
                <w:lang w:val="sl-SI"/>
              </w:rPr>
              <w:t xml:space="preserve"> </w:t>
            </w:r>
            <w:r w:rsidRPr="00901ABA">
              <w:rPr>
                <w:rFonts w:ascii="Arial" w:hAnsi="Arial" w:cs="Arial"/>
                <w:color w:val="000000" w:themeColor="text1"/>
                <w:sz w:val="24"/>
                <w:szCs w:val="24"/>
                <w:lang w:val="sl-SI"/>
              </w:rPr>
              <w:t>sklopu</w:t>
            </w:r>
            <w:r w:rsidR="00FD6FE0" w:rsidRPr="00901ABA">
              <w:rPr>
                <w:rFonts w:ascii="Arial" w:hAnsi="Arial" w:cs="Arial"/>
                <w:color w:val="000000" w:themeColor="text1"/>
                <w:sz w:val="24"/>
                <w:szCs w:val="24"/>
                <w:lang w:val="sl-SI"/>
              </w:rPr>
              <w:t xml:space="preserve"> </w:t>
            </w:r>
            <w:r w:rsidRPr="00901ABA">
              <w:rPr>
                <w:rFonts w:ascii="Arial" w:hAnsi="Arial" w:cs="Arial"/>
                <w:color w:val="000000" w:themeColor="text1"/>
                <w:sz w:val="24"/>
                <w:szCs w:val="24"/>
                <w:lang w:val="sl-SI"/>
              </w:rPr>
              <w:t>projekte</w:t>
            </w:r>
            <w:r w:rsidR="00FD6FE0" w:rsidRPr="00901ABA">
              <w:rPr>
                <w:rFonts w:ascii="Arial" w:hAnsi="Arial" w:cs="Arial"/>
                <w:color w:val="000000" w:themeColor="text1"/>
                <w:sz w:val="24"/>
                <w:szCs w:val="24"/>
                <w:lang w:val="sl-SI"/>
              </w:rPr>
              <w:t xml:space="preserve"> </w:t>
            </w:r>
            <w:r w:rsidRPr="00901ABA">
              <w:rPr>
                <w:rFonts w:ascii="Arial" w:hAnsi="Arial" w:cs="Arial"/>
                <w:color w:val="000000" w:themeColor="text1"/>
                <w:sz w:val="24"/>
                <w:szCs w:val="24"/>
                <w:lang w:val="sl-SI"/>
              </w:rPr>
              <w:t xml:space="preserve">GOZD. </w:t>
            </w:r>
          </w:p>
          <w:p w14:paraId="69ACAC13" w14:textId="364CACE9" w:rsidR="00861A0E" w:rsidRPr="00901ABA" w:rsidDel="00343009" w:rsidRDefault="6AA9CFFD" w:rsidP="00311885">
            <w:pPr>
              <w:pStyle w:val="Odstavekseznama"/>
              <w:numPr>
                <w:ilvl w:val="0"/>
                <w:numId w:val="44"/>
              </w:numPr>
              <w:spacing w:line="360" w:lineRule="auto"/>
              <w:rPr>
                <w:rFonts w:ascii="Calibri" w:eastAsia="Calibri" w:hAnsi="Calibri" w:cs="Calibri"/>
                <w:color w:val="000000" w:themeColor="text1"/>
                <w:lang w:val="sl-SI"/>
              </w:rPr>
            </w:pPr>
            <w:r w:rsidRPr="00901ABA">
              <w:rPr>
                <w:rFonts w:ascii="Arial" w:hAnsi="Arial" w:cs="Arial"/>
                <w:color w:val="000000" w:themeColor="text1"/>
                <w:sz w:val="24"/>
                <w:szCs w:val="24"/>
                <w:lang w:val="sl-SI"/>
              </w:rPr>
              <w:lastRenderedPageBreak/>
              <w:t>Delavnica "Regijo srečanje podjetnikov in srečanje podpornega okolja za podjetništvo iz Koroške regije (</w:t>
            </w:r>
            <w:r w:rsidRPr="00901ABA">
              <w:rPr>
                <w:rFonts w:ascii="Arial" w:hAnsi="Arial" w:cs="Arial"/>
                <w:b/>
                <w:bCs/>
                <w:color w:val="000000" w:themeColor="text1"/>
                <w:sz w:val="24"/>
                <w:szCs w:val="24"/>
                <w:lang w:val="sl-SI"/>
              </w:rPr>
              <w:t>33 udeležencev</w:t>
            </w:r>
            <w:r w:rsidRPr="00901ABA">
              <w:rPr>
                <w:rFonts w:ascii="Arial" w:hAnsi="Arial" w:cs="Arial"/>
                <w:color w:val="000000" w:themeColor="text1"/>
                <w:sz w:val="24"/>
                <w:szCs w:val="24"/>
                <w:lang w:val="sl-SI"/>
              </w:rPr>
              <w:t>) je bila organizirana s strani SPOT na lokaciji Centar Kope, Razborca 31</w:t>
            </w:r>
            <w:r w:rsidRPr="00901ABA">
              <w:rPr>
                <w:rFonts w:ascii="Arial" w:hAnsi="Arial" w:cs="Arial"/>
                <w:b/>
                <w:bCs/>
                <w:color w:val="000000" w:themeColor="text1"/>
                <w:sz w:val="24"/>
                <w:szCs w:val="24"/>
                <w:lang w:val="sl-SI"/>
              </w:rPr>
              <w:t>, Šmartno pri Slovenj Gradcu, 24.09.2021.</w:t>
            </w:r>
            <w:r w:rsidRPr="00901ABA">
              <w:rPr>
                <w:rFonts w:ascii="Calibri" w:eastAsia="Calibri" w:hAnsi="Calibri" w:cs="Calibri"/>
                <w:b/>
                <w:bCs/>
                <w:color w:val="000000" w:themeColor="text1"/>
                <w:lang w:val="sl-SI"/>
              </w:rPr>
              <w:t xml:space="preserve"> </w:t>
            </w:r>
            <w:r w:rsidRPr="00901ABA">
              <w:rPr>
                <w:rFonts w:ascii="Arial" w:hAnsi="Arial" w:cs="Arial"/>
                <w:color w:val="000000" w:themeColor="text1"/>
                <w:sz w:val="24"/>
                <w:szCs w:val="24"/>
                <w:lang w:val="sl-SI"/>
              </w:rPr>
              <w:t>Član partnerstva RaceKogo je predstavil uporabnosti spletnih orodij in nadgradnje izvedenih v sklopu projekta eGOZD.</w:t>
            </w:r>
          </w:p>
          <w:p w14:paraId="7BC73197" w14:textId="6ED325AB" w:rsidR="00861A0E" w:rsidRPr="00901ABA" w:rsidDel="00343009" w:rsidRDefault="6AA9CFFD" w:rsidP="00311885">
            <w:pPr>
              <w:pStyle w:val="Odstavekseznama"/>
              <w:numPr>
                <w:ilvl w:val="0"/>
                <w:numId w:val="44"/>
              </w:numPr>
              <w:spacing w:line="360" w:lineRule="auto"/>
              <w:rPr>
                <w:rFonts w:ascii="Arial" w:hAnsi="Arial" w:cs="Arial"/>
                <w:color w:val="000000" w:themeColor="text1"/>
                <w:sz w:val="24"/>
                <w:szCs w:val="24"/>
                <w:lang w:val="sl-SI"/>
              </w:rPr>
            </w:pPr>
            <w:r w:rsidRPr="00901ABA">
              <w:rPr>
                <w:rFonts w:ascii="Arial" w:hAnsi="Arial" w:cs="Arial"/>
                <w:color w:val="000000" w:themeColor="text1"/>
                <w:sz w:val="24"/>
                <w:szCs w:val="24"/>
                <w:lang w:val="sl-SI"/>
              </w:rPr>
              <w:t>Delavnica "Povezovanje gozdno-lesne verige na Koroškem za vzpostavitev lesnega centra (</w:t>
            </w:r>
            <w:r w:rsidRPr="00901ABA">
              <w:rPr>
                <w:rFonts w:ascii="Arial" w:hAnsi="Arial" w:cs="Arial"/>
                <w:b/>
                <w:bCs/>
                <w:color w:val="000000" w:themeColor="text1"/>
                <w:sz w:val="24"/>
                <w:szCs w:val="24"/>
                <w:lang w:val="sl-SI"/>
              </w:rPr>
              <w:t>16 udeležencev</w:t>
            </w:r>
            <w:r w:rsidRPr="00901ABA">
              <w:rPr>
                <w:rFonts w:ascii="Arial" w:hAnsi="Arial" w:cs="Arial"/>
                <w:color w:val="000000" w:themeColor="text1"/>
                <w:sz w:val="24"/>
                <w:szCs w:val="24"/>
                <w:lang w:val="sl-SI"/>
              </w:rPr>
              <w:t>) je bila organizirana s strani MRA (RRA za Podravje-Maribor). Organizirana je na lokaciji MPiK2, poslovna cona Dobrava, Radlje ob dravi 20.10.2021. Član partnerstva RaceKogo je predstavil projekt eGOZD.</w:t>
            </w:r>
          </w:p>
          <w:p w14:paraId="54406FE0" w14:textId="0BD3A973" w:rsidR="00050C91" w:rsidRPr="00901ABA" w:rsidRDefault="6AA9CFFD" w:rsidP="00F672B7">
            <w:pPr>
              <w:pStyle w:val="Odstavekseznama"/>
              <w:spacing w:line="360" w:lineRule="auto"/>
              <w:rPr>
                <w:rFonts w:ascii="Arial" w:hAnsi="Arial" w:cs="Arial"/>
                <w:color w:val="000000" w:themeColor="text1"/>
                <w:sz w:val="24"/>
                <w:szCs w:val="24"/>
                <w:lang w:val="sl-SI"/>
              </w:rPr>
            </w:pPr>
            <w:r w:rsidRPr="00901ABA">
              <w:rPr>
                <w:rFonts w:ascii="Arial" w:hAnsi="Arial" w:cs="Arial"/>
                <w:color w:val="000000" w:themeColor="text1"/>
                <w:sz w:val="24"/>
                <w:szCs w:val="24"/>
                <w:lang w:val="sl-SI"/>
              </w:rPr>
              <w:t>V sklopu projekta je Zavod za gozdove Slovenije dne 26.01.2023 organiziral spletni seminar za strokovnjake (Webex) Zavoda za gozdove Slovenije (</w:t>
            </w:r>
            <w:r w:rsidRPr="00901ABA">
              <w:rPr>
                <w:rFonts w:ascii="Arial" w:hAnsi="Arial" w:cs="Arial"/>
                <w:b/>
                <w:bCs/>
                <w:color w:val="000000" w:themeColor="text1"/>
                <w:sz w:val="24"/>
                <w:szCs w:val="24"/>
                <w:lang w:val="sl-SI"/>
              </w:rPr>
              <w:t>107 udeležencev</w:t>
            </w:r>
            <w:r w:rsidRPr="00901ABA">
              <w:rPr>
                <w:rFonts w:ascii="Arial" w:hAnsi="Arial" w:cs="Arial"/>
                <w:color w:val="000000" w:themeColor="text1"/>
                <w:sz w:val="24"/>
                <w:szCs w:val="24"/>
                <w:lang w:val="sl-SI"/>
              </w:rPr>
              <w:t>). Člani partnerstva ZGS in GIS sta izvedla praktični prikaz uporabe rezultatov projekta eGOZD za strokovnjake gozdarstva in druge zaposlene na Zavodu za gozdove Slovenije.</w:t>
            </w:r>
          </w:p>
          <w:p w14:paraId="129A3829" w14:textId="1A04C381" w:rsidR="00861A0E" w:rsidRPr="00F14827" w:rsidDel="00343009" w:rsidRDefault="5EA0D622" w:rsidP="00050C91">
            <w:pPr>
              <w:spacing w:line="360" w:lineRule="auto"/>
              <w:rPr>
                <w:rFonts w:ascii="Calibri" w:eastAsia="Calibri" w:hAnsi="Calibri" w:cs="Calibri"/>
                <w:lang w:val="sl-SI" w:eastAsia="sl-SI"/>
              </w:rPr>
            </w:pPr>
            <w:r w:rsidRPr="00901ABA">
              <w:rPr>
                <w:rFonts w:ascii="Calibri" w:eastAsia="Calibri" w:hAnsi="Calibri" w:cs="Calibri"/>
                <w:b/>
                <w:bCs/>
                <w:color w:val="000000" w:themeColor="text1"/>
                <w:lang w:val="sl-SI" w:eastAsia="sl-SI"/>
              </w:rPr>
              <w:t>PRILOGE:</w:t>
            </w:r>
            <w:r w:rsidR="227793B3" w:rsidRPr="00901ABA">
              <w:rPr>
                <w:rFonts w:ascii="Calibri" w:eastAsia="Calibri" w:hAnsi="Calibri" w:cs="Calibri"/>
                <w:b/>
                <w:bCs/>
                <w:color w:val="000000" w:themeColor="text1"/>
                <w:lang w:val="sl-SI" w:eastAsia="sl-SI"/>
              </w:rPr>
              <w:t xml:space="preserve"> </w:t>
            </w:r>
            <w:r w:rsidR="227793B3" w:rsidRPr="00901ABA">
              <w:rPr>
                <w:rFonts w:ascii="Calibri" w:eastAsia="Calibri" w:hAnsi="Calibri" w:cs="Calibri"/>
                <w:color w:val="000000" w:themeColor="text1"/>
                <w:lang w:val="sl-SI" w:eastAsia="sl-SI"/>
              </w:rPr>
              <w:t>Priloga-15-eGOZD_Poročila delavnic s predstavitvijo rezultatov-final-zakljucno-porocilo</w:t>
            </w:r>
            <w:r w:rsidR="005B51C8" w:rsidRPr="00F14827">
              <w:rPr>
                <w:rFonts w:ascii="Calibri" w:eastAsia="Calibri" w:hAnsi="Calibri" w:cs="Calibri"/>
                <w:color w:val="000000" w:themeColor="text1"/>
                <w:lang w:val="sl-SI" w:eastAsia="sl-SI"/>
              </w:rPr>
              <w:t>.pdf</w:t>
            </w:r>
          </w:p>
          <w:p w14:paraId="7892385D" w14:textId="48899580" w:rsidR="00861A0E" w:rsidRPr="00901ABA" w:rsidDel="00343009" w:rsidRDefault="00861A0E" w:rsidP="5CD2B60B">
            <w:pPr>
              <w:spacing w:line="360" w:lineRule="auto"/>
              <w:jc w:val="both"/>
              <w:rPr>
                <w:rFonts w:ascii="Arial" w:eastAsia="Arial" w:hAnsi="Arial" w:cs="Arial"/>
                <w:color w:val="000000" w:themeColor="text1"/>
                <w:sz w:val="20"/>
                <w:szCs w:val="20"/>
                <w:lang w:val="sl-SI"/>
              </w:rPr>
            </w:pPr>
          </w:p>
          <w:p w14:paraId="65D3D6F4" w14:textId="4E26E9AB" w:rsidR="00861A0E" w:rsidRPr="00901ABA" w:rsidDel="00343009" w:rsidRDefault="6AA9CFFD" w:rsidP="5CD2B60B">
            <w:pPr>
              <w:spacing w:line="360" w:lineRule="auto"/>
              <w:jc w:val="both"/>
              <w:rPr>
                <w:rFonts w:ascii="Arial" w:eastAsia="Arial" w:hAnsi="Arial" w:cs="Arial"/>
                <w:color w:val="000000" w:themeColor="text1"/>
                <w:sz w:val="20"/>
                <w:szCs w:val="20"/>
                <w:lang w:val="sl-SI"/>
              </w:rPr>
            </w:pPr>
            <w:r w:rsidRPr="00901ABA">
              <w:rPr>
                <w:rFonts w:ascii="Arial" w:eastAsiaTheme="minorHAnsi" w:hAnsi="Arial" w:cs="Arial"/>
                <w:color w:val="000000" w:themeColor="text1"/>
                <w:lang w:val="sl-SI"/>
              </w:rPr>
              <w:t>Skladno z merilom upravičenec do podpore, ki je pravna oseba, ki opravlja dejavnost</w:t>
            </w:r>
            <w:r w:rsidRPr="00901ABA">
              <w:rPr>
                <w:rFonts w:ascii="Arial" w:eastAsia="Arial" w:hAnsi="Arial" w:cs="Arial"/>
                <w:color w:val="000000" w:themeColor="text1"/>
                <w:sz w:val="20"/>
                <w:szCs w:val="20"/>
                <w:lang w:val="sl-SI"/>
              </w:rPr>
              <w:t xml:space="preserve"> </w:t>
            </w:r>
            <w:r w:rsidRPr="00901ABA">
              <w:rPr>
                <w:rFonts w:ascii="Arial" w:eastAsiaTheme="minorHAnsi" w:hAnsi="Arial" w:cs="Arial"/>
                <w:b/>
                <w:bCs/>
                <w:color w:val="000000" w:themeColor="text1"/>
                <w:lang w:val="sl-SI"/>
              </w:rPr>
              <w:t>izobraževanja</w:t>
            </w:r>
            <w:r w:rsidRPr="00901ABA">
              <w:rPr>
                <w:rFonts w:ascii="Arial" w:eastAsia="Arial" w:hAnsi="Arial" w:cs="Arial"/>
                <w:color w:val="000000" w:themeColor="text1"/>
                <w:sz w:val="20"/>
                <w:szCs w:val="20"/>
                <w:lang w:val="sl-SI"/>
              </w:rPr>
              <w:t xml:space="preserve"> </w:t>
            </w:r>
            <w:r w:rsidRPr="00901ABA">
              <w:rPr>
                <w:rFonts w:ascii="Arial" w:eastAsiaTheme="minorHAnsi" w:hAnsi="Arial" w:cs="Arial"/>
                <w:color w:val="000000" w:themeColor="text1"/>
                <w:lang w:val="sl-SI"/>
              </w:rPr>
              <w:t xml:space="preserve">na področju kmetijstva ali živilstva, izvede strokovno ekskurzijo na kmetijsko gospodarstvo, ki je član partnerstva in kjer je bil izveden praktični preizkus, </w:t>
            </w:r>
            <w:r w:rsidRPr="00901ABA">
              <w:rPr>
                <w:rFonts w:ascii="Arial" w:eastAsiaTheme="minorHAnsi" w:hAnsi="Arial" w:cs="Arial"/>
                <w:b/>
                <w:bCs/>
                <w:color w:val="000000" w:themeColor="text1"/>
                <w:lang w:val="sl-SI"/>
              </w:rPr>
              <w:t>za najmanj deset udeležencev, ki so vključeni v njen izobraževalni ali študijski program</w:t>
            </w:r>
            <w:r w:rsidRPr="00901ABA">
              <w:rPr>
                <w:rFonts w:ascii="Arial" w:eastAsia="Arial" w:hAnsi="Arial" w:cs="Arial"/>
                <w:color w:val="000000" w:themeColor="text1"/>
                <w:sz w:val="20"/>
                <w:szCs w:val="20"/>
                <w:lang w:val="sl-SI"/>
              </w:rPr>
              <w:t xml:space="preserve"> </w:t>
            </w:r>
            <w:r w:rsidRPr="00901ABA">
              <w:rPr>
                <w:rFonts w:ascii="Arial" w:eastAsiaTheme="minorHAnsi" w:hAnsi="Arial" w:cs="Arial"/>
                <w:color w:val="000000" w:themeColor="text1"/>
                <w:lang w:val="sl-SI"/>
              </w:rPr>
              <w:t>s področja kmetijstva ali živilstva, (npr. dijaki, študenti),” smo izvedli predavanje:</w:t>
            </w:r>
          </w:p>
          <w:p w14:paraId="34A25A58" w14:textId="554CB941" w:rsidR="00861A0E" w:rsidRPr="00901ABA" w:rsidDel="00343009" w:rsidRDefault="6AA9CFFD" w:rsidP="00311885">
            <w:pPr>
              <w:pStyle w:val="Odstavekseznama"/>
              <w:numPr>
                <w:ilvl w:val="0"/>
                <w:numId w:val="43"/>
              </w:numPr>
              <w:spacing w:line="360" w:lineRule="auto"/>
              <w:jc w:val="both"/>
              <w:rPr>
                <w:rFonts w:ascii="Arial" w:eastAsia="Arial" w:hAnsi="Arial" w:cs="Arial"/>
                <w:lang w:val="sl-SI"/>
              </w:rPr>
            </w:pPr>
            <w:r w:rsidRPr="00901ABA">
              <w:rPr>
                <w:rFonts w:ascii="Arial" w:hAnsi="Arial" w:cs="Arial"/>
                <w:color w:val="000000" w:themeColor="text1"/>
                <w:sz w:val="24"/>
                <w:szCs w:val="24"/>
                <w:lang w:val="sl-SI"/>
              </w:rPr>
              <w:t>V sklopu drugostopenjskega magistrskega študijskega programa GOZDARSTVO IN UPRAVLJANJE GOZDNIH EKOSISTEMOV, Biotehniške fakultete, Oddelka za gozdarstvo in obnovljive gozdne vire, je dr. Nike Krajnc izvedla vabljena predavanja za študente (11 udeležencev) pri izbirnem predmetu Raba biomase, katerega nosilec je doc. dr. Anton Poje. 1.12.2021 in 8.12.2021 je dr. Nike Krajnc v prostorih Oddelka za gozdarstvo in obnovljive gozdne vire izvedla predavanje s praktičnim prikazom rezultatov projekta eGOZD s poudarkom na pridobivanju ponudb za pridobivanje lesa ter sistemom potrebne skrbnosti in sledljivosti (digitalne evidence). Predavanja in ogleda se je udeležilo</w:t>
            </w:r>
            <w:r w:rsidRPr="00901ABA">
              <w:rPr>
                <w:rFonts w:ascii="Calibri" w:eastAsia="Calibri" w:hAnsi="Calibri" w:cs="Calibri"/>
                <w:color w:val="000000" w:themeColor="text1"/>
                <w:lang w:val="sl-SI"/>
              </w:rPr>
              <w:t xml:space="preserve"> </w:t>
            </w:r>
            <w:r w:rsidRPr="00901ABA">
              <w:rPr>
                <w:rFonts w:ascii="Arial" w:hAnsi="Arial" w:cs="Arial"/>
                <w:b/>
                <w:bCs/>
                <w:color w:val="000000" w:themeColor="text1"/>
                <w:sz w:val="24"/>
                <w:szCs w:val="24"/>
                <w:lang w:val="sl-SI"/>
              </w:rPr>
              <w:t>11 študentov.</w:t>
            </w:r>
          </w:p>
          <w:p w14:paraId="575B190F" w14:textId="7CE84344" w:rsidR="00861A0E" w:rsidRPr="00F14827" w:rsidDel="00343009" w:rsidRDefault="28ABD785" w:rsidP="5CD2B60B">
            <w:pPr>
              <w:spacing w:line="360" w:lineRule="auto"/>
              <w:rPr>
                <w:rFonts w:ascii="Arial" w:eastAsiaTheme="minorHAnsi" w:hAnsi="Arial" w:cs="Arial"/>
                <w:color w:val="000000" w:themeColor="text1"/>
                <w:lang w:val="sl-SI"/>
              </w:rPr>
            </w:pPr>
            <w:r w:rsidRPr="00901ABA">
              <w:rPr>
                <w:rFonts w:ascii="Arial" w:eastAsiaTheme="minorHAnsi" w:hAnsi="Arial" w:cs="Arial"/>
                <w:b/>
                <w:bCs/>
                <w:color w:val="000000" w:themeColor="text1"/>
                <w:lang w:val="sl-SI"/>
              </w:rPr>
              <w:t>PRILOGE</w:t>
            </w:r>
            <w:r w:rsidRPr="00901ABA">
              <w:rPr>
                <w:rFonts w:ascii="Arial" w:eastAsiaTheme="minorHAnsi" w:hAnsi="Arial" w:cs="Arial"/>
                <w:color w:val="000000" w:themeColor="text1"/>
                <w:lang w:val="sl-SI"/>
              </w:rPr>
              <w:t>:</w:t>
            </w:r>
            <w:r w:rsidR="5B722BB9" w:rsidRPr="00901ABA">
              <w:rPr>
                <w:rFonts w:ascii="Arial" w:eastAsiaTheme="minorHAnsi" w:hAnsi="Arial" w:cs="Arial"/>
                <w:color w:val="000000" w:themeColor="text1"/>
                <w:lang w:val="sl-SI"/>
              </w:rPr>
              <w:t xml:space="preserve"> Priloga-16-eGOZD-Diseminacija-final</w:t>
            </w:r>
            <w:r w:rsidR="005B51C8" w:rsidRPr="00F14827">
              <w:rPr>
                <w:rFonts w:ascii="Arial" w:eastAsiaTheme="minorHAnsi" w:hAnsi="Arial" w:cs="Arial"/>
                <w:color w:val="000000" w:themeColor="text1"/>
                <w:lang w:val="sl-SI"/>
              </w:rPr>
              <w:t>.pdf</w:t>
            </w:r>
          </w:p>
          <w:p w14:paraId="3CBDCF19" w14:textId="25AB8794" w:rsidR="00861A0E" w:rsidRPr="00901ABA" w:rsidDel="00343009" w:rsidRDefault="00861A0E" w:rsidP="5CD2B60B">
            <w:pPr>
              <w:spacing w:line="360" w:lineRule="auto"/>
              <w:jc w:val="both"/>
              <w:rPr>
                <w:rFonts w:ascii="Arial" w:eastAsia="Arial" w:hAnsi="Arial" w:cs="Arial"/>
                <w:lang w:val="sl-SI"/>
              </w:rPr>
            </w:pPr>
          </w:p>
          <w:p w14:paraId="39BC6773" w14:textId="7FFDF8BD" w:rsidR="00861A0E" w:rsidRPr="00901ABA" w:rsidDel="00343009" w:rsidRDefault="6AA9CFFD" w:rsidP="00311885">
            <w:pPr>
              <w:spacing w:line="360" w:lineRule="auto"/>
              <w:jc w:val="both"/>
              <w:rPr>
                <w:rFonts w:ascii="Arial" w:eastAsiaTheme="minorHAnsi" w:hAnsi="Arial" w:cs="Arial"/>
                <w:color w:val="000000" w:themeColor="text1"/>
                <w:lang w:val="sl-SI"/>
              </w:rPr>
            </w:pPr>
            <w:r w:rsidRPr="00901ABA">
              <w:rPr>
                <w:rFonts w:ascii="Arial" w:eastAsiaTheme="minorHAnsi" w:hAnsi="Arial" w:cs="Arial"/>
                <w:color w:val="000000" w:themeColor="text1"/>
                <w:lang w:val="sl-SI"/>
              </w:rPr>
              <w:t>Skladno z merilom “upravičenec do podpore, ki je pravna oseba, registrirana za opravljanje</w:t>
            </w:r>
            <w:r w:rsidRPr="00901ABA">
              <w:rPr>
                <w:rFonts w:ascii="Arial" w:eastAsia="Arial" w:hAnsi="Arial" w:cs="Arial"/>
                <w:b/>
                <w:bCs/>
                <w:color w:val="000000" w:themeColor="text1"/>
                <w:sz w:val="20"/>
                <w:szCs w:val="20"/>
                <w:lang w:val="sl-SI"/>
              </w:rPr>
              <w:t xml:space="preserve"> </w:t>
            </w:r>
            <w:r w:rsidRPr="00901ABA">
              <w:rPr>
                <w:rFonts w:ascii="Arial" w:eastAsiaTheme="minorHAnsi" w:hAnsi="Arial" w:cs="Arial"/>
                <w:b/>
                <w:bCs/>
                <w:color w:val="000000" w:themeColor="text1"/>
                <w:lang w:val="sl-SI"/>
              </w:rPr>
              <w:t>raziskovalne in razvojne</w:t>
            </w:r>
            <w:r w:rsidRPr="00901ABA">
              <w:rPr>
                <w:rFonts w:ascii="Arial" w:eastAsia="Arial" w:hAnsi="Arial" w:cs="Arial"/>
                <w:b/>
                <w:bCs/>
                <w:color w:val="000000" w:themeColor="text1"/>
                <w:sz w:val="20"/>
                <w:szCs w:val="20"/>
                <w:lang w:val="sl-SI"/>
              </w:rPr>
              <w:t xml:space="preserve"> </w:t>
            </w:r>
            <w:r w:rsidRPr="00901ABA">
              <w:rPr>
                <w:rFonts w:ascii="Arial" w:eastAsiaTheme="minorHAnsi" w:hAnsi="Arial" w:cs="Arial"/>
                <w:color w:val="000000" w:themeColor="text1"/>
                <w:lang w:val="sl-SI"/>
              </w:rPr>
              <w:t>dejavnosti, izvede predavanje ali delavnico s predstavitvijo pridobljenega znanja v okviru priprave in izvedbe praktičnega preizkusa na strokovnem dogodku</w:t>
            </w:r>
            <w:r w:rsidRPr="00901ABA">
              <w:rPr>
                <w:rFonts w:ascii="Arial" w:eastAsia="Arial" w:hAnsi="Arial" w:cs="Arial"/>
                <w:color w:val="000000" w:themeColor="text1"/>
                <w:sz w:val="20"/>
                <w:szCs w:val="20"/>
                <w:lang w:val="sl-SI"/>
              </w:rPr>
              <w:t xml:space="preserve"> </w:t>
            </w:r>
            <w:r w:rsidRPr="00901ABA">
              <w:rPr>
                <w:rFonts w:ascii="Arial" w:eastAsiaTheme="minorHAnsi" w:hAnsi="Arial" w:cs="Arial"/>
                <w:b/>
                <w:bCs/>
                <w:color w:val="000000" w:themeColor="text1"/>
                <w:lang w:val="sl-SI"/>
              </w:rPr>
              <w:t>za najmanj deset udeležencev</w:t>
            </w:r>
            <w:r w:rsidRPr="00901ABA">
              <w:rPr>
                <w:rFonts w:ascii="Arial" w:eastAsiaTheme="minorHAnsi" w:hAnsi="Arial" w:cs="Arial"/>
                <w:color w:val="000000" w:themeColor="text1"/>
                <w:lang w:val="sl-SI"/>
              </w:rPr>
              <w:t xml:space="preserve">,” v sklopu projekta smo izvedli predavanja ali delavnico s predstavitvijo pridobljenega znanja v okviru priprave in izvedbe praktične preizkusa na strokovnem dogodku. Strokovni dogodki so: </w:t>
            </w:r>
          </w:p>
          <w:p w14:paraId="478601C1" w14:textId="16245D3A" w:rsidR="00861A0E" w:rsidRPr="00901ABA" w:rsidDel="00343009" w:rsidRDefault="6AA9CFFD" w:rsidP="00311885">
            <w:pPr>
              <w:pStyle w:val="Odstavekseznama"/>
              <w:numPr>
                <w:ilvl w:val="0"/>
                <w:numId w:val="42"/>
              </w:numPr>
              <w:spacing w:line="360" w:lineRule="auto"/>
              <w:jc w:val="both"/>
              <w:rPr>
                <w:rFonts w:ascii="Arial" w:hAnsi="Arial" w:cs="Arial"/>
                <w:color w:val="000000" w:themeColor="text1"/>
                <w:sz w:val="24"/>
                <w:szCs w:val="24"/>
                <w:lang w:val="sl-SI"/>
              </w:rPr>
            </w:pPr>
            <w:r w:rsidRPr="00901ABA">
              <w:rPr>
                <w:rFonts w:ascii="Arial" w:hAnsi="Arial" w:cs="Arial"/>
                <w:color w:val="000000" w:themeColor="text1"/>
                <w:sz w:val="24"/>
                <w:szCs w:val="24"/>
                <w:lang w:val="sl-SI"/>
              </w:rPr>
              <w:t>Delavnica "Kmetijska in gozdarska vozila na cesti (16 udeležencev) je bila organizirana 1.4.2021 kot spletna delavnica v organizaciji Kmetijsko gozdarske zbornice Slovenije. Predstavljen so bili rezultati projekta eGOZD.</w:t>
            </w:r>
          </w:p>
          <w:p w14:paraId="52062D60" w14:textId="501F9E8E" w:rsidR="00861A0E" w:rsidRPr="00901ABA" w:rsidDel="00343009" w:rsidRDefault="6AA9CFFD" w:rsidP="00311885">
            <w:pPr>
              <w:pStyle w:val="Odstavekseznama"/>
              <w:numPr>
                <w:ilvl w:val="0"/>
                <w:numId w:val="42"/>
              </w:numPr>
              <w:spacing w:line="360" w:lineRule="auto"/>
              <w:jc w:val="both"/>
              <w:rPr>
                <w:rFonts w:ascii="Arial" w:hAnsi="Arial" w:cs="Arial"/>
                <w:color w:val="000000" w:themeColor="text1"/>
                <w:sz w:val="24"/>
                <w:szCs w:val="24"/>
                <w:lang w:val="sl-SI"/>
              </w:rPr>
            </w:pPr>
            <w:r w:rsidRPr="00901ABA">
              <w:rPr>
                <w:rFonts w:ascii="Arial" w:hAnsi="Arial" w:cs="Arial"/>
                <w:color w:val="000000" w:themeColor="text1"/>
                <w:sz w:val="24"/>
                <w:szCs w:val="24"/>
                <w:lang w:val="sl-SI"/>
              </w:rPr>
              <w:t xml:space="preserve">Delavnica "Izvajanje storitev s kmetijsko in gozdarsko mehanizacijo (135 udeležencev)" je bila organizirana v obliki spletne delavnice 02.06.2021 s strani Kmetijsko gozdarske zbornice Slovenije. </w:t>
            </w:r>
            <w:proofErr w:type="spellStart"/>
            <w:r w:rsidRPr="00901ABA">
              <w:rPr>
                <w:rFonts w:ascii="Arial" w:hAnsi="Arial" w:cs="Arial"/>
                <w:color w:val="000000" w:themeColor="text1"/>
                <w:sz w:val="24"/>
                <w:szCs w:val="24"/>
                <w:lang w:val="sl-SI"/>
              </w:rPr>
              <w:t>Predstavljenje</w:t>
            </w:r>
            <w:proofErr w:type="spellEnd"/>
            <w:r w:rsidRPr="00901ABA">
              <w:rPr>
                <w:rFonts w:ascii="Arial" w:hAnsi="Arial" w:cs="Arial"/>
                <w:color w:val="000000" w:themeColor="text1"/>
                <w:sz w:val="24"/>
                <w:szCs w:val="24"/>
                <w:lang w:val="sl-SI"/>
              </w:rPr>
              <w:t xml:space="preserve"> bil projekt </w:t>
            </w:r>
            <w:proofErr w:type="spellStart"/>
            <w:r w:rsidRPr="00901ABA">
              <w:rPr>
                <w:rFonts w:ascii="Arial" w:hAnsi="Arial" w:cs="Arial"/>
                <w:color w:val="000000" w:themeColor="text1"/>
                <w:sz w:val="24"/>
                <w:szCs w:val="24"/>
                <w:lang w:val="sl-SI"/>
              </w:rPr>
              <w:t>eGOZD</w:t>
            </w:r>
            <w:proofErr w:type="spellEnd"/>
            <w:r w:rsidRPr="00901ABA">
              <w:rPr>
                <w:rFonts w:ascii="Arial" w:hAnsi="Arial" w:cs="Arial"/>
                <w:color w:val="000000" w:themeColor="text1"/>
                <w:sz w:val="24"/>
                <w:szCs w:val="24"/>
                <w:lang w:val="sl-SI"/>
              </w:rPr>
              <w:t xml:space="preserve"> in rezultati v sklopu Storitve s kmetijsko in gozdarsko mehanizacijo (</w:t>
            </w:r>
            <w:r w:rsidR="00043CAD">
              <w:fldChar w:fldCharType="begin"/>
            </w:r>
            <w:r w:rsidR="00043CAD" w:rsidRPr="00D51568">
              <w:rPr>
                <w:lang w:val="sl-SI"/>
                <w:rPrChange w:id="85" w:author="Silvija Matekovič" w:date="2024-03-27T12:17:00Z">
                  <w:rPr/>
                </w:rPrChange>
              </w:rPr>
              <w:instrText>HYPERLINK "https://www.kgzs.si/novica/vabljeni-na-spletni-seminar-izvajanje-storitev-s-kmetijsko-in-gozdarsko-mehanizacijo-2021-05-26"</w:instrText>
            </w:r>
            <w:r w:rsidR="00043CAD">
              <w:fldChar w:fldCharType="separate"/>
            </w:r>
            <w:r w:rsidRPr="00901ABA">
              <w:rPr>
                <w:rFonts w:ascii="Arial" w:hAnsi="Arial" w:cs="Arial"/>
                <w:color w:val="000000" w:themeColor="text1"/>
                <w:sz w:val="24"/>
                <w:szCs w:val="24"/>
                <w:lang w:val="sl-SI"/>
              </w:rPr>
              <w:t>https://www.kgzs.si/novica/vabljeni-na-spletni-seminar-izvajanje-storitev-s-kmetijsko-in-gozdarsko-mehanizacijo-2021-05-26</w:t>
            </w:r>
            <w:r w:rsidR="00043CAD">
              <w:rPr>
                <w:rFonts w:ascii="Arial" w:hAnsi="Arial" w:cs="Arial"/>
                <w:color w:val="000000" w:themeColor="text1"/>
                <w:sz w:val="24"/>
                <w:szCs w:val="24"/>
                <w:lang w:val="sl-SI"/>
              </w:rPr>
              <w:fldChar w:fldCharType="end"/>
            </w:r>
            <w:r w:rsidRPr="00901ABA">
              <w:rPr>
                <w:rFonts w:ascii="Arial" w:hAnsi="Arial" w:cs="Arial"/>
                <w:color w:val="000000" w:themeColor="text1"/>
                <w:sz w:val="24"/>
                <w:szCs w:val="24"/>
                <w:lang w:val="sl-SI"/>
              </w:rPr>
              <w:t xml:space="preserve">). </w:t>
            </w:r>
          </w:p>
          <w:p w14:paraId="5D6EF351" w14:textId="5E58AE75" w:rsidR="00861A0E" w:rsidRPr="00901ABA" w:rsidDel="00343009" w:rsidRDefault="6AA9CFFD" w:rsidP="00311885">
            <w:pPr>
              <w:pStyle w:val="Odstavekseznama"/>
              <w:numPr>
                <w:ilvl w:val="0"/>
                <w:numId w:val="42"/>
              </w:numPr>
              <w:spacing w:line="360" w:lineRule="auto"/>
              <w:jc w:val="both"/>
              <w:rPr>
                <w:rFonts w:ascii="Arial" w:hAnsi="Arial" w:cs="Arial"/>
                <w:color w:val="000000" w:themeColor="text1"/>
                <w:sz w:val="24"/>
                <w:szCs w:val="24"/>
                <w:lang w:val="sl-SI"/>
              </w:rPr>
            </w:pPr>
            <w:r w:rsidRPr="00901ABA">
              <w:rPr>
                <w:rFonts w:ascii="Arial" w:hAnsi="Arial" w:cs="Arial"/>
                <w:color w:val="000000" w:themeColor="text1"/>
                <w:sz w:val="24"/>
                <w:szCs w:val="24"/>
                <w:lang w:val="sl-SI"/>
              </w:rPr>
              <w:t>Delavnica "BIO4ECO study visit-hoe did the covid-19 crisis effect forestry sector (23 udeležencev) je bila organizirana s strani partnerja projekta ZGS na lokaciji Gozdarskega Inštituta slovenije, 01.04.2022. V sklopu delavnice je predstavnik raziskovalne in razvojne dejavnosti predstavil projekt eGOZD.</w:t>
            </w:r>
          </w:p>
          <w:p w14:paraId="239C0C43" w14:textId="160DBF15" w:rsidR="00861A0E" w:rsidRPr="00901ABA" w:rsidDel="00343009" w:rsidRDefault="6AA9CFFD" w:rsidP="00311885">
            <w:pPr>
              <w:pStyle w:val="Odstavekseznama"/>
              <w:numPr>
                <w:ilvl w:val="0"/>
                <w:numId w:val="42"/>
              </w:numPr>
              <w:spacing w:line="360" w:lineRule="auto"/>
              <w:jc w:val="both"/>
              <w:rPr>
                <w:rFonts w:ascii="Arial" w:hAnsi="Arial" w:cs="Arial"/>
                <w:color w:val="000000" w:themeColor="text1"/>
                <w:sz w:val="24"/>
                <w:szCs w:val="24"/>
                <w:lang w:val="sl-SI"/>
              </w:rPr>
            </w:pPr>
            <w:r w:rsidRPr="00901ABA">
              <w:rPr>
                <w:rFonts w:ascii="Arial" w:hAnsi="Arial" w:cs="Arial"/>
                <w:color w:val="000000" w:themeColor="text1"/>
                <w:sz w:val="24"/>
                <w:szCs w:val="24"/>
                <w:lang w:val="sl-SI"/>
              </w:rPr>
              <w:t>V sklopu projekta je dne 27.10.2022 na lokaciji Kostanjevica na Krki- Oštrc vodilni partner izvedel praktični preizkus na strokovnem dogodku Zavoda za gozdove Slovenije (OE Brežiče). Praktični preizkus smo izvedli v sklopu letnega strokovnega izobraževanja, ki se ga je udeležilo 33 zaposlenih na območni enoti Brežice.</w:t>
            </w:r>
          </w:p>
          <w:p w14:paraId="40FDC5E3" w14:textId="005009FF" w:rsidR="00861A0E" w:rsidRPr="00901ABA" w:rsidDel="00343009" w:rsidRDefault="6AA9CFFD" w:rsidP="00311885">
            <w:pPr>
              <w:pStyle w:val="Odstavekseznama"/>
              <w:numPr>
                <w:ilvl w:val="0"/>
                <w:numId w:val="42"/>
              </w:numPr>
              <w:spacing w:line="360" w:lineRule="auto"/>
              <w:jc w:val="both"/>
              <w:rPr>
                <w:rFonts w:ascii="Arial" w:hAnsi="Arial" w:cs="Arial"/>
                <w:color w:val="000000" w:themeColor="text1"/>
                <w:sz w:val="24"/>
                <w:szCs w:val="24"/>
                <w:lang w:val="sl-SI"/>
              </w:rPr>
            </w:pPr>
            <w:r w:rsidRPr="00901ABA">
              <w:rPr>
                <w:rFonts w:ascii="Arial" w:hAnsi="Arial" w:cs="Arial"/>
                <w:color w:val="000000" w:themeColor="text1"/>
                <w:sz w:val="24"/>
                <w:szCs w:val="24"/>
                <w:lang w:val="sl-SI"/>
              </w:rPr>
              <w:t xml:space="preserve">Predstavitev rezultatov projekta eGOZD "Strokovno srečanje ob 10 letnici Društva lastnikov gozdov Sopota-Laško (udeleženih je bilo 33) na lokaciji Rimske Toplice, 06.01.2023 Vodja projekta je predstavil projekt eGOZD. Dosežih je bilo 33 udležencev (med katerimi so bili večinsko zastopana kmetijska gospodarstva ini lastniki gozdov). </w:t>
            </w:r>
          </w:p>
          <w:p w14:paraId="152D1DB7" w14:textId="435E4A78" w:rsidR="00861A0E" w:rsidRPr="00901ABA" w:rsidDel="00343009" w:rsidRDefault="6AA9CFFD" w:rsidP="00311885">
            <w:pPr>
              <w:pStyle w:val="Odstavekseznama"/>
              <w:numPr>
                <w:ilvl w:val="0"/>
                <w:numId w:val="42"/>
              </w:numPr>
              <w:spacing w:line="360" w:lineRule="auto"/>
              <w:jc w:val="both"/>
              <w:rPr>
                <w:rFonts w:ascii="Arial" w:hAnsi="Arial" w:cs="Arial"/>
                <w:color w:val="000000" w:themeColor="text1"/>
                <w:sz w:val="24"/>
                <w:szCs w:val="24"/>
                <w:lang w:val="sl-SI"/>
              </w:rPr>
            </w:pPr>
            <w:r w:rsidRPr="00901ABA">
              <w:rPr>
                <w:rFonts w:ascii="Arial" w:hAnsi="Arial" w:cs="Arial"/>
                <w:color w:val="000000" w:themeColor="text1"/>
                <w:sz w:val="24"/>
                <w:szCs w:val="24"/>
                <w:lang w:val="sl-SI"/>
              </w:rPr>
              <w:t>Delavnica" Foresta legno FVG (udeleženih je bilo približno 50)"organiziran s strani PRI.FOR.MA, Universita degli studi Firenze, 10.03.2023 na lokaciji Tolmezzo. V angleškem jeziku je predstavljen projekt eGOZD in vse digitalne storitve namenjene lastnikom gozdov.</w:t>
            </w:r>
          </w:p>
          <w:p w14:paraId="6DA4D9F9" w14:textId="53C0DDBF" w:rsidR="00861A0E" w:rsidRPr="00901ABA" w:rsidDel="00343009" w:rsidRDefault="6AA9CFFD" w:rsidP="00311885">
            <w:pPr>
              <w:pStyle w:val="Odstavekseznama"/>
              <w:numPr>
                <w:ilvl w:val="0"/>
                <w:numId w:val="42"/>
              </w:numPr>
              <w:spacing w:line="360" w:lineRule="auto"/>
              <w:jc w:val="both"/>
              <w:rPr>
                <w:rFonts w:ascii="Arial" w:hAnsi="Arial" w:cs="Arial"/>
                <w:color w:val="000000" w:themeColor="text1"/>
                <w:sz w:val="24"/>
                <w:szCs w:val="24"/>
                <w:lang w:val="sl-SI"/>
              </w:rPr>
            </w:pPr>
            <w:r w:rsidRPr="00901ABA">
              <w:rPr>
                <w:rFonts w:ascii="Arial" w:hAnsi="Arial" w:cs="Arial"/>
                <w:color w:val="000000" w:themeColor="text1"/>
                <w:sz w:val="24"/>
                <w:szCs w:val="24"/>
                <w:lang w:val="sl-SI"/>
              </w:rPr>
              <w:t>Letna skupščina Zveze lastnikov gozdov Slovenije (udeleženihje bilo 25), organizirana s strani Zveze lastnikov gozdov ASlovenije na lokaciji Škofljica, 23.03.2023. Vodja projekta je predstavil rezultate projekta eGOZD.</w:t>
            </w:r>
          </w:p>
          <w:p w14:paraId="6ED2DB76" w14:textId="4D7C2B3A" w:rsidR="00861A0E" w:rsidRPr="00901ABA" w:rsidDel="00343009" w:rsidRDefault="6AA9CFFD" w:rsidP="00311885">
            <w:pPr>
              <w:pStyle w:val="Odstavekseznama"/>
              <w:numPr>
                <w:ilvl w:val="0"/>
                <w:numId w:val="42"/>
              </w:numPr>
              <w:spacing w:line="360" w:lineRule="auto"/>
              <w:jc w:val="both"/>
              <w:rPr>
                <w:rFonts w:ascii="Arial" w:hAnsi="Arial" w:cs="Arial"/>
                <w:color w:val="000000" w:themeColor="text1"/>
                <w:sz w:val="24"/>
                <w:szCs w:val="24"/>
                <w:lang w:val="sl-SI"/>
              </w:rPr>
            </w:pPr>
            <w:r w:rsidRPr="00901ABA">
              <w:rPr>
                <w:rFonts w:ascii="Arial" w:hAnsi="Arial" w:cs="Arial"/>
                <w:color w:val="000000" w:themeColor="text1"/>
                <w:sz w:val="24"/>
                <w:szCs w:val="24"/>
                <w:lang w:val="sl-SI"/>
              </w:rPr>
              <w:t xml:space="preserve">Delavnica "Novo razvita digitalna orodja za učinkovitejše upravljanje z gozdovi (udeleženih približno 50)", organizirana s strani ZGS in GIS skupaj s Kočevski les d.o.o. na lokaciji Kočevje, 22.06.2023. Vodja projekta je predstavil projekt eGozd ter spletna orodja, ki so bila razvita ali nadgrajena v sklopu projekta. </w:t>
            </w:r>
          </w:p>
          <w:p w14:paraId="2D4E10A7" w14:textId="542AEAD8" w:rsidR="00861A0E" w:rsidRPr="00901ABA" w:rsidDel="00343009" w:rsidRDefault="5970065D" w:rsidP="5CD2B60B">
            <w:pPr>
              <w:spacing w:line="360" w:lineRule="auto"/>
              <w:rPr>
                <w:rFonts w:ascii="Arial" w:eastAsiaTheme="minorHAnsi" w:hAnsi="Arial" w:cs="Arial"/>
                <w:color w:val="000000" w:themeColor="text1"/>
                <w:lang w:val="sl-SI"/>
              </w:rPr>
            </w:pPr>
            <w:r w:rsidRPr="00901ABA">
              <w:rPr>
                <w:rFonts w:ascii="Arial" w:eastAsiaTheme="minorHAnsi" w:hAnsi="Arial" w:cs="Arial"/>
                <w:b/>
                <w:bCs/>
                <w:color w:val="000000" w:themeColor="text1"/>
                <w:lang w:val="sl-SI"/>
              </w:rPr>
              <w:t>PRILOGE</w:t>
            </w:r>
            <w:r w:rsidRPr="00901ABA">
              <w:rPr>
                <w:rFonts w:ascii="Arial" w:eastAsiaTheme="minorHAnsi" w:hAnsi="Arial" w:cs="Arial"/>
                <w:color w:val="000000" w:themeColor="text1"/>
                <w:lang w:val="sl-SI"/>
              </w:rPr>
              <w:t>:</w:t>
            </w:r>
            <w:r w:rsidR="064EA92F" w:rsidRPr="00901ABA">
              <w:rPr>
                <w:rFonts w:ascii="Arial" w:eastAsiaTheme="minorHAnsi" w:hAnsi="Arial" w:cs="Arial"/>
                <w:color w:val="000000" w:themeColor="text1"/>
                <w:lang w:val="sl-SI"/>
              </w:rPr>
              <w:t xml:space="preserve"> Priloga-15-eGOZD_Poročila delavnic s predstavitvijo rezultatov-final-zakljucno-porocilo</w:t>
            </w:r>
            <w:r w:rsidR="009D05A8" w:rsidRPr="00901ABA">
              <w:rPr>
                <w:rFonts w:ascii="Arial" w:eastAsiaTheme="minorHAnsi" w:hAnsi="Arial" w:cs="Arial"/>
                <w:color w:val="000000" w:themeColor="text1"/>
                <w:lang w:val="sl-SI"/>
              </w:rPr>
              <w:t>.pdf</w:t>
            </w:r>
          </w:p>
          <w:p w14:paraId="2C95DC2F" w14:textId="5776DFE1" w:rsidR="00861A0E" w:rsidRPr="00901ABA" w:rsidDel="00343009" w:rsidRDefault="00861A0E" w:rsidP="5CD2B60B">
            <w:pPr>
              <w:spacing w:line="360" w:lineRule="auto"/>
              <w:jc w:val="both"/>
              <w:rPr>
                <w:rFonts w:ascii="Arial" w:eastAsiaTheme="minorHAnsi" w:hAnsi="Arial" w:cs="Arial"/>
                <w:color w:val="000000" w:themeColor="text1"/>
                <w:lang w:val="sl-SI"/>
              </w:rPr>
            </w:pPr>
          </w:p>
          <w:p w14:paraId="5DCED272" w14:textId="28F34BD6" w:rsidR="00861A0E" w:rsidRPr="00901ABA" w:rsidRDefault="432F2353" w:rsidP="5CD2B60B">
            <w:pPr>
              <w:spacing w:line="360" w:lineRule="auto"/>
              <w:jc w:val="both"/>
              <w:rPr>
                <w:rFonts w:ascii="Arial" w:eastAsiaTheme="minorHAnsi" w:hAnsi="Arial" w:cs="Arial"/>
                <w:color w:val="000000" w:themeColor="text1"/>
                <w:lang w:val="sl-SI"/>
              </w:rPr>
            </w:pPr>
            <w:r w:rsidRPr="00901ABA">
              <w:rPr>
                <w:rFonts w:ascii="Arial" w:eastAsiaTheme="minorHAnsi" w:hAnsi="Arial" w:cs="Arial"/>
                <w:color w:val="000000" w:themeColor="text1"/>
                <w:lang w:val="sl-SI"/>
              </w:rPr>
              <w:t>V sklopu projekta smo še izvedli tematsko spletno stran za izboljšanje digitalnih kompe</w:t>
            </w:r>
            <w:r w:rsidR="2CF351CD" w:rsidRPr="00901ABA">
              <w:rPr>
                <w:rFonts w:ascii="Arial" w:eastAsiaTheme="minorHAnsi" w:hAnsi="Arial" w:cs="Arial"/>
                <w:color w:val="000000" w:themeColor="text1"/>
                <w:lang w:val="sl-SI"/>
              </w:rPr>
              <w:t>tenc kmetijskih gospodarstev</w:t>
            </w:r>
            <w:r w:rsidR="009D05A8" w:rsidRPr="00901ABA">
              <w:rPr>
                <w:b/>
                <w:bCs/>
                <w:lang w:val="sl-SI"/>
              </w:rPr>
              <w:t xml:space="preserve"> </w:t>
            </w:r>
            <w:r w:rsidR="009D05A8" w:rsidRPr="00901ABA">
              <w:rPr>
                <w:rFonts w:ascii="Arial" w:eastAsiaTheme="minorHAnsi" w:hAnsi="Arial" w:cs="Arial"/>
                <w:color w:val="000000" w:themeColor="text1"/>
                <w:lang w:val="sl-SI"/>
              </w:rPr>
              <w:t>(P</w:t>
            </w:r>
            <w:r w:rsidR="48F3E4A7" w:rsidRPr="00901ABA">
              <w:rPr>
                <w:rFonts w:ascii="Arial" w:eastAsiaTheme="minorHAnsi" w:hAnsi="Arial" w:cs="Arial"/>
                <w:color w:val="000000" w:themeColor="text1"/>
                <w:lang w:val="sl-SI"/>
              </w:rPr>
              <w:t xml:space="preserve">RILOGA: </w:t>
            </w:r>
            <w:r w:rsidR="002F3ED9" w:rsidRPr="00901ABA">
              <w:rPr>
                <w:rFonts w:ascii="Arial" w:eastAsiaTheme="minorHAnsi" w:hAnsi="Arial" w:cs="Arial"/>
                <w:color w:val="000000" w:themeColor="text1"/>
                <w:lang w:val="sl-SI"/>
              </w:rPr>
              <w:t>Priloga-11-eGOZD-spletna-stran.pdf</w:t>
            </w:r>
            <w:r w:rsidR="009D05A8" w:rsidRPr="00901ABA">
              <w:rPr>
                <w:rFonts w:ascii="Arial" w:eastAsiaTheme="minorHAnsi" w:hAnsi="Arial" w:cs="Arial"/>
                <w:color w:val="000000" w:themeColor="text1"/>
                <w:lang w:val="sl-SI"/>
              </w:rPr>
              <w:t>).</w:t>
            </w:r>
          </w:p>
          <w:p w14:paraId="509A62F1" w14:textId="77777777" w:rsidR="002F3ED9" w:rsidRPr="00901ABA" w:rsidDel="00343009" w:rsidRDefault="002F3ED9" w:rsidP="5CD2B60B">
            <w:pPr>
              <w:spacing w:line="360" w:lineRule="auto"/>
              <w:jc w:val="both"/>
              <w:rPr>
                <w:rFonts w:ascii="Arial" w:eastAsiaTheme="minorHAnsi" w:hAnsi="Arial" w:cs="Arial"/>
                <w:color w:val="000000" w:themeColor="text1"/>
                <w:lang w:val="sl-SI"/>
              </w:rPr>
            </w:pPr>
          </w:p>
          <w:p w14:paraId="4478660C" w14:textId="25C3F878" w:rsidR="00861A0E" w:rsidRPr="00901ABA" w:rsidDel="00343009" w:rsidRDefault="68E585BF" w:rsidP="005B51C8">
            <w:pPr>
              <w:spacing w:line="360" w:lineRule="auto"/>
              <w:jc w:val="both"/>
              <w:rPr>
                <w:rFonts w:ascii="Arial" w:eastAsiaTheme="minorHAnsi" w:hAnsi="Arial" w:cs="Arial"/>
                <w:color w:val="000000" w:themeColor="text1"/>
                <w:lang w:val="sl-SI"/>
              </w:rPr>
            </w:pPr>
            <w:r w:rsidRPr="00901ABA">
              <w:rPr>
                <w:rFonts w:ascii="Arial" w:eastAsiaTheme="minorHAnsi" w:hAnsi="Arial" w:cs="Arial"/>
                <w:color w:val="000000" w:themeColor="text1"/>
                <w:lang w:val="sl-SI"/>
              </w:rPr>
              <w:t>Izdelane so in objavljena 4 multimedijska gradiva (audio-video posnetek), s katerimi so predstavljena pridobljena projektna znanja ter so brezplačno dostopna na spletni strani</w:t>
            </w:r>
            <w:r w:rsidR="00B33EA3" w:rsidRPr="00901ABA">
              <w:rPr>
                <w:rFonts w:ascii="Arial" w:eastAsiaTheme="minorHAnsi" w:hAnsi="Arial" w:cs="Arial"/>
                <w:color w:val="000000" w:themeColor="text1"/>
                <w:lang w:val="sl-SI"/>
              </w:rPr>
              <w:t xml:space="preserve"> (PRILOGE: Priloga 13 - eGozd - poročilo - audio-video navodila.pdf)</w:t>
            </w:r>
            <w:r w:rsidRPr="00901ABA">
              <w:rPr>
                <w:rFonts w:ascii="Arial" w:eastAsiaTheme="minorHAnsi" w:hAnsi="Arial" w:cs="Arial"/>
                <w:color w:val="000000" w:themeColor="text1"/>
                <w:lang w:val="sl-SI"/>
              </w:rPr>
              <w:t xml:space="preserve">. Povezave do objavljenih štirih izdelanih navodil: </w:t>
            </w:r>
          </w:p>
          <w:p w14:paraId="1A230437" w14:textId="16952EA5" w:rsidR="00861A0E" w:rsidRDefault="68E585BF" w:rsidP="5CD2B60B">
            <w:pPr>
              <w:spacing w:line="360" w:lineRule="auto"/>
              <w:rPr>
                <w:rFonts w:ascii="Arial" w:eastAsiaTheme="minorHAnsi" w:hAnsi="Arial" w:cs="Arial"/>
                <w:color w:val="000000" w:themeColor="text1"/>
                <w:lang w:val="sl-SI"/>
              </w:rPr>
            </w:pPr>
            <w:r w:rsidRPr="00901ABA">
              <w:rPr>
                <w:rFonts w:ascii="Arial" w:eastAsiaTheme="minorHAnsi" w:hAnsi="Arial" w:cs="Arial"/>
                <w:color w:val="000000" w:themeColor="text1"/>
                <w:lang w:val="sl-SI"/>
              </w:rPr>
              <w:t xml:space="preserve">- </w:t>
            </w:r>
            <w:hyperlink r:id="rId32" w:history="1">
              <w:r w:rsidR="00F070C8" w:rsidRPr="00E04294">
                <w:rPr>
                  <w:rStyle w:val="Hiperpovezava"/>
                  <w:rFonts w:ascii="Arial" w:eastAsiaTheme="minorHAnsi" w:hAnsi="Arial" w:cs="Arial"/>
                  <w:lang w:val="sl-SI"/>
                </w:rPr>
                <w:t>www.youtube.com/watch?v=DJZWdNJCrME</w:t>
              </w:r>
            </w:hyperlink>
            <w:r w:rsidR="00F070C8" w:rsidRPr="00F070C8" w:rsidDel="00F070C8">
              <w:rPr>
                <w:rFonts w:ascii="Arial" w:eastAsiaTheme="minorHAnsi" w:hAnsi="Arial" w:cs="Arial"/>
                <w:color w:val="000000" w:themeColor="text1"/>
                <w:lang w:val="sl-SI"/>
              </w:rPr>
              <w:t xml:space="preserve"> </w:t>
            </w:r>
          </w:p>
          <w:p w14:paraId="19B72E1F" w14:textId="169FACE5" w:rsidR="00F070C8" w:rsidRPr="00BA7D94" w:rsidRDefault="009F4510" w:rsidP="5CD2B60B">
            <w:pPr>
              <w:spacing w:line="360" w:lineRule="auto"/>
              <w:rPr>
                <w:rFonts w:ascii="Arial" w:eastAsiaTheme="minorHAnsi" w:hAnsi="Arial" w:cs="Arial"/>
                <w:color w:val="000000" w:themeColor="text1"/>
                <w:lang w:val="sl-SI"/>
              </w:rPr>
            </w:pPr>
            <w:r>
              <w:rPr>
                <w:rFonts w:ascii="Arial" w:eastAsiaTheme="minorHAnsi" w:hAnsi="Arial" w:cs="Arial"/>
                <w:color w:val="000000" w:themeColor="text1"/>
                <w:lang w:val="sl-SI"/>
              </w:rPr>
              <w:t xml:space="preserve">- </w:t>
            </w:r>
            <w:hyperlink r:id="rId33" w:history="1">
              <w:r w:rsidRPr="00BA7D94">
                <w:rPr>
                  <w:rStyle w:val="Hiperpovezava"/>
                  <w:rFonts w:ascii="Arial" w:eastAsiaTheme="minorHAnsi" w:hAnsi="Arial" w:cs="Arial"/>
                  <w:lang w:val="sl-SI"/>
                </w:rPr>
                <w:t>www.youtube.com/watch?v=1dhq9X6SAOk</w:t>
              </w:r>
            </w:hyperlink>
          </w:p>
          <w:p w14:paraId="387CA9DB" w14:textId="437E6C8C" w:rsidR="00F070C8" w:rsidRDefault="009F4510" w:rsidP="5CD2B60B">
            <w:pPr>
              <w:spacing w:line="360" w:lineRule="auto"/>
              <w:rPr>
                <w:rFonts w:ascii="Arial" w:eastAsiaTheme="minorHAnsi" w:hAnsi="Arial" w:cs="Arial"/>
                <w:color w:val="000000" w:themeColor="text1"/>
                <w:lang w:val="sl-SI"/>
              </w:rPr>
            </w:pPr>
            <w:r>
              <w:rPr>
                <w:rFonts w:ascii="Arial" w:eastAsiaTheme="minorHAnsi" w:hAnsi="Arial" w:cs="Arial"/>
                <w:color w:val="000000" w:themeColor="text1"/>
                <w:lang w:val="sl-SI"/>
              </w:rPr>
              <w:t xml:space="preserve">- </w:t>
            </w:r>
            <w:hyperlink r:id="rId34" w:history="1">
              <w:r w:rsidRPr="00BA7D94">
                <w:rPr>
                  <w:rStyle w:val="Hiperpovezava"/>
                  <w:rFonts w:ascii="Arial" w:eastAsiaTheme="minorHAnsi" w:hAnsi="Arial" w:cs="Arial"/>
                  <w:lang w:val="sl-SI"/>
                </w:rPr>
                <w:t>www.youtube.com/watch?v=uqM0Jag2r3I</w:t>
              </w:r>
            </w:hyperlink>
          </w:p>
          <w:p w14:paraId="6538F980" w14:textId="0DD25525" w:rsidR="00F070C8" w:rsidRPr="00901ABA" w:rsidDel="00343009" w:rsidRDefault="009F4510" w:rsidP="5CD2B60B">
            <w:pPr>
              <w:spacing w:line="360" w:lineRule="auto"/>
              <w:rPr>
                <w:rFonts w:ascii="Arial" w:eastAsiaTheme="minorHAnsi" w:hAnsi="Arial" w:cs="Arial"/>
                <w:color w:val="000000" w:themeColor="text1"/>
                <w:lang w:val="sl-SI"/>
              </w:rPr>
            </w:pPr>
            <w:r>
              <w:rPr>
                <w:rFonts w:ascii="Arial" w:eastAsiaTheme="minorHAnsi" w:hAnsi="Arial" w:cs="Arial"/>
                <w:color w:val="000000" w:themeColor="text1"/>
                <w:lang w:val="sl-SI"/>
              </w:rPr>
              <w:t xml:space="preserve">- </w:t>
            </w:r>
            <w:r w:rsidRPr="009F4510">
              <w:rPr>
                <w:rFonts w:ascii="Arial" w:eastAsiaTheme="minorHAnsi" w:hAnsi="Arial" w:cs="Arial"/>
                <w:color w:val="000000" w:themeColor="text1"/>
                <w:lang w:val="sl-SI"/>
              </w:rPr>
              <w:t>www.youtube.com/watch?v=H7XqtcQJgXs</w:t>
            </w:r>
          </w:p>
          <w:p w14:paraId="597F93E7" w14:textId="757E526B" w:rsidR="00861A0E" w:rsidRPr="00901ABA" w:rsidDel="00343009" w:rsidRDefault="00861A0E" w:rsidP="5CD2B60B">
            <w:pPr>
              <w:spacing w:line="360" w:lineRule="auto"/>
              <w:rPr>
                <w:rFonts w:ascii="Arial" w:eastAsiaTheme="minorHAnsi" w:hAnsi="Arial" w:cs="Arial"/>
                <w:color w:val="000000" w:themeColor="text1"/>
                <w:lang w:val="sl-SI"/>
              </w:rPr>
            </w:pPr>
          </w:p>
          <w:p w14:paraId="7A6B3ADE" w14:textId="22AA3281" w:rsidR="00861A0E" w:rsidRPr="00901ABA" w:rsidDel="00343009" w:rsidRDefault="68E585BF" w:rsidP="5CD2B60B">
            <w:pPr>
              <w:spacing w:line="360" w:lineRule="auto"/>
              <w:rPr>
                <w:rFonts w:eastAsiaTheme="minorHAnsi"/>
                <w:color w:val="000000" w:themeColor="text1"/>
                <w:lang w:val="sl-SI"/>
              </w:rPr>
            </w:pPr>
            <w:r w:rsidRPr="00901ABA">
              <w:rPr>
                <w:rFonts w:ascii="Arial" w:eastAsiaTheme="minorHAnsi" w:hAnsi="Arial" w:cs="Arial"/>
                <w:color w:val="000000" w:themeColor="text1"/>
                <w:lang w:val="sl-SI"/>
              </w:rPr>
              <w:t xml:space="preserve">Posnetki so javno dostopni tudi na tematski spletni strani projekta eGOZD: </w:t>
            </w:r>
            <w:r w:rsidR="00043CAD">
              <w:fldChar w:fldCharType="begin"/>
            </w:r>
            <w:r w:rsidR="00043CAD" w:rsidRPr="00D51568">
              <w:rPr>
                <w:lang w:val="it-IT"/>
                <w:rPrChange w:id="86" w:author="Silvija Matekovič" w:date="2024-03-27T12:17:00Z">
                  <w:rPr/>
                </w:rPrChange>
              </w:rPr>
              <w:instrText>HYPERLINK "https://www.mojgozdar.si/o-nas/2021021909094425/"</w:instrText>
            </w:r>
            <w:r w:rsidR="00043CAD">
              <w:fldChar w:fldCharType="separate"/>
            </w:r>
            <w:r w:rsidRPr="00901ABA">
              <w:rPr>
                <w:rFonts w:eastAsiaTheme="minorHAnsi"/>
                <w:color w:val="000000" w:themeColor="text1"/>
                <w:lang w:val="sl-SI"/>
              </w:rPr>
              <w:t>https://www.mojgozdar.si/o-nas/2021021909094425/</w:t>
            </w:r>
            <w:r w:rsidR="00043CAD">
              <w:rPr>
                <w:rFonts w:eastAsiaTheme="minorHAnsi"/>
                <w:color w:val="000000" w:themeColor="text1"/>
                <w:lang w:val="sl-SI"/>
              </w:rPr>
              <w:fldChar w:fldCharType="end"/>
            </w:r>
          </w:p>
          <w:p w14:paraId="50941471" w14:textId="223CD3DA" w:rsidR="00861A0E" w:rsidRPr="00901ABA" w:rsidDel="00343009" w:rsidRDefault="00861A0E" w:rsidP="5CD2B60B">
            <w:pPr>
              <w:spacing w:line="360" w:lineRule="auto"/>
              <w:rPr>
                <w:rFonts w:eastAsiaTheme="minorHAnsi"/>
                <w:color w:val="000000" w:themeColor="text1"/>
                <w:lang w:val="sl-SI"/>
              </w:rPr>
            </w:pPr>
          </w:p>
          <w:p w14:paraId="70FBBF81" w14:textId="2987D294" w:rsidR="00861A0E" w:rsidRPr="00901ABA" w:rsidDel="00343009" w:rsidRDefault="68E585BF" w:rsidP="005B51C8">
            <w:pPr>
              <w:spacing w:line="360" w:lineRule="auto"/>
              <w:jc w:val="both"/>
              <w:rPr>
                <w:rFonts w:ascii="Arial" w:eastAsiaTheme="minorHAnsi" w:hAnsi="Arial" w:cs="Arial"/>
                <w:color w:val="000000" w:themeColor="text1"/>
                <w:lang w:val="sl-SI"/>
              </w:rPr>
            </w:pPr>
            <w:r w:rsidRPr="00901ABA">
              <w:rPr>
                <w:rFonts w:ascii="Arial" w:eastAsiaTheme="minorHAnsi" w:hAnsi="Arial" w:cs="Arial"/>
                <w:color w:val="000000" w:themeColor="text1"/>
                <w:lang w:val="sl-SI"/>
              </w:rPr>
              <w:t xml:space="preserve">Za širšo promocijo projektne ideje, ciljev in glavnih rezultatov je natisnjen promocijski letak projekta eGozd. Za promocijo praktičnih preizkusov in širjenje izkušenj so pripravljeni predstavitveni letaki kmetijskih gospodarstev (za vsako kmetijsko gospodarstvo je pripravljen 1 predstavitveni letak). Vsi letaki sledijo skupnemu izgledu letaka. Glavni namen je promocija projekta eGOZD med drugimi kmetijskimi gospodarstvi, ki niso člani projektnega konzorcija. </w:t>
            </w:r>
          </w:p>
          <w:p w14:paraId="528E30C3" w14:textId="2E43BE62" w:rsidR="00861A0E" w:rsidRPr="00901ABA" w:rsidDel="00343009" w:rsidRDefault="00861A0E" w:rsidP="5CD2B60B">
            <w:pPr>
              <w:spacing w:line="360" w:lineRule="auto"/>
              <w:rPr>
                <w:rFonts w:ascii="Arial" w:eastAsiaTheme="minorHAnsi" w:hAnsi="Arial" w:cs="Arial"/>
                <w:color w:val="000000" w:themeColor="text1"/>
                <w:lang w:val="sl-SI"/>
              </w:rPr>
            </w:pPr>
          </w:p>
          <w:p w14:paraId="43E9F64A" w14:textId="02959A32" w:rsidR="00B3120B" w:rsidRPr="00901ABA" w:rsidRDefault="68E585BF" w:rsidP="00BE5467">
            <w:pPr>
              <w:spacing w:line="360" w:lineRule="auto"/>
              <w:jc w:val="both"/>
              <w:rPr>
                <w:rFonts w:ascii="Arial" w:eastAsiaTheme="minorHAnsi" w:hAnsi="Arial" w:cs="Arial"/>
                <w:color w:val="000000" w:themeColor="text1"/>
                <w:lang w:val="sl-SI"/>
              </w:rPr>
            </w:pPr>
            <w:r w:rsidRPr="00901ABA">
              <w:rPr>
                <w:rFonts w:ascii="Arial" w:eastAsiaTheme="minorHAnsi" w:hAnsi="Arial" w:cs="Arial"/>
                <w:color w:val="000000" w:themeColor="text1"/>
                <w:lang w:val="sl-SI"/>
              </w:rPr>
              <w:t>V sklopu projekta so bile objavljene strokovne objave v tiskanih medijih (Kmetovalec, EkoDežela, Acta Silvae et Ligni).</w:t>
            </w:r>
            <w:r w:rsidR="00BE5467" w:rsidRPr="00901ABA">
              <w:rPr>
                <w:rStyle w:val="Hiperpovezava"/>
                <w:rFonts w:eastAsia="Arial"/>
                <w:sz w:val="19"/>
                <w:szCs w:val="19"/>
                <w:lang w:val="sl-SI"/>
              </w:rPr>
              <w:t xml:space="preserve"> </w:t>
            </w:r>
            <w:r w:rsidRPr="00901ABA">
              <w:rPr>
                <w:rFonts w:eastAsiaTheme="minorHAnsi"/>
                <w:color w:val="000000" w:themeColor="text1"/>
                <w:lang w:val="sl-SI"/>
              </w:rPr>
              <w:t>PRILOGE:</w:t>
            </w:r>
            <w:r w:rsidR="424B91DD" w:rsidRPr="00901ABA">
              <w:rPr>
                <w:rFonts w:eastAsiaTheme="minorHAnsi"/>
                <w:color w:val="000000" w:themeColor="text1"/>
                <w:lang w:val="sl-SI"/>
              </w:rPr>
              <w:t xml:space="preserve"> </w:t>
            </w:r>
            <w:r w:rsidR="424B91DD" w:rsidRPr="00901ABA">
              <w:rPr>
                <w:rFonts w:ascii="Arial" w:eastAsiaTheme="minorHAnsi" w:hAnsi="Arial" w:cs="Arial"/>
                <w:color w:val="000000" w:themeColor="text1"/>
                <w:lang w:val="sl-SI"/>
              </w:rPr>
              <w:t>Grafični izgled letakov in način deljenja letakov je predstavljen v prilogi 12 (Priloga-12-tiskano-gradivo-eGOZD). Strokovne objave so predstavljene v prilogi 16 (Priloga-16-eGOZD-Diseminacija-final</w:t>
            </w:r>
            <w:r w:rsidR="001F6A89" w:rsidRPr="00F14827">
              <w:rPr>
                <w:rFonts w:ascii="Arial" w:eastAsiaTheme="minorHAnsi" w:hAnsi="Arial" w:cs="Arial"/>
                <w:color w:val="000000" w:themeColor="text1"/>
                <w:lang w:val="sl-SI"/>
              </w:rPr>
              <w:t>.pdf</w:t>
            </w:r>
            <w:r w:rsidR="424B91DD" w:rsidRPr="00901ABA">
              <w:rPr>
                <w:rFonts w:ascii="Arial" w:eastAsiaTheme="minorHAnsi" w:hAnsi="Arial" w:cs="Arial"/>
                <w:color w:val="000000" w:themeColor="text1"/>
                <w:lang w:val="sl-SI"/>
              </w:rPr>
              <w:t>).</w:t>
            </w:r>
          </w:p>
          <w:p w14:paraId="7BFE0D24" w14:textId="77777777" w:rsidR="00B3120B" w:rsidRPr="00901ABA" w:rsidRDefault="00B3120B" w:rsidP="00BE5467">
            <w:pPr>
              <w:spacing w:line="360" w:lineRule="auto"/>
              <w:jc w:val="both"/>
              <w:rPr>
                <w:rFonts w:ascii="Arial" w:eastAsiaTheme="minorHAnsi" w:hAnsi="Arial" w:cs="Arial"/>
                <w:color w:val="000000" w:themeColor="text1"/>
                <w:lang w:val="sl-SI"/>
              </w:rPr>
            </w:pPr>
          </w:p>
          <w:p w14:paraId="35409162" w14:textId="77777777" w:rsidR="006142E9" w:rsidRPr="00F14827" w:rsidRDefault="001F6A89" w:rsidP="006142E9">
            <w:pPr>
              <w:spacing w:line="360" w:lineRule="auto"/>
              <w:jc w:val="both"/>
              <w:rPr>
                <w:rFonts w:ascii="Arial" w:eastAsiaTheme="minorHAnsi" w:hAnsi="Arial" w:cs="Arial"/>
                <w:color w:val="000000" w:themeColor="text1"/>
                <w:lang w:val="sl-SI"/>
              </w:rPr>
            </w:pPr>
            <w:r w:rsidRPr="00901ABA">
              <w:rPr>
                <w:rFonts w:ascii="Arial" w:eastAsiaTheme="minorHAnsi" w:hAnsi="Arial" w:cs="Arial"/>
                <w:color w:val="000000" w:themeColor="text1"/>
                <w:lang w:val="sl-SI"/>
              </w:rPr>
              <w:t>V sklopu projekta so bile objavljene strokovne objave v</w:t>
            </w:r>
            <w:r w:rsidRPr="00F14827">
              <w:rPr>
                <w:rFonts w:ascii="Arial" w:eastAsiaTheme="minorHAnsi" w:hAnsi="Arial" w:cs="Arial"/>
                <w:color w:val="000000" w:themeColor="text1"/>
                <w:lang w:val="sl-SI"/>
              </w:rPr>
              <w:t xml:space="preserve"> spletnih medijih (</w:t>
            </w:r>
            <w:r w:rsidRPr="00901ABA">
              <w:rPr>
                <w:rFonts w:ascii="Arial" w:eastAsiaTheme="minorHAnsi" w:hAnsi="Arial" w:cs="Arial"/>
                <w:color w:val="000000" w:themeColor="text1"/>
                <w:lang w:val="sl-SI"/>
              </w:rPr>
              <w:t>Priloga-16-eGOZD-Diseminacija-final</w:t>
            </w:r>
            <w:r w:rsidRPr="00F14827">
              <w:rPr>
                <w:rFonts w:ascii="Arial" w:eastAsiaTheme="minorHAnsi" w:hAnsi="Arial" w:cs="Arial"/>
                <w:color w:val="000000" w:themeColor="text1"/>
                <w:lang w:val="sl-SI"/>
              </w:rPr>
              <w:t>.pdf):</w:t>
            </w:r>
          </w:p>
          <w:p w14:paraId="3C376FE2" w14:textId="305B2FAB" w:rsidR="001F6A89" w:rsidRPr="00901ABA" w:rsidRDefault="001F6A89" w:rsidP="005B51C8">
            <w:pPr>
              <w:pStyle w:val="Odstavekseznama"/>
              <w:numPr>
                <w:ilvl w:val="0"/>
                <w:numId w:val="42"/>
              </w:numPr>
              <w:spacing w:line="360" w:lineRule="auto"/>
              <w:jc w:val="both"/>
              <w:rPr>
                <w:rFonts w:ascii="Arial" w:hAnsi="Arial" w:cs="Arial"/>
                <w:color w:val="000000" w:themeColor="text1"/>
                <w:lang w:val="sl-SI"/>
              </w:rPr>
            </w:pPr>
            <w:r w:rsidRPr="00901ABA">
              <w:rPr>
                <w:rFonts w:ascii="Arial" w:hAnsi="Arial" w:cs="Arial"/>
                <w:color w:val="000000" w:themeColor="text1"/>
                <w:sz w:val="24"/>
                <w:szCs w:val="24"/>
                <w:lang w:val="sl-SI"/>
              </w:rPr>
              <w:t>Triplat M., Ščap Š., Baša M., Žitko U., Jemec T., Krajnc N. 2020. 4. EIP AGRI: Elektonsko poslovanje kmetijskih gospodarstev z izrazito gozdarsko dejavnostjo. InfoGozd – Skrbno z gozdom 2020, št. 10 </w:t>
            </w:r>
            <w:r w:rsidR="00043CAD">
              <w:fldChar w:fldCharType="begin"/>
            </w:r>
            <w:r w:rsidR="00043CAD" w:rsidRPr="00D51568">
              <w:rPr>
                <w:lang w:val="sl-SI"/>
                <w:rPrChange w:id="87" w:author="Silvija Matekovič" w:date="2024-03-27T12:17:00Z">
                  <w:rPr/>
                </w:rPrChange>
              </w:rPr>
              <w:instrText>HYPERLINK "https://wcm.gozdis.si/sl/novice/2021051012580537/eip-agri:-elektronsko-poslovanje-kmetijskih-gospodarstev-z-izrazito-gozdarsko-dejavnostjo/" \o "https://wcm.gozdis.si/sl/novice/2021051012580537/eip-agri:-elektronsko-poslovanje-kmetijskih-gospodarstev-z-izrazito-gozdarsko-dejavnostjo/"</w:instrText>
            </w:r>
            <w:r w:rsidR="00043CAD">
              <w:fldChar w:fldCharType="separate"/>
            </w:r>
            <w:r w:rsidRPr="00901ABA">
              <w:rPr>
                <w:rFonts w:ascii="Arial" w:hAnsi="Arial" w:cs="Arial"/>
                <w:color w:val="000000" w:themeColor="text1"/>
                <w:lang w:val="sl-SI"/>
              </w:rPr>
              <w:t>https://wcm.gozdis.si/sl/novice/2021051012580537/eip-agri:-elektronsko-poslovanje-kmetijskih-gospodarstev-z-izrazito-gozdarsko-dejavnostjo/</w:t>
            </w:r>
            <w:r w:rsidR="00043CAD">
              <w:rPr>
                <w:rFonts w:ascii="Arial" w:hAnsi="Arial" w:cs="Arial"/>
                <w:color w:val="000000" w:themeColor="text1"/>
                <w:lang w:val="sl-SI"/>
              </w:rPr>
              <w:fldChar w:fldCharType="end"/>
            </w:r>
          </w:p>
          <w:p w14:paraId="35CC131C" w14:textId="77777777" w:rsidR="001F6A89" w:rsidRPr="00901ABA" w:rsidRDefault="001F6A89" w:rsidP="005B51C8">
            <w:pPr>
              <w:pStyle w:val="Odstavekseznama"/>
              <w:numPr>
                <w:ilvl w:val="0"/>
                <w:numId w:val="42"/>
              </w:numPr>
              <w:spacing w:line="360" w:lineRule="auto"/>
              <w:jc w:val="both"/>
              <w:rPr>
                <w:rFonts w:ascii="Arial" w:hAnsi="Arial" w:cs="Arial"/>
                <w:color w:val="000000" w:themeColor="text1"/>
                <w:lang w:val="sl-SI"/>
              </w:rPr>
            </w:pPr>
            <w:r w:rsidRPr="00901ABA">
              <w:rPr>
                <w:rFonts w:ascii="Arial" w:hAnsi="Arial" w:cs="Arial"/>
                <w:color w:val="000000" w:themeColor="text1"/>
                <w:sz w:val="24"/>
                <w:szCs w:val="24"/>
                <w:lang w:val="sl-SI"/>
              </w:rPr>
              <w:t>Saražin J. in Triplat M. 2022. MojGozdar.si zagotavlja sistem potrebne skrbnosti in sledljivosti gozdnih lesnih sortimentov. InfoGozd – Skrbno z gozdom 2022, št. 1 </w:t>
            </w:r>
            <w:r w:rsidR="00043CAD">
              <w:fldChar w:fldCharType="begin"/>
            </w:r>
            <w:r w:rsidR="00043CAD" w:rsidRPr="00D51568">
              <w:rPr>
                <w:lang w:val="sl-SI"/>
                <w:rPrChange w:id="88" w:author="Silvija Matekovič" w:date="2024-03-27T12:17:00Z">
                  <w:rPr/>
                </w:rPrChange>
              </w:rPr>
              <w:instrText>HYPERLINK "https://wcm.gozdis.si/sl/infogozd/strokovni-prispevki/clanki/2022012712561663/spletni-sistem-mojgozdarsi-pomaga-pri-zagotavljanju-sistema-potrebne-skrbnosti-in-sledljivosti-gozdnih-lesnih-sortimentov/" \o "https://wcm.gozdis.si/sl/infogozd/strokovni-prispevki/clanki/2022012712561663/spletni-sistem-mojgozdarsi-pomaga-pri-zagotavljanju-sistema-potrebne-skrbnosti-in-sledljivosti-gozdnih-lesnih-sortimentov/"</w:instrText>
            </w:r>
            <w:r w:rsidR="00043CAD">
              <w:fldChar w:fldCharType="separate"/>
            </w:r>
            <w:r w:rsidRPr="00901ABA">
              <w:rPr>
                <w:rFonts w:ascii="Arial" w:hAnsi="Arial" w:cs="Arial"/>
                <w:color w:val="000000" w:themeColor="text1"/>
                <w:lang w:val="sl-SI"/>
              </w:rPr>
              <w:t>https://wcm.gozdis.si/sl/infogozd/strokovni-prispevki/clanki/2022012712561663/spletni-sistem-mojgozdarsi-pomaga-pri-zagotavljanju-sistema-potrebne-skrbnosti-in-sledljivosti-gozdnih-lesnih-sortimentov/</w:t>
            </w:r>
            <w:r w:rsidR="00043CAD">
              <w:rPr>
                <w:rFonts w:ascii="Arial" w:hAnsi="Arial" w:cs="Arial"/>
                <w:color w:val="000000" w:themeColor="text1"/>
                <w:lang w:val="sl-SI"/>
              </w:rPr>
              <w:fldChar w:fldCharType="end"/>
            </w:r>
          </w:p>
          <w:p w14:paraId="48FF33EC" w14:textId="6A1F25CC" w:rsidR="00F32843" w:rsidRPr="00901ABA" w:rsidRDefault="001F6A89" w:rsidP="00EA1F0D">
            <w:pPr>
              <w:pStyle w:val="Odstavekseznama"/>
              <w:numPr>
                <w:ilvl w:val="0"/>
                <w:numId w:val="42"/>
              </w:numPr>
              <w:spacing w:line="360" w:lineRule="auto"/>
              <w:jc w:val="both"/>
              <w:rPr>
                <w:lang w:val="sl-SI"/>
              </w:rPr>
            </w:pPr>
            <w:r w:rsidRPr="00901ABA">
              <w:rPr>
                <w:rFonts w:ascii="Arial" w:hAnsi="Arial" w:cs="Arial"/>
                <w:color w:val="000000" w:themeColor="text1"/>
                <w:sz w:val="24"/>
                <w:szCs w:val="24"/>
                <w:lang w:val="sl-SI"/>
              </w:rPr>
              <w:t>Gačo A., Triplat M. 2023. Na poti do elektronskega poslovanja kmetijskih gospodarstev (eGOZD) . InfoGozd – Skrbno z gozdom 2023, št. 5 </w:t>
            </w:r>
            <w:r w:rsidR="00043CAD">
              <w:fldChar w:fldCharType="begin"/>
            </w:r>
            <w:r w:rsidR="00043CAD" w:rsidRPr="00D51568">
              <w:rPr>
                <w:lang w:val="sl-SI"/>
                <w:rPrChange w:id="89" w:author="Silvija Matekovič" w:date="2024-03-27T12:17:00Z">
                  <w:rPr/>
                </w:rPrChange>
              </w:rPr>
              <w:instrText>HYPERLINK "https://wcm.gozdis.si/sl/novice/2023052608585705/na-poti-do-elektronskega-poslovanja-kmetijskih-gospodarstev-egozd/" \o "https://wcm.gozdis.si/sl/novice/2023052608585705/na-poti-do-elektronskega-poslovanja-kmetijskih-gospodarstev-egozd/"</w:instrText>
            </w:r>
            <w:r w:rsidR="00043CAD">
              <w:fldChar w:fldCharType="separate"/>
            </w:r>
            <w:r w:rsidRPr="00901ABA">
              <w:rPr>
                <w:rFonts w:ascii="Arial" w:hAnsi="Arial" w:cs="Arial"/>
                <w:color w:val="000000" w:themeColor="text1"/>
                <w:lang w:val="sl-SI"/>
              </w:rPr>
              <w:t>https://wcm.gozdis.si/sl/novice/2023052608585705/na-poti-do-elektronskega-poslovanja-kmetijskih-gospodarstev-egozd/</w:t>
            </w:r>
            <w:r w:rsidR="00043CAD">
              <w:rPr>
                <w:rFonts w:ascii="Arial" w:hAnsi="Arial" w:cs="Arial"/>
                <w:color w:val="000000" w:themeColor="text1"/>
                <w:lang w:val="sl-SI"/>
              </w:rPr>
              <w:fldChar w:fldCharType="end"/>
            </w:r>
          </w:p>
        </w:tc>
      </w:tr>
    </w:tbl>
    <w:p w14:paraId="6C43C323" w14:textId="77777777" w:rsidR="00003CCC" w:rsidRPr="00901ABA" w:rsidRDefault="00003CCC" w:rsidP="00003CCC">
      <w:pPr>
        <w:rPr>
          <w:rFonts w:ascii="Arial" w:hAnsi="Arial" w:cs="Arial"/>
          <w:lang w:val="sl-SI"/>
        </w:rPr>
      </w:pPr>
    </w:p>
    <w:tbl>
      <w:tblPr>
        <w:tblStyle w:val="Tabelamrea"/>
        <w:tblW w:w="0" w:type="auto"/>
        <w:tblLook w:val="04A0" w:firstRow="1" w:lastRow="0" w:firstColumn="1" w:lastColumn="0" w:noHBand="0" w:noVBand="1"/>
      </w:tblPr>
      <w:tblGrid>
        <w:gridCol w:w="9061"/>
      </w:tblGrid>
      <w:tr w:rsidR="00003CCC" w:rsidRPr="00F14827" w14:paraId="0275F408" w14:textId="77777777" w:rsidTr="1073D8B6">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A20DAC" w14:textId="77777777" w:rsidR="00003CCC" w:rsidRPr="00901ABA" w:rsidRDefault="00003CCC">
            <w:pPr>
              <w:autoSpaceDE w:val="0"/>
              <w:autoSpaceDN w:val="0"/>
              <w:adjustRightInd w:val="0"/>
              <w:jc w:val="both"/>
              <w:rPr>
                <w:rFonts w:ascii="Arial" w:hAnsi="Arial" w:cs="Arial"/>
                <w:lang w:val="sl-SI"/>
              </w:rPr>
            </w:pPr>
            <w:r w:rsidRPr="00901ABA">
              <w:rPr>
                <w:rFonts w:ascii="Arial" w:hAnsi="Arial" w:cs="Arial"/>
                <w:b/>
                <w:lang w:val="sl-SI"/>
              </w:rPr>
              <w:t xml:space="preserve">11. Opis izvedenega razširjanja rezultatov projekta (vloga vodilnega partnerja in vloga kmetijskega gospodarstva): </w:t>
            </w:r>
          </w:p>
          <w:p w14:paraId="29F383BC" w14:textId="77777777" w:rsidR="00003CCC" w:rsidRPr="00901ABA" w:rsidRDefault="00003CCC">
            <w:pPr>
              <w:autoSpaceDE w:val="0"/>
              <w:autoSpaceDN w:val="0"/>
              <w:adjustRightInd w:val="0"/>
              <w:jc w:val="both"/>
              <w:rPr>
                <w:rFonts w:ascii="Arial" w:hAnsi="Arial" w:cs="Arial"/>
                <w:lang w:val="sl-SI"/>
              </w:rPr>
            </w:pPr>
            <w:r w:rsidRPr="00901ABA">
              <w:rPr>
                <w:rFonts w:ascii="Arial" w:hAnsi="Arial" w:cs="Arial"/>
                <w:b/>
                <w:lang w:val="sl-SI"/>
              </w:rPr>
              <w:t xml:space="preserve">a. doseženi načini in obseg razširjanja rezultatov projekta </w:t>
            </w:r>
            <w:r w:rsidRPr="00901ABA">
              <w:rPr>
                <w:rFonts w:ascii="Arial" w:hAnsi="Arial" w:cs="Arial"/>
                <w:lang w:val="sl-SI"/>
              </w:rPr>
              <w:t>(Navedite dosežene načine razširjanja rezultatov npr. preko spletne strani vodilnega partnerja oz. članov partnerstva,</w:t>
            </w:r>
            <w:r w:rsidRPr="00901ABA">
              <w:rPr>
                <w:rFonts w:ascii="Arial" w:hAnsi="Arial" w:cs="Arial"/>
                <w:b/>
                <w:lang w:val="sl-SI"/>
              </w:rPr>
              <w:t xml:space="preserve"> </w:t>
            </w:r>
            <w:r w:rsidRPr="00901ABA">
              <w:rPr>
                <w:rFonts w:ascii="Arial" w:hAnsi="Arial" w:cs="Arial"/>
                <w:lang w:val="sl-SI"/>
              </w:rPr>
              <w:t>radijskih oglasov, družbenih omrežij, tiskovin, elektronske pošte ipd.; dosežen obseg npr. 10 tiskanih oglasov v lokalnem časopisu, 5 objav na spletni strani ipd. ter opišite vlogo vodilnega partnerja in kmetijskega gospodarstva pri izvedbi razširjanja rezultatov projekta. Opišite kako bo dosežena uporabnost in trajnost rezultatov tudi po zaključku projekta.),</w:t>
            </w:r>
          </w:p>
          <w:p w14:paraId="7E118DB2" w14:textId="77777777" w:rsidR="00003CCC" w:rsidRPr="00901ABA" w:rsidRDefault="00003CCC">
            <w:pPr>
              <w:autoSpaceDE w:val="0"/>
              <w:autoSpaceDN w:val="0"/>
              <w:adjustRightInd w:val="0"/>
              <w:jc w:val="both"/>
              <w:rPr>
                <w:rFonts w:ascii="Arial" w:hAnsi="Arial" w:cs="Arial"/>
                <w:b/>
                <w:lang w:val="sl-SI"/>
              </w:rPr>
            </w:pPr>
          </w:p>
        </w:tc>
      </w:tr>
      <w:tr w:rsidR="00003CCC" w:rsidRPr="00F14827" w14:paraId="194CD730" w14:textId="77777777" w:rsidTr="1073D8B6">
        <w:tc>
          <w:tcPr>
            <w:tcW w:w="9212" w:type="dxa"/>
            <w:shd w:val="clear" w:color="auto" w:fill="D9D9D9" w:themeFill="background1" w:themeFillShade="D9"/>
          </w:tcPr>
          <w:p w14:paraId="021F8EE2" w14:textId="2FBF0A44" w:rsidR="00003CCC" w:rsidRPr="00901ABA" w:rsidRDefault="00003CCC">
            <w:pPr>
              <w:spacing w:line="360" w:lineRule="auto"/>
              <w:jc w:val="both"/>
              <w:rPr>
                <w:rFonts w:ascii="Arial" w:hAnsi="Arial" w:cs="Arial"/>
                <w:lang w:val="sl-SI"/>
              </w:rPr>
            </w:pPr>
            <w:r w:rsidRPr="00901ABA">
              <w:rPr>
                <w:rFonts w:ascii="Arial" w:hAnsi="Arial" w:cs="Arial"/>
                <w:lang w:val="sl-SI"/>
              </w:rPr>
              <w:t xml:space="preserve">Aktivnosti na področju razširjanja rezultatov projekta </w:t>
            </w:r>
            <w:r w:rsidR="00A16CC4" w:rsidRPr="00901ABA">
              <w:rPr>
                <w:rFonts w:ascii="Arial" w:hAnsi="Arial" w:cs="Arial"/>
                <w:lang w:val="sl-SI"/>
              </w:rPr>
              <w:t xml:space="preserve">so bile </w:t>
            </w:r>
            <w:r w:rsidRPr="00901ABA">
              <w:rPr>
                <w:rFonts w:ascii="Arial" w:hAnsi="Arial" w:cs="Arial"/>
                <w:lang w:val="sl-SI"/>
              </w:rPr>
              <w:t>skladno z načrtom projekta. D</w:t>
            </w:r>
            <w:r w:rsidRPr="00901ABA">
              <w:rPr>
                <w:rFonts w:ascii="Arial" w:eastAsia="Arial" w:hAnsi="Arial" w:cs="Arial"/>
                <w:lang w:val="sl-SI"/>
              </w:rPr>
              <w:t xml:space="preserve">o sedaj </w:t>
            </w:r>
            <w:r w:rsidRPr="00901ABA">
              <w:rPr>
                <w:rFonts w:ascii="Arial" w:hAnsi="Arial" w:cs="Arial"/>
                <w:lang w:val="sl-SI"/>
              </w:rPr>
              <w:t xml:space="preserve">smo že objavili skupno </w:t>
            </w:r>
            <w:r w:rsidR="00290090">
              <w:rPr>
                <w:rFonts w:ascii="Arial" w:hAnsi="Arial" w:cs="Arial"/>
                <w:lang w:val="sl-SI"/>
              </w:rPr>
              <w:t>18</w:t>
            </w:r>
            <w:r w:rsidR="00290090" w:rsidRPr="00901ABA">
              <w:rPr>
                <w:rFonts w:ascii="Arial" w:hAnsi="Arial" w:cs="Arial"/>
                <w:lang w:val="sl-SI"/>
              </w:rPr>
              <w:t xml:space="preserve"> </w:t>
            </w:r>
            <w:r w:rsidRPr="00901ABA">
              <w:rPr>
                <w:rFonts w:ascii="Arial" w:hAnsi="Arial" w:cs="Arial"/>
                <w:lang w:val="sl-SI"/>
              </w:rPr>
              <w:t xml:space="preserve">objav rezultatov EIP projekta v medijih: Od tega </w:t>
            </w:r>
            <w:r w:rsidR="00BA7D94">
              <w:rPr>
                <w:rFonts w:ascii="Arial" w:hAnsi="Arial" w:cs="Arial"/>
                <w:lang w:val="sl-SI"/>
              </w:rPr>
              <w:t xml:space="preserve">je </w:t>
            </w:r>
            <w:r w:rsidRPr="00901ABA">
              <w:rPr>
                <w:rFonts w:ascii="Arial" w:hAnsi="Arial" w:cs="Arial"/>
                <w:lang w:val="sl-SI"/>
              </w:rPr>
              <w:t>bil</w:t>
            </w:r>
            <w:r w:rsidR="00BA7D94">
              <w:rPr>
                <w:rFonts w:ascii="Arial" w:hAnsi="Arial" w:cs="Arial"/>
                <w:lang w:val="sl-SI"/>
              </w:rPr>
              <w:t>o</w:t>
            </w:r>
            <w:r w:rsidRPr="00901ABA">
              <w:rPr>
                <w:rFonts w:ascii="Arial" w:hAnsi="Arial" w:cs="Arial"/>
                <w:lang w:val="sl-SI"/>
              </w:rPr>
              <w:t xml:space="preserve"> </w:t>
            </w:r>
            <w:r w:rsidR="00BA7D94">
              <w:rPr>
                <w:rFonts w:ascii="Arial" w:hAnsi="Arial" w:cs="Arial"/>
                <w:lang w:val="sl-SI"/>
              </w:rPr>
              <w:t>šest</w:t>
            </w:r>
            <w:r w:rsidRPr="00901ABA">
              <w:rPr>
                <w:rFonts w:ascii="Arial" w:hAnsi="Arial" w:cs="Arial"/>
                <w:lang w:val="sl-SI"/>
              </w:rPr>
              <w:t xml:space="preserve"> (</w:t>
            </w:r>
            <w:r w:rsidR="00BA7D94">
              <w:rPr>
                <w:rFonts w:ascii="Arial" w:hAnsi="Arial" w:cs="Arial"/>
                <w:lang w:val="sl-SI"/>
              </w:rPr>
              <w:t>6</w:t>
            </w:r>
            <w:r w:rsidRPr="00901ABA">
              <w:rPr>
                <w:rFonts w:ascii="Arial" w:hAnsi="Arial" w:cs="Arial"/>
                <w:lang w:val="sl-SI"/>
              </w:rPr>
              <w:t>) prispevk</w:t>
            </w:r>
            <w:r w:rsidR="00BA7D94">
              <w:rPr>
                <w:rFonts w:ascii="Arial" w:hAnsi="Arial" w:cs="Arial"/>
                <w:lang w:val="sl-SI"/>
              </w:rPr>
              <w:t>ov</w:t>
            </w:r>
            <w:r w:rsidRPr="00901ABA">
              <w:rPr>
                <w:rFonts w:ascii="Arial" w:hAnsi="Arial" w:cs="Arial"/>
                <w:lang w:val="sl-SI"/>
              </w:rPr>
              <w:t xml:space="preserve"> objavljeni</w:t>
            </w:r>
            <w:r w:rsidR="00BA7D94">
              <w:rPr>
                <w:rFonts w:ascii="Arial" w:hAnsi="Arial" w:cs="Arial"/>
                <w:lang w:val="sl-SI"/>
              </w:rPr>
              <w:t>h</w:t>
            </w:r>
            <w:r w:rsidRPr="00901ABA">
              <w:rPr>
                <w:rFonts w:ascii="Arial" w:hAnsi="Arial" w:cs="Arial"/>
                <w:lang w:val="sl-SI"/>
              </w:rPr>
              <w:t xml:space="preserve"> v tiskanih strokovnih publikacijah (Kmetovalec, EkoDežela, Acta Silvae et Ligni</w:t>
            </w:r>
            <w:r w:rsidR="00BA7D94">
              <w:rPr>
                <w:rFonts w:ascii="Arial" w:hAnsi="Arial" w:cs="Arial"/>
                <w:lang w:val="sl-SI"/>
              </w:rPr>
              <w:t>, Viharnik</w:t>
            </w:r>
            <w:r w:rsidRPr="00901ABA">
              <w:rPr>
                <w:rFonts w:ascii="Arial" w:hAnsi="Arial" w:cs="Arial"/>
                <w:lang w:val="sl-SI"/>
              </w:rPr>
              <w:t xml:space="preserve">), tri (3) v spletni strokovni publikaciji InfoGozd – Skrbno z gozdom., en (1) prispevek posnet in večkrat objavljen preko radijskega medija (Radio Gorenc), en (1) posnet televizijski prispevek za oddajo </w:t>
            </w:r>
            <w:r w:rsidR="00043CAD">
              <w:fldChar w:fldCharType="begin"/>
            </w:r>
            <w:r w:rsidR="00043CAD" w:rsidRPr="00D51568">
              <w:rPr>
                <w:lang w:val="sl-SI"/>
                <w:rPrChange w:id="90" w:author="Silvija Matekovič" w:date="2024-03-27T12:17:00Z">
                  <w:rPr/>
                </w:rPrChange>
              </w:rPr>
              <w:instrText>HYPERLINK "https://365.rtvslo.si/arhiv/ljudje-in-zemlja/174856056"</w:instrText>
            </w:r>
            <w:r w:rsidR="00043CAD">
              <w:fldChar w:fldCharType="separate"/>
            </w:r>
            <w:r w:rsidRPr="00901ABA">
              <w:rPr>
                <w:rStyle w:val="Hiperpovezava"/>
                <w:rFonts w:ascii="Arial" w:hAnsi="Arial" w:cs="Arial"/>
                <w:lang w:val="sl-SI" w:eastAsia="en-US"/>
              </w:rPr>
              <w:t>“Ljudje in Zemlja” na TV Slovenija</w:t>
            </w:r>
            <w:r w:rsidR="00043CAD">
              <w:rPr>
                <w:rStyle w:val="Hiperpovezava"/>
                <w:rFonts w:ascii="Arial" w:hAnsi="Arial" w:cs="Arial"/>
                <w:lang w:val="sl-SI" w:eastAsia="en-US"/>
              </w:rPr>
              <w:fldChar w:fldCharType="end"/>
            </w:r>
            <w:r w:rsidRPr="00901ABA">
              <w:rPr>
                <w:rFonts w:ascii="Arial" w:hAnsi="Arial" w:cs="Arial"/>
                <w:lang w:val="sl-SI"/>
              </w:rPr>
              <w:t xml:space="preserve"> in </w:t>
            </w:r>
            <w:r w:rsidR="00290090">
              <w:rPr>
                <w:rFonts w:ascii="Arial" w:hAnsi="Arial" w:cs="Arial"/>
                <w:lang w:val="sl-SI"/>
              </w:rPr>
              <w:t>sedem</w:t>
            </w:r>
            <w:r w:rsidR="00290090" w:rsidRPr="00901ABA">
              <w:rPr>
                <w:rFonts w:ascii="Arial" w:hAnsi="Arial" w:cs="Arial"/>
                <w:lang w:val="sl-SI"/>
              </w:rPr>
              <w:t xml:space="preserve"> </w:t>
            </w:r>
            <w:r w:rsidRPr="00901ABA">
              <w:rPr>
                <w:rFonts w:ascii="Arial" w:hAnsi="Arial" w:cs="Arial"/>
                <w:lang w:val="sl-SI"/>
              </w:rPr>
              <w:t>(</w:t>
            </w:r>
            <w:r w:rsidR="00290090">
              <w:rPr>
                <w:rFonts w:ascii="Arial" w:hAnsi="Arial" w:cs="Arial"/>
                <w:lang w:val="sl-SI"/>
              </w:rPr>
              <w:t>7</w:t>
            </w:r>
            <w:r w:rsidRPr="00901ABA">
              <w:rPr>
                <w:rFonts w:ascii="Arial" w:hAnsi="Arial" w:cs="Arial"/>
                <w:lang w:val="sl-SI"/>
              </w:rPr>
              <w:t xml:space="preserve">) </w:t>
            </w:r>
            <w:r w:rsidR="00290090" w:rsidRPr="00901ABA">
              <w:rPr>
                <w:rFonts w:ascii="Arial" w:hAnsi="Arial" w:cs="Arial"/>
                <w:lang w:val="sl-SI"/>
              </w:rPr>
              <w:t xml:space="preserve">objav na družbenih omrežji </w:t>
            </w:r>
            <w:r w:rsidRPr="00901ABA">
              <w:rPr>
                <w:rFonts w:ascii="Arial" w:hAnsi="Arial" w:cs="Arial"/>
                <w:lang w:val="sl-SI"/>
              </w:rPr>
              <w:t>Facebook strani Gozdarskega inštituta Slovenije, in objave preko elektronske pošte (5</w:t>
            </w:r>
            <w:r w:rsidR="00DA52B9">
              <w:rPr>
                <w:rFonts w:ascii="Arial" w:hAnsi="Arial" w:cs="Arial"/>
                <w:lang w:val="sl-SI"/>
              </w:rPr>
              <w:t>46</w:t>
            </w:r>
            <w:r w:rsidRPr="00901ABA">
              <w:rPr>
                <w:rFonts w:ascii="Arial" w:hAnsi="Arial" w:cs="Arial"/>
                <w:lang w:val="sl-SI"/>
              </w:rPr>
              <w:t xml:space="preserve"> naslovnikov). Večino teh objav je izvedel vodilni partner projekta, objavo v EkoDeželi pa je izvedel Zavod za gozdove Slovenije.</w:t>
            </w:r>
          </w:p>
          <w:p w14:paraId="0FB91B85" w14:textId="77777777" w:rsidR="00003CCC" w:rsidRPr="00901ABA" w:rsidRDefault="00003CCC">
            <w:pPr>
              <w:spacing w:line="360" w:lineRule="auto"/>
              <w:jc w:val="both"/>
              <w:rPr>
                <w:lang w:val="sl-SI"/>
              </w:rPr>
            </w:pPr>
            <w:r w:rsidRPr="00901ABA">
              <w:rPr>
                <w:rFonts w:ascii="Arial" w:hAnsi="Arial" w:cs="Arial"/>
                <w:lang w:val="sl-SI"/>
              </w:rPr>
              <w:t>S predavanji smo gostovali na šestnajstih (16) delavnicah naših ciljnih skupin z namenom obveščanja ciljne javnosti o projektu, financiranju in rezultatih projekta. Na delavnicah je gostoval partner RaceKogo d.o.o., Zavod za gozdove Slovenije in Gozdarski inštitut Slovenije.</w:t>
            </w:r>
          </w:p>
          <w:p w14:paraId="4B617642" w14:textId="10DF9D65" w:rsidR="00003CCC" w:rsidRPr="00901ABA" w:rsidRDefault="00003CCC">
            <w:pPr>
              <w:spacing w:line="360" w:lineRule="auto"/>
              <w:jc w:val="both"/>
              <w:rPr>
                <w:rFonts w:ascii="Arial" w:hAnsi="Arial" w:cs="Arial"/>
                <w:lang w:val="sl-SI"/>
              </w:rPr>
            </w:pPr>
            <w:r w:rsidRPr="00901ABA">
              <w:rPr>
                <w:rFonts w:ascii="Arial" w:hAnsi="Arial" w:cs="Arial"/>
                <w:lang w:val="sl-SI"/>
              </w:rPr>
              <w:t>Pripravljeni in javno objavljeni sta bili dve tematski spletni strani projekta (</w:t>
            </w:r>
            <w:r w:rsidR="00043CAD">
              <w:fldChar w:fldCharType="begin"/>
            </w:r>
            <w:r w:rsidR="00043CAD" w:rsidRPr="00D51568">
              <w:rPr>
                <w:lang w:val="sl-SI"/>
                <w:rPrChange w:id="91" w:author="Silvija Matekovič" w:date="2024-03-27T12:17:00Z">
                  <w:rPr/>
                </w:rPrChange>
              </w:rPr>
              <w:instrText>HYPERLINK "https://www.mojgozdar.si/o-nas/2021021909094425/"</w:instrText>
            </w:r>
            <w:r w:rsidR="00043CAD">
              <w:fldChar w:fldCharType="separate"/>
            </w:r>
            <w:r w:rsidRPr="005F5329">
              <w:rPr>
                <w:rStyle w:val="Hiperpovezava"/>
                <w:rFonts w:ascii="Arial" w:hAnsi="Arial" w:cs="Arial"/>
                <w:lang w:val="sl-SI"/>
              </w:rPr>
              <w:t>http://www.mojgozdar.si/o-nas/</w:t>
            </w:r>
            <w:r w:rsidR="00043CAD">
              <w:rPr>
                <w:rStyle w:val="Hiperpovezava"/>
                <w:rFonts w:ascii="Arial" w:hAnsi="Arial" w:cs="Arial"/>
                <w:lang w:val="sl-SI"/>
              </w:rPr>
              <w:fldChar w:fldCharType="end"/>
            </w:r>
            <w:r w:rsidRPr="00901ABA">
              <w:rPr>
                <w:rFonts w:ascii="Arial" w:hAnsi="Arial" w:cs="Arial"/>
                <w:lang w:val="sl-SI"/>
              </w:rPr>
              <w:t xml:space="preserve">), ter opisi projektov na spletnih straneh </w:t>
            </w:r>
            <w:r w:rsidR="00DA52B9">
              <w:rPr>
                <w:rFonts w:ascii="Arial" w:hAnsi="Arial" w:cs="Arial"/>
                <w:lang w:val="sl-SI"/>
              </w:rPr>
              <w:t xml:space="preserve">članov </w:t>
            </w:r>
            <w:r w:rsidRPr="00901ABA">
              <w:rPr>
                <w:rFonts w:ascii="Arial" w:hAnsi="Arial" w:cs="Arial"/>
                <w:lang w:val="sl-SI"/>
              </w:rPr>
              <w:t>partner</w:t>
            </w:r>
            <w:r w:rsidR="00DA52B9">
              <w:rPr>
                <w:rFonts w:ascii="Arial" w:hAnsi="Arial" w:cs="Arial"/>
                <w:lang w:val="sl-SI"/>
              </w:rPr>
              <w:t>stva</w:t>
            </w:r>
            <w:r w:rsidRPr="00901ABA">
              <w:rPr>
                <w:rFonts w:ascii="Arial" w:hAnsi="Arial" w:cs="Arial"/>
                <w:lang w:val="sl-SI"/>
              </w:rPr>
              <w:t>:</w:t>
            </w:r>
            <w:r w:rsidR="00DA52B9">
              <w:rPr>
                <w:rFonts w:ascii="Arial" w:hAnsi="Arial" w:cs="Arial"/>
                <w:lang w:val="sl-SI"/>
              </w:rPr>
              <w:t xml:space="preserve"> Gozdarski inštitut </w:t>
            </w:r>
            <w:r w:rsidR="00DB1220">
              <w:rPr>
                <w:rFonts w:ascii="Arial" w:hAnsi="Arial" w:cs="Arial"/>
                <w:lang w:val="sl-SI"/>
              </w:rPr>
              <w:t>Slovenije (</w:t>
            </w:r>
            <w:r w:rsidR="00DB1220" w:rsidRPr="00D51568">
              <w:rPr>
                <w:rStyle w:val="Hiperpovezava"/>
                <w:lang w:val="sl-SI"/>
                <w:rPrChange w:id="92" w:author="Silvija Matekovič" w:date="2024-03-27T12:17:00Z">
                  <w:rPr>
                    <w:rStyle w:val="Hiperpovezava"/>
                  </w:rPr>
                </w:rPrChange>
              </w:rPr>
              <w:t>www.gozdis.si</w:t>
            </w:r>
            <w:r w:rsidR="00DB1220">
              <w:rPr>
                <w:rFonts w:ascii="Arial" w:hAnsi="Arial" w:cs="Arial"/>
                <w:lang w:val="sl-SI"/>
              </w:rPr>
              <w:t xml:space="preserve">), </w:t>
            </w:r>
            <w:r w:rsidRPr="00901ABA">
              <w:rPr>
                <w:rFonts w:ascii="Arial" w:hAnsi="Arial" w:cs="Arial"/>
                <w:lang w:val="sl-SI"/>
              </w:rPr>
              <w:t>Zavod za gozdove Slovenije,</w:t>
            </w:r>
            <w:r w:rsidR="000D1F78" w:rsidRPr="00901ABA">
              <w:rPr>
                <w:rFonts w:ascii="Arial" w:hAnsi="Arial" w:cs="Arial"/>
                <w:lang w:val="sl-SI"/>
              </w:rPr>
              <w:t xml:space="preserve"> (</w:t>
            </w:r>
            <w:r w:rsidR="00043CAD">
              <w:fldChar w:fldCharType="begin"/>
            </w:r>
            <w:r w:rsidR="00043CAD" w:rsidRPr="00D51568">
              <w:rPr>
                <w:lang w:val="sl-SI"/>
                <w:rPrChange w:id="93" w:author="Silvija Matekovič" w:date="2024-03-27T12:17:00Z">
                  <w:rPr/>
                </w:rPrChange>
              </w:rPr>
              <w:instrText>HYPERLINK "http://www.zgs.si"</w:instrText>
            </w:r>
            <w:r w:rsidR="00043CAD">
              <w:fldChar w:fldCharType="separate"/>
            </w:r>
            <w:r w:rsidR="000D1F78" w:rsidRPr="00901ABA">
              <w:rPr>
                <w:rStyle w:val="Hiperpovezava"/>
                <w:lang w:val="sl-SI"/>
              </w:rPr>
              <w:t>www.zgs.si</w:t>
            </w:r>
            <w:r w:rsidR="00043CAD">
              <w:rPr>
                <w:rStyle w:val="Hiperpovezava"/>
                <w:lang w:val="sl-SI"/>
              </w:rPr>
              <w:fldChar w:fldCharType="end"/>
            </w:r>
            <w:r w:rsidR="000D1F78" w:rsidRPr="00901ABA">
              <w:rPr>
                <w:rFonts w:ascii="Arial" w:hAnsi="Arial" w:cs="Arial"/>
                <w:lang w:val="sl-SI"/>
              </w:rPr>
              <w:t>)</w:t>
            </w:r>
            <w:r w:rsidRPr="00901ABA">
              <w:rPr>
                <w:rFonts w:ascii="Arial" w:hAnsi="Arial" w:cs="Arial"/>
                <w:lang w:val="sl-SI"/>
              </w:rPr>
              <w:t xml:space="preserve">, </w:t>
            </w:r>
            <w:proofErr w:type="spellStart"/>
            <w:r w:rsidRPr="00901ABA">
              <w:rPr>
                <w:rFonts w:ascii="Arial" w:hAnsi="Arial" w:cs="Arial"/>
                <w:lang w:val="sl-SI"/>
              </w:rPr>
              <w:t>Arctur</w:t>
            </w:r>
            <w:proofErr w:type="spellEnd"/>
            <w:r w:rsidRPr="00901ABA">
              <w:rPr>
                <w:rFonts w:ascii="Arial" w:hAnsi="Arial" w:cs="Arial"/>
                <w:lang w:val="sl-SI"/>
              </w:rPr>
              <w:t xml:space="preserve"> d.o.o.</w:t>
            </w:r>
            <w:r w:rsidR="00C02DB2" w:rsidRPr="00901ABA">
              <w:rPr>
                <w:rFonts w:ascii="Arial" w:hAnsi="Arial" w:cs="Arial"/>
                <w:lang w:val="sl-SI"/>
              </w:rPr>
              <w:t xml:space="preserve"> (</w:t>
            </w:r>
            <w:r w:rsidR="00043CAD">
              <w:fldChar w:fldCharType="begin"/>
            </w:r>
            <w:r w:rsidR="00043CAD" w:rsidRPr="00D51568">
              <w:rPr>
                <w:lang w:val="sl-SI"/>
                <w:rPrChange w:id="94" w:author="Silvija Matekovič" w:date="2024-03-27T12:17:00Z">
                  <w:rPr/>
                </w:rPrChange>
              </w:rPr>
              <w:instrText>HYPERLINK "http://www.arctur.si"</w:instrText>
            </w:r>
            <w:r w:rsidR="00043CAD">
              <w:fldChar w:fldCharType="separate"/>
            </w:r>
            <w:r w:rsidR="00C02DB2" w:rsidRPr="00901ABA">
              <w:rPr>
                <w:rStyle w:val="Hiperpovezava"/>
                <w:lang w:val="sl-SI"/>
              </w:rPr>
              <w:t>www.arctur.si</w:t>
            </w:r>
            <w:r w:rsidR="00043CAD">
              <w:rPr>
                <w:rStyle w:val="Hiperpovezava"/>
                <w:lang w:val="sl-SI"/>
              </w:rPr>
              <w:fldChar w:fldCharType="end"/>
            </w:r>
            <w:r w:rsidR="00C02DB2" w:rsidRPr="00901ABA">
              <w:rPr>
                <w:rFonts w:ascii="Arial" w:hAnsi="Arial" w:cs="Arial"/>
                <w:lang w:val="sl-SI"/>
              </w:rPr>
              <w:t>)</w:t>
            </w:r>
            <w:r w:rsidRPr="00901ABA">
              <w:rPr>
                <w:rFonts w:ascii="Arial" w:hAnsi="Arial" w:cs="Arial"/>
                <w:lang w:val="sl-SI"/>
              </w:rPr>
              <w:t xml:space="preserve">, Race </w:t>
            </w:r>
            <w:proofErr w:type="spellStart"/>
            <w:r w:rsidRPr="00901ABA">
              <w:rPr>
                <w:rFonts w:ascii="Arial" w:hAnsi="Arial" w:cs="Arial"/>
                <w:lang w:val="sl-SI"/>
              </w:rPr>
              <w:t>Kogo</w:t>
            </w:r>
            <w:proofErr w:type="spellEnd"/>
            <w:r w:rsidRPr="00901ABA">
              <w:rPr>
                <w:rFonts w:ascii="Arial" w:hAnsi="Arial" w:cs="Arial"/>
                <w:lang w:val="sl-SI"/>
              </w:rPr>
              <w:t xml:space="preserve"> d.o.o.</w:t>
            </w:r>
            <w:r w:rsidR="000D1F78" w:rsidRPr="00901ABA">
              <w:rPr>
                <w:rFonts w:ascii="Arial" w:hAnsi="Arial" w:cs="Arial"/>
                <w:lang w:val="sl-SI"/>
              </w:rPr>
              <w:t xml:space="preserve"> </w:t>
            </w:r>
            <w:r w:rsidR="006410C6" w:rsidRPr="00901ABA">
              <w:rPr>
                <w:rFonts w:ascii="Arial" w:hAnsi="Arial" w:cs="Arial"/>
                <w:lang w:val="sl-SI"/>
              </w:rPr>
              <w:t>(</w:t>
            </w:r>
            <w:r w:rsidR="00043CAD">
              <w:fldChar w:fldCharType="begin"/>
            </w:r>
            <w:r w:rsidR="00043CAD" w:rsidRPr="00D51568">
              <w:rPr>
                <w:lang w:val="sl-SI"/>
                <w:rPrChange w:id="95" w:author="Silvija Matekovič" w:date="2024-03-27T12:17:00Z">
                  <w:rPr/>
                </w:rPrChange>
              </w:rPr>
              <w:instrText>HYPERLINK "http://www.racekogo.si"</w:instrText>
            </w:r>
            <w:r w:rsidR="00043CAD">
              <w:fldChar w:fldCharType="separate"/>
            </w:r>
            <w:r w:rsidR="005441A5" w:rsidRPr="00901ABA">
              <w:rPr>
                <w:rStyle w:val="Hiperpovezava"/>
                <w:lang w:val="sl-SI"/>
              </w:rPr>
              <w:t>www.racekogo.si</w:t>
            </w:r>
            <w:r w:rsidR="00043CAD">
              <w:rPr>
                <w:rStyle w:val="Hiperpovezava"/>
                <w:lang w:val="sl-SI"/>
              </w:rPr>
              <w:fldChar w:fldCharType="end"/>
            </w:r>
            <w:r w:rsidR="006410C6" w:rsidRPr="00901ABA">
              <w:rPr>
                <w:rFonts w:ascii="Arial" w:hAnsi="Arial" w:cs="Arial"/>
                <w:lang w:val="sl-SI"/>
              </w:rPr>
              <w:t>)</w:t>
            </w:r>
            <w:r w:rsidRPr="00901ABA">
              <w:rPr>
                <w:rFonts w:ascii="Arial" w:hAnsi="Arial" w:cs="Arial"/>
                <w:lang w:val="sl-SI"/>
              </w:rPr>
              <w:t xml:space="preserve"> in Kmetija Lipnik</w:t>
            </w:r>
            <w:r w:rsidR="00190381" w:rsidRPr="00901ABA">
              <w:rPr>
                <w:rFonts w:ascii="Arial" w:hAnsi="Arial" w:cs="Arial"/>
                <w:lang w:val="sl-SI"/>
              </w:rPr>
              <w:t xml:space="preserve"> </w:t>
            </w:r>
            <w:r w:rsidR="0027163C" w:rsidRPr="00901ABA">
              <w:rPr>
                <w:rFonts w:ascii="Arial" w:hAnsi="Arial" w:cs="Arial"/>
                <w:lang w:val="sl-SI"/>
              </w:rPr>
              <w:t>(</w:t>
            </w:r>
            <w:r w:rsidR="00043CAD">
              <w:fldChar w:fldCharType="begin"/>
            </w:r>
            <w:r w:rsidR="00043CAD" w:rsidRPr="00D51568">
              <w:rPr>
                <w:lang w:val="sl-SI"/>
                <w:rPrChange w:id="96" w:author="Silvija Matekovič" w:date="2024-03-27T12:17:00Z">
                  <w:rPr/>
                </w:rPrChange>
              </w:rPr>
              <w:instrText>HYPERLINK "http://www.linca.si"</w:instrText>
            </w:r>
            <w:r w:rsidR="00043CAD">
              <w:fldChar w:fldCharType="separate"/>
            </w:r>
            <w:r w:rsidR="0027163C" w:rsidRPr="00901ABA">
              <w:rPr>
                <w:rStyle w:val="Hiperpovezava"/>
                <w:lang w:val="sl-SI"/>
              </w:rPr>
              <w:t>www.linca.si</w:t>
            </w:r>
            <w:r w:rsidR="00043CAD">
              <w:rPr>
                <w:rStyle w:val="Hiperpovezava"/>
                <w:lang w:val="sl-SI"/>
              </w:rPr>
              <w:fldChar w:fldCharType="end"/>
            </w:r>
            <w:r w:rsidR="0027163C" w:rsidRPr="00901ABA">
              <w:rPr>
                <w:rFonts w:ascii="Arial" w:hAnsi="Arial" w:cs="Arial"/>
                <w:lang w:val="sl-SI"/>
              </w:rPr>
              <w:t>)</w:t>
            </w:r>
            <w:r w:rsidRPr="00901ABA" w:rsidDel="4AD35F14">
              <w:rPr>
                <w:rFonts w:ascii="Arial" w:hAnsi="Arial" w:cs="Arial"/>
                <w:lang w:val="sl-SI"/>
              </w:rPr>
              <w:t>.</w:t>
            </w:r>
            <w:r w:rsidRPr="00901ABA">
              <w:rPr>
                <w:rFonts w:ascii="Arial" w:hAnsi="Arial" w:cs="Arial"/>
                <w:lang w:val="sl-SI"/>
              </w:rPr>
              <w:t xml:space="preserve"> Vsak od naštetih partnerjev je poskrbel za svojo poslovno spletno stran</w:t>
            </w:r>
            <w:r w:rsidRPr="00901ABA" w:rsidDel="1E66C107">
              <w:rPr>
                <w:rFonts w:ascii="Arial" w:hAnsi="Arial" w:cs="Arial"/>
                <w:lang w:val="sl-SI"/>
              </w:rPr>
              <w:t>.</w:t>
            </w:r>
            <w:r w:rsidRPr="00901ABA">
              <w:rPr>
                <w:rFonts w:ascii="Arial" w:hAnsi="Arial" w:cs="Arial"/>
                <w:lang w:val="sl-SI"/>
              </w:rPr>
              <w:t xml:space="preserve"> </w:t>
            </w:r>
          </w:p>
          <w:p w14:paraId="750295FD" w14:textId="77777777" w:rsidR="00003CCC" w:rsidRPr="00901ABA" w:rsidRDefault="00003CCC">
            <w:pPr>
              <w:spacing w:line="360" w:lineRule="auto"/>
              <w:jc w:val="both"/>
              <w:rPr>
                <w:rFonts w:ascii="Arial" w:hAnsi="Arial" w:cs="Arial"/>
                <w:lang w:val="sl-SI"/>
              </w:rPr>
            </w:pPr>
            <w:r w:rsidRPr="00901ABA">
              <w:rPr>
                <w:rFonts w:ascii="Arial" w:hAnsi="Arial" w:cs="Arial"/>
                <w:lang w:val="sl-SI"/>
              </w:rPr>
              <w:t xml:space="preserve">Izvedeno je bilo predavanje s predstavitvijo projekta eGOZD na spletnem dogodku partnerstva EIP (2020). V letih 2021 in 2022 pa smo se na dogodku predstavili s projektnim plakat za dodatno promocijo projekta, ki ga partnerstvo predstavlja tudi na večjih sejemskih dogodkih, kjer je pričakovana večja frekvenca ciljne publike. S tem je partnerstvo projekta eGOZD izvajalo tudi s prijavo načrtovano promocijo projekta na sejemskih dogodkih. Izvedeno je bilo predavanje o vsebini in rezultatih projekta študentom Biotehniške fakultete – Oddelka za gozdarstvo in obnovljive vire. </w:t>
            </w:r>
          </w:p>
          <w:p w14:paraId="7F40F4A1" w14:textId="77777777" w:rsidR="00003CCC" w:rsidRPr="00901ABA" w:rsidRDefault="00003CCC">
            <w:pPr>
              <w:spacing w:line="360" w:lineRule="auto"/>
              <w:jc w:val="both"/>
              <w:rPr>
                <w:rFonts w:ascii="Arial" w:hAnsi="Arial" w:cs="Arial"/>
                <w:lang w:val="sl-SI"/>
              </w:rPr>
            </w:pPr>
            <w:r w:rsidRPr="00901ABA">
              <w:rPr>
                <w:rFonts w:ascii="Arial" w:hAnsi="Arial" w:cs="Arial"/>
                <w:lang w:val="sl-SI"/>
              </w:rPr>
              <w:t>Izdelani so bili promocijski letak (Race Kogo d.o.o.; Zveza lastnikov gozdov Slovenije), ki so bili uporabljeni za promocijo rezultatov na sejemskih dejavnostih. Rezultate projekta razširjali na 25. pomladnem kmetijsko obrtnem sejmu Komenda 2022 in na strokovnem sejmu kmetijske in gozdarske mehanizacije Agritech 2022 ter mednarodnem kmetijsko-živilskem sejmu AGRA 2022.</w:t>
            </w:r>
          </w:p>
          <w:p w14:paraId="62390394" w14:textId="77777777" w:rsidR="00EA1F0D" w:rsidRPr="00901ABA" w:rsidRDefault="00003CCC" w:rsidP="1073D8B6">
            <w:pPr>
              <w:spacing w:after="160" w:line="259" w:lineRule="auto"/>
              <w:rPr>
                <w:rFonts w:ascii="Arial" w:hAnsi="Arial" w:cs="Arial"/>
                <w:lang w:val="sl-SI"/>
              </w:rPr>
            </w:pPr>
            <w:r w:rsidRPr="00901ABA">
              <w:rPr>
                <w:rFonts w:ascii="Arial" w:hAnsi="Arial" w:cs="Arial"/>
                <w:lang w:val="sl-SI"/>
              </w:rPr>
              <w:t>Na podlagi rezultatov smo izdelali avdio-video navodila za uporabo spletnega orodja za izračun stroškov - procesi. Avdio-video gradivo je dostopno na spletni platformi YouTube in je namenjeno tudi razširjanju rezultatov med zainteresirano javnostjo</w:t>
            </w:r>
            <w:r w:rsidR="00EA1F0D" w:rsidRPr="00F14827">
              <w:rPr>
                <w:rFonts w:ascii="Arial" w:hAnsi="Arial" w:cs="Arial"/>
                <w:lang w:val="sl-SI"/>
              </w:rPr>
              <w:t xml:space="preserve">: </w:t>
            </w:r>
          </w:p>
          <w:p w14:paraId="166BCB44" w14:textId="6AFE18EB" w:rsidR="00EA1F0D" w:rsidRPr="00901ABA" w:rsidRDefault="00EA1F0D" w:rsidP="00EA1F0D">
            <w:pPr>
              <w:pStyle w:val="Odstavekseznama"/>
              <w:numPr>
                <w:ilvl w:val="0"/>
                <w:numId w:val="55"/>
              </w:numPr>
              <w:spacing w:after="160" w:line="259" w:lineRule="auto"/>
              <w:rPr>
                <w:lang w:val="sl-SI"/>
              </w:rPr>
            </w:pPr>
            <w:r w:rsidRPr="00F14827">
              <w:rPr>
                <w:rFonts w:ascii="Arial" w:hAnsi="Arial" w:cs="Arial"/>
                <w:lang w:val="sl-SI"/>
              </w:rPr>
              <w:t>-</w:t>
            </w:r>
            <w:r w:rsidRPr="00F14827">
              <w:rPr>
                <w:rFonts w:ascii="Calibri" w:eastAsia="Calibri" w:hAnsi="Calibri" w:cs="Calibri"/>
                <w:lang w:val="sl-SI"/>
              </w:rPr>
              <w:t xml:space="preserve">www.youtube.com/watch?v=DJZWdNJCrME, </w:t>
            </w:r>
          </w:p>
          <w:p w14:paraId="3EB0D06F" w14:textId="2F0DC3A2" w:rsidR="00EA1F0D" w:rsidRPr="00901ABA" w:rsidRDefault="7FC378E1" w:rsidP="00EA1F0D">
            <w:pPr>
              <w:pStyle w:val="Odstavekseznama"/>
              <w:numPr>
                <w:ilvl w:val="0"/>
                <w:numId w:val="55"/>
              </w:numPr>
              <w:spacing w:after="160" w:line="259" w:lineRule="auto"/>
              <w:rPr>
                <w:lang w:val="sl-SI"/>
              </w:rPr>
            </w:pPr>
            <w:r w:rsidRPr="00F14827">
              <w:rPr>
                <w:rFonts w:ascii="Calibri" w:eastAsia="Calibri" w:hAnsi="Calibri" w:cs="Calibri"/>
                <w:lang w:val="sl-SI"/>
              </w:rPr>
              <w:t xml:space="preserve">www.youtube.com/watch?v=1dhq9X6SAOk, </w:t>
            </w:r>
          </w:p>
          <w:p w14:paraId="4A789DFF" w14:textId="77777777" w:rsidR="00EA1F0D" w:rsidRPr="00901ABA" w:rsidRDefault="7FC378E1" w:rsidP="00EA1F0D">
            <w:pPr>
              <w:pStyle w:val="Odstavekseznama"/>
              <w:numPr>
                <w:ilvl w:val="0"/>
                <w:numId w:val="55"/>
              </w:numPr>
              <w:spacing w:after="160" w:line="259" w:lineRule="auto"/>
              <w:rPr>
                <w:lang w:val="sl-SI"/>
              </w:rPr>
            </w:pPr>
            <w:r w:rsidRPr="00901ABA">
              <w:t xml:space="preserve">www.youtube.com/watch?v=uqM0Jag2r3I, </w:t>
            </w:r>
          </w:p>
          <w:p w14:paraId="6E4A0C18" w14:textId="19B83291" w:rsidR="00003CCC" w:rsidRPr="00901ABA" w:rsidRDefault="00D51568" w:rsidP="00EA1F0D">
            <w:pPr>
              <w:pStyle w:val="Odstavekseznama"/>
              <w:numPr>
                <w:ilvl w:val="0"/>
                <w:numId w:val="55"/>
              </w:numPr>
              <w:spacing w:after="160" w:line="259" w:lineRule="auto"/>
              <w:rPr>
                <w:rFonts w:ascii="Calibri" w:eastAsia="Calibri" w:hAnsi="Calibri" w:cs="Calibri"/>
                <w:color w:val="000000" w:themeColor="text1"/>
                <w:lang w:val="sl-SI"/>
              </w:rPr>
            </w:pPr>
            <w:hyperlink r:id="rId35" w:history="1">
              <w:r w:rsidR="7FC378E1" w:rsidRPr="00F14827">
                <w:rPr>
                  <w:rStyle w:val="Hiperpovezava"/>
                  <w:rFonts w:ascii="Calibri" w:eastAsia="Calibri" w:hAnsi="Calibri" w:cs="Calibri"/>
                  <w:lang w:val="sl-SI"/>
                </w:rPr>
                <w:t>www.youtube.com/watch?v=H7XqtcQJgXs)</w:t>
              </w:r>
            </w:hyperlink>
          </w:p>
          <w:p w14:paraId="663C7863" w14:textId="77777777" w:rsidR="00003CCC" w:rsidRPr="00901ABA" w:rsidRDefault="00003CCC">
            <w:pPr>
              <w:spacing w:line="360" w:lineRule="auto"/>
              <w:jc w:val="both"/>
              <w:rPr>
                <w:rFonts w:ascii="Arial" w:eastAsia="Open Sans" w:hAnsi="Arial" w:cs="Arial"/>
                <w:lang w:val="sl-SI"/>
              </w:rPr>
            </w:pPr>
          </w:p>
          <w:p w14:paraId="38E3682C" w14:textId="76808DD9" w:rsidR="00003CCC" w:rsidRPr="00901ABA" w:rsidRDefault="00003CCC">
            <w:pPr>
              <w:spacing w:line="360" w:lineRule="auto"/>
              <w:jc w:val="both"/>
              <w:rPr>
                <w:rFonts w:ascii="Arial" w:eastAsia="Open Sans" w:hAnsi="Arial" w:cs="Arial"/>
                <w:lang w:val="sl-SI"/>
              </w:rPr>
            </w:pPr>
            <w:r w:rsidRPr="00901ABA">
              <w:rPr>
                <w:rFonts w:ascii="Arial" w:eastAsia="Open Sans" w:hAnsi="Arial" w:cs="Arial"/>
                <w:lang w:val="sl-SI"/>
              </w:rPr>
              <w:t>Za pripravo večine vsebin bo sicer zadolžen GIS v sodelovanju z ZGS in RACE KOGO, kmetijska gospodarstva bodo pri pripravi tekstov sodelovala po svoji moči in želji. Predstavitev pozitivnega mnenja posameznika je namreč najboljši način promocije rezultata projekta. Poleg tega so aktivno sodelovali pri predstavitvenih letakih in sicer na način, da so zagotovili ustrezne informacije ter delili promocijsko gradivo v sklopu svoje dejavnosti na kmetiji. Vsa kmetijska gospodarstva upravičena do podpore bodo aktivno sodelovala pri prikazu rezultatov projekta na kmetijskem gospodarstvu ter na zaključnem dogodku.</w:t>
            </w:r>
          </w:p>
          <w:p w14:paraId="072043A5" w14:textId="77777777" w:rsidR="00003CCC" w:rsidRPr="00901ABA" w:rsidRDefault="00003CCC">
            <w:pPr>
              <w:spacing w:line="360" w:lineRule="auto"/>
              <w:jc w:val="both"/>
              <w:rPr>
                <w:rFonts w:ascii="Arial" w:eastAsia="Open Sans" w:hAnsi="Arial" w:cs="Arial"/>
                <w:lang w:val="sl-SI"/>
              </w:rPr>
            </w:pPr>
          </w:p>
          <w:p w14:paraId="4DCCD178" w14:textId="06F68C39" w:rsidR="3ADB0E2A" w:rsidRPr="00901ABA" w:rsidRDefault="3ADB0E2A" w:rsidP="1073D8B6">
            <w:pPr>
              <w:spacing w:line="360" w:lineRule="auto"/>
              <w:jc w:val="both"/>
              <w:rPr>
                <w:rFonts w:ascii="Arial" w:eastAsia="Open Sans" w:hAnsi="Arial" w:cs="Arial"/>
                <w:lang w:val="sl-SI"/>
              </w:rPr>
            </w:pPr>
            <w:r w:rsidRPr="00901ABA">
              <w:rPr>
                <w:rFonts w:ascii="Arial" w:eastAsia="Open Sans" w:hAnsi="Arial" w:cs="Arial"/>
                <w:lang w:val="sl-SI"/>
              </w:rPr>
              <w:t>Vodilni projektni partner GIS in vsi projektni partnerji (Gozdarski inštitut Slovenije) in vsi projektni partnerji (Zavod za gozdove Slovenije, RACE KOGO d.o.o., Arctur d.o.o., Zveza lastnikov gozdov Slovenije, Jure Čas, Sara Berglez Zajec, Srečko Bricman, Leopold Pustinek, Marjana Vošner, Agrarna skupnost Čezsoča, Darko Prezelj, Janez Benedičič) smo sodelovali pri organizaciji zaključnega dogodka</w:t>
            </w:r>
            <w:r w:rsidR="00462C89" w:rsidRPr="00901ABA">
              <w:rPr>
                <w:rFonts w:ascii="Arial" w:eastAsia="Open Sans" w:hAnsi="Arial" w:cs="Arial"/>
                <w:lang w:val="sl-SI"/>
              </w:rPr>
              <w:t xml:space="preserve"> (19.5.2023)</w:t>
            </w:r>
            <w:r w:rsidRPr="00901ABA">
              <w:rPr>
                <w:rFonts w:ascii="Arial" w:eastAsia="Open Sans" w:hAnsi="Arial" w:cs="Arial"/>
                <w:lang w:val="sl-SI"/>
              </w:rPr>
              <w:t>. Udeleženih je bilo 61 na lokaciji Slovenj Gradec (Šolski center).</w:t>
            </w:r>
            <w:r w:rsidR="144B1C81" w:rsidRPr="00901ABA">
              <w:rPr>
                <w:rFonts w:ascii="Arial" w:eastAsia="Open Sans" w:hAnsi="Arial" w:cs="Arial"/>
                <w:lang w:val="sl-SI"/>
              </w:rPr>
              <w:t xml:space="preserve"> Prikazani so rezultati projekta. (Podrobne informacije so v Prilogi 19).</w:t>
            </w:r>
          </w:p>
          <w:p w14:paraId="574D7232" w14:textId="77777777" w:rsidR="00995816" w:rsidRPr="00901ABA" w:rsidRDefault="00995816" w:rsidP="1073D8B6">
            <w:pPr>
              <w:spacing w:line="360" w:lineRule="auto"/>
              <w:jc w:val="both"/>
              <w:rPr>
                <w:rFonts w:ascii="Arial" w:eastAsia="Open Sans" w:hAnsi="Arial" w:cs="Arial"/>
                <w:lang w:val="sl-SI"/>
              </w:rPr>
            </w:pPr>
          </w:p>
          <w:p w14:paraId="7BCFB461" w14:textId="77777777" w:rsidR="00003CCC" w:rsidRPr="00901ABA" w:rsidRDefault="00003CCC">
            <w:pPr>
              <w:spacing w:line="360" w:lineRule="auto"/>
              <w:jc w:val="both"/>
              <w:rPr>
                <w:rFonts w:ascii="Arial" w:hAnsi="Arial" w:cs="Arial"/>
                <w:lang w:val="sl-SI"/>
              </w:rPr>
            </w:pPr>
            <w:r w:rsidRPr="00901ABA">
              <w:rPr>
                <w:rFonts w:ascii="Arial" w:hAnsi="Arial" w:cs="Arial"/>
                <w:lang w:val="sl-SI"/>
              </w:rPr>
              <w:t>Podrobni rezultati o izvajanju razširjanja rezultatov, diseminacija projekta z oceno obsega in oceno dviga ozaveščenosti so predstavljeni v prilogah zaključnega poročila:</w:t>
            </w:r>
          </w:p>
          <w:p w14:paraId="6A47EA37" w14:textId="77777777" w:rsidR="00003CCC" w:rsidRPr="00901ABA" w:rsidRDefault="00003CCC">
            <w:pPr>
              <w:pStyle w:val="Odstavekseznama"/>
              <w:numPr>
                <w:ilvl w:val="0"/>
                <w:numId w:val="19"/>
              </w:numPr>
              <w:spacing w:line="360" w:lineRule="auto"/>
              <w:jc w:val="both"/>
              <w:rPr>
                <w:rFonts w:ascii="Arial" w:hAnsi="Arial" w:cs="Arial"/>
                <w:sz w:val="24"/>
                <w:szCs w:val="24"/>
                <w:lang w:val="sl-SI"/>
              </w:rPr>
            </w:pPr>
            <w:r w:rsidRPr="00901ABA">
              <w:rPr>
                <w:rFonts w:ascii="Arial" w:hAnsi="Arial" w:cs="Arial"/>
                <w:sz w:val="24"/>
                <w:szCs w:val="24"/>
                <w:lang w:val="sl-SI"/>
              </w:rPr>
              <w:t>Priloga 11 Izvedena tematska spletna stran (Priloga-11-eGOZD-spletna-stran.pdf);</w:t>
            </w:r>
          </w:p>
          <w:p w14:paraId="63F13F48" w14:textId="77777777" w:rsidR="00003CCC" w:rsidRPr="00901ABA" w:rsidRDefault="00003CCC">
            <w:pPr>
              <w:pStyle w:val="Odstavekseznama"/>
              <w:numPr>
                <w:ilvl w:val="0"/>
                <w:numId w:val="19"/>
              </w:numPr>
              <w:spacing w:line="360" w:lineRule="auto"/>
              <w:jc w:val="both"/>
              <w:rPr>
                <w:rFonts w:ascii="Arial" w:hAnsi="Arial" w:cs="Arial"/>
                <w:sz w:val="24"/>
                <w:szCs w:val="24"/>
                <w:lang w:val="sl-SI"/>
              </w:rPr>
            </w:pPr>
            <w:r w:rsidRPr="00901ABA">
              <w:rPr>
                <w:rFonts w:ascii="Arial" w:hAnsi="Arial" w:cs="Arial"/>
                <w:sz w:val="24"/>
                <w:szCs w:val="24"/>
                <w:lang w:val="sl-SI"/>
              </w:rPr>
              <w:t>Priloga 12 Izdelano tiskovno gradivo namenjeno razširjanju rezultatov EIP projekta (Priloga-12-tiskano-gradivo-eGOZD.pdf);</w:t>
            </w:r>
          </w:p>
          <w:p w14:paraId="39159E4C" w14:textId="77777777" w:rsidR="00003CCC" w:rsidRPr="00901ABA" w:rsidRDefault="00003CCC">
            <w:pPr>
              <w:pStyle w:val="Odstavekseznama"/>
              <w:numPr>
                <w:ilvl w:val="0"/>
                <w:numId w:val="19"/>
              </w:numPr>
              <w:spacing w:line="360" w:lineRule="auto"/>
              <w:jc w:val="both"/>
              <w:rPr>
                <w:rFonts w:ascii="Arial" w:hAnsi="Arial" w:cs="Arial"/>
                <w:sz w:val="24"/>
                <w:szCs w:val="24"/>
                <w:lang w:val="sl-SI"/>
              </w:rPr>
            </w:pPr>
            <w:r w:rsidRPr="00901ABA">
              <w:rPr>
                <w:rFonts w:ascii="Arial" w:hAnsi="Arial" w:cs="Arial"/>
                <w:sz w:val="24"/>
                <w:szCs w:val="24"/>
                <w:lang w:val="sl-SI"/>
              </w:rPr>
              <w:t>Priloga 13 Izdelano multimedijsko gradivo namenjeno razširjanju rezultatov EIP projekta (Priloga 13 - eGOZD - poročilo - audio-video navodila.pdf);</w:t>
            </w:r>
          </w:p>
          <w:p w14:paraId="0D66AE17" w14:textId="77777777" w:rsidR="00003CCC" w:rsidRPr="00901ABA" w:rsidRDefault="00003CCC">
            <w:pPr>
              <w:pStyle w:val="Odstavekseznama"/>
              <w:numPr>
                <w:ilvl w:val="0"/>
                <w:numId w:val="19"/>
              </w:numPr>
              <w:spacing w:line="360" w:lineRule="auto"/>
              <w:jc w:val="both"/>
              <w:rPr>
                <w:rFonts w:ascii="Arial" w:hAnsi="Arial" w:cs="Arial"/>
                <w:sz w:val="24"/>
                <w:szCs w:val="24"/>
                <w:lang w:val="sl-SI"/>
              </w:rPr>
            </w:pPr>
            <w:r w:rsidRPr="00901ABA">
              <w:rPr>
                <w:rFonts w:ascii="Arial" w:hAnsi="Arial" w:cs="Arial"/>
                <w:sz w:val="24"/>
                <w:szCs w:val="24"/>
                <w:lang w:val="sl-SI"/>
              </w:rPr>
              <w:t>Priloga 14 Izvedba praktičnega prikaza rezultatov pridobljenega projetnega znanja namenjena prenosu znanja v prakso (Priloga-14-eGOZD-Prenos znanja - končno poročilo.pdf);</w:t>
            </w:r>
          </w:p>
          <w:p w14:paraId="37317216" w14:textId="77777777" w:rsidR="00003CCC" w:rsidRPr="00901ABA" w:rsidRDefault="00003CCC">
            <w:pPr>
              <w:pStyle w:val="Odstavekseznama"/>
              <w:numPr>
                <w:ilvl w:val="0"/>
                <w:numId w:val="19"/>
              </w:numPr>
              <w:spacing w:line="360" w:lineRule="auto"/>
              <w:jc w:val="both"/>
              <w:rPr>
                <w:rFonts w:ascii="Arial" w:hAnsi="Arial" w:cs="Arial"/>
                <w:sz w:val="24"/>
                <w:szCs w:val="24"/>
                <w:lang w:val="sl-SI"/>
              </w:rPr>
            </w:pPr>
            <w:r w:rsidRPr="00901ABA">
              <w:rPr>
                <w:rFonts w:ascii="Arial" w:hAnsi="Arial" w:cs="Arial"/>
                <w:sz w:val="24"/>
                <w:szCs w:val="24"/>
                <w:lang w:val="sl-SI"/>
              </w:rPr>
              <w:t>Priloga 16 Objave rezultatov EIP projekta (Priloga-16-eGOZD-Diseminacija-final.pdf);</w:t>
            </w:r>
          </w:p>
          <w:p w14:paraId="7EF285A3" w14:textId="77777777" w:rsidR="00003CCC" w:rsidRPr="00901ABA" w:rsidRDefault="00003CCC">
            <w:pPr>
              <w:pStyle w:val="Odstavekseznama"/>
              <w:numPr>
                <w:ilvl w:val="0"/>
                <w:numId w:val="19"/>
              </w:numPr>
              <w:spacing w:line="360" w:lineRule="auto"/>
              <w:jc w:val="both"/>
              <w:rPr>
                <w:rFonts w:ascii="Arial" w:hAnsi="Arial" w:cs="Arial"/>
                <w:sz w:val="24"/>
                <w:szCs w:val="24"/>
                <w:lang w:val="sl-SI"/>
              </w:rPr>
            </w:pPr>
            <w:r w:rsidRPr="00901ABA">
              <w:rPr>
                <w:rFonts w:ascii="Arial" w:hAnsi="Arial" w:cs="Arial"/>
                <w:sz w:val="24"/>
                <w:szCs w:val="24"/>
                <w:lang w:val="sl-SI"/>
              </w:rPr>
              <w:t>Priloga 17 Dvig ozaveščenosti ljudi (Priloga-17-eGOZD-dvig-ozavescenosti-ljudi.pdf);</w:t>
            </w:r>
          </w:p>
          <w:p w14:paraId="38FDC1A4" w14:textId="77777777" w:rsidR="00003CCC" w:rsidRPr="00901ABA" w:rsidRDefault="00003CCC">
            <w:pPr>
              <w:pStyle w:val="Odstavekseznama"/>
              <w:numPr>
                <w:ilvl w:val="0"/>
                <w:numId w:val="19"/>
              </w:numPr>
              <w:spacing w:line="360" w:lineRule="auto"/>
              <w:jc w:val="both"/>
              <w:rPr>
                <w:rFonts w:ascii="Arial" w:hAnsi="Arial" w:cs="Arial"/>
                <w:sz w:val="24"/>
                <w:szCs w:val="24"/>
                <w:lang w:val="sl-SI"/>
              </w:rPr>
            </w:pPr>
            <w:r w:rsidRPr="00901ABA">
              <w:rPr>
                <w:rFonts w:ascii="Arial" w:hAnsi="Arial" w:cs="Arial"/>
                <w:sz w:val="24"/>
                <w:szCs w:val="24"/>
                <w:lang w:val="sl-SI"/>
              </w:rPr>
              <w:t>Priloga 19 Organizacija zaključnega dogodka (</w:t>
            </w:r>
            <w:r w:rsidRPr="00F14827">
              <w:rPr>
                <w:rFonts w:ascii="Helvetica Neue" w:hAnsi="Helvetica Neue" w:cs="Helvetica Neue"/>
                <w:color w:val="000000"/>
                <w:sz w:val="26"/>
                <w:szCs w:val="26"/>
                <w:lang w:val="sl-SI"/>
              </w:rPr>
              <w:t>Priloga-19-eGOZD_Poročilo zaključne delavnice-zakljucno-porocilo.pdf</w:t>
            </w:r>
            <w:r w:rsidRPr="00901ABA">
              <w:rPr>
                <w:rFonts w:ascii="Arial" w:hAnsi="Arial" w:cs="Arial"/>
                <w:sz w:val="24"/>
                <w:szCs w:val="24"/>
                <w:lang w:val="sl-SI"/>
              </w:rPr>
              <w:t>).</w:t>
            </w:r>
          </w:p>
          <w:p w14:paraId="413BF9A2" w14:textId="497157AB" w:rsidR="00003CCC" w:rsidRPr="00901ABA" w:rsidRDefault="00003CCC">
            <w:pPr>
              <w:spacing w:line="360" w:lineRule="auto"/>
              <w:jc w:val="both"/>
              <w:rPr>
                <w:rFonts w:ascii="Arial" w:hAnsi="Arial" w:cs="Arial"/>
                <w:lang w:val="sl-SI"/>
              </w:rPr>
            </w:pPr>
            <w:r w:rsidRPr="00901ABA">
              <w:rPr>
                <w:rFonts w:ascii="Arial" w:hAnsi="Arial" w:cs="Arial"/>
                <w:lang w:val="sl-SI"/>
              </w:rPr>
              <w:t>Trajnost rezultatov po zaključku projekta je zagotovljena z vključitvijo operativne skupine eGOZD v projektu programske sheme Horizon (CSA Call: HORIZON-CL6-2022-GOVERNANCE-01-13 - Broaden EIP Operational Group outcomes across borders by means of thematic networks, compiling and sharing knowledge ready for practice), ki širi rezultate pridobljene v okviru različnih EIP operativnih skupin v CAP mreži (EU’s Common Agricultural Policy). Projektna pobuda z akronimom FOREST4EU je bila sprejeta za financiranje in projekt se je začel 1.1.2023. Vse rezultate (s poudarkom na diseminacijskih) s tem prenašamo v druge regiji evropske skupnosti. S tem bo zagotovljeno, da bodo rezultati projekta deljeni v različnih spletnih omrežjih med zaintereriranimi skupinami deležnikov.</w:t>
            </w:r>
          </w:p>
          <w:p w14:paraId="7BEB3F46" w14:textId="77777777" w:rsidR="00A16CC4" w:rsidRPr="00901ABA" w:rsidRDefault="00A16CC4">
            <w:pPr>
              <w:spacing w:line="360" w:lineRule="auto"/>
              <w:jc w:val="both"/>
              <w:rPr>
                <w:rFonts w:ascii="Arial" w:hAnsi="Arial" w:cs="Arial"/>
                <w:lang w:val="sl-SI"/>
              </w:rPr>
            </w:pPr>
          </w:p>
          <w:p w14:paraId="115519BB" w14:textId="77777777" w:rsidR="009659FB" w:rsidRPr="00901ABA" w:rsidRDefault="009659FB" w:rsidP="009659FB">
            <w:pPr>
              <w:spacing w:after="120"/>
              <w:rPr>
                <w:rFonts w:ascii="Arial" w:hAnsi="Arial" w:cs="Arial"/>
                <w:lang w:val="sl-SI"/>
              </w:rPr>
            </w:pPr>
            <w:r w:rsidRPr="00901ABA">
              <w:rPr>
                <w:rFonts w:ascii="Arial" w:hAnsi="Arial" w:cs="Arial"/>
                <w:lang w:val="sl-SI"/>
              </w:rPr>
              <w:t xml:space="preserve">V </w:t>
            </w:r>
            <w:r w:rsidRPr="00F14827">
              <w:rPr>
                <w:rFonts w:ascii="Arial" w:hAnsi="Arial" w:cs="Arial"/>
                <w:lang w:val="sl-SI"/>
              </w:rPr>
              <w:t>celotnem</w:t>
            </w:r>
            <w:r w:rsidRPr="00901ABA">
              <w:rPr>
                <w:rFonts w:ascii="Arial" w:hAnsi="Arial" w:cs="Arial"/>
                <w:lang w:val="sl-SI"/>
              </w:rPr>
              <w:t xml:space="preserve"> obdobju projekta je projektna skupina objavila ali izvedla:</w:t>
            </w:r>
          </w:p>
          <w:p w14:paraId="08C8D349" w14:textId="77777777" w:rsidR="009659FB" w:rsidRPr="00901ABA" w:rsidRDefault="009659FB" w:rsidP="005F5329">
            <w:pPr>
              <w:spacing w:after="120"/>
              <w:jc w:val="center"/>
              <w:rPr>
                <w:rFonts w:ascii="Arial" w:hAnsi="Arial" w:cs="Arial"/>
                <w:b/>
                <w:bCs/>
                <w:sz w:val="28"/>
                <w:szCs w:val="28"/>
                <w:lang w:val="sl-SI"/>
              </w:rPr>
            </w:pPr>
            <w:r w:rsidRPr="00901ABA">
              <w:rPr>
                <w:rFonts w:ascii="Arial" w:hAnsi="Arial" w:cs="Arial"/>
                <w:b/>
                <w:bCs/>
                <w:sz w:val="28"/>
                <w:szCs w:val="28"/>
                <w:lang w:val="sl-SI"/>
              </w:rPr>
              <w:t>Mediji</w:t>
            </w:r>
          </w:p>
          <w:p w14:paraId="1B5E3B6A" w14:textId="77777777" w:rsidR="009659FB" w:rsidRPr="00901ABA" w:rsidRDefault="009659FB" w:rsidP="009659FB">
            <w:pPr>
              <w:spacing w:after="120"/>
              <w:rPr>
                <w:rFonts w:ascii="Arial" w:hAnsi="Arial" w:cs="Arial"/>
                <w:b/>
                <w:bCs/>
                <w:lang w:val="sl-SI"/>
              </w:rPr>
            </w:pPr>
            <w:r w:rsidRPr="00901ABA">
              <w:rPr>
                <w:rFonts w:ascii="Arial" w:hAnsi="Arial" w:cs="Arial"/>
                <w:b/>
                <w:bCs/>
                <w:lang w:val="sl-SI"/>
              </w:rPr>
              <w:t>Tiskani mediji:</w:t>
            </w:r>
          </w:p>
          <w:p w14:paraId="091A0536" w14:textId="5BA59954" w:rsidR="009659FB" w:rsidRPr="00901ABA" w:rsidRDefault="009659FB" w:rsidP="009659FB">
            <w:pPr>
              <w:spacing w:after="120"/>
              <w:rPr>
                <w:rFonts w:ascii="Arial" w:hAnsi="Arial" w:cs="Arial"/>
                <w:lang w:val="sl-SI"/>
              </w:rPr>
            </w:pPr>
            <w:r w:rsidRPr="00901ABA">
              <w:rPr>
                <w:rFonts w:ascii="Arial" w:hAnsi="Arial" w:cs="Arial"/>
                <w:lang w:val="sl-SI"/>
              </w:rPr>
              <w:t xml:space="preserve">- </w:t>
            </w:r>
            <w:r w:rsidR="005B6047">
              <w:rPr>
                <w:rFonts w:ascii="Arial" w:hAnsi="Arial" w:cs="Arial"/>
                <w:b/>
                <w:bCs/>
                <w:u w:val="single"/>
                <w:lang w:val="sl-SI"/>
              </w:rPr>
              <w:t>6</w:t>
            </w:r>
            <w:r w:rsidRPr="00901ABA">
              <w:rPr>
                <w:rFonts w:ascii="Arial" w:hAnsi="Arial" w:cs="Arial"/>
                <w:b/>
                <w:bCs/>
                <w:u w:val="single"/>
                <w:lang w:val="sl-SI"/>
              </w:rPr>
              <w:t xml:space="preserve"> člankov</w:t>
            </w:r>
            <w:r w:rsidRPr="00901ABA">
              <w:rPr>
                <w:rFonts w:ascii="Arial" w:hAnsi="Arial" w:cs="Arial"/>
                <w:lang w:val="sl-SI"/>
              </w:rPr>
              <w:t xml:space="preserve"> v tiskanih medijih (revija Kmetovalec, EkoDežela, Acta Silvae et Ligni</w:t>
            </w:r>
            <w:r w:rsidR="00290090">
              <w:rPr>
                <w:rFonts w:ascii="Arial" w:hAnsi="Arial" w:cs="Arial"/>
                <w:lang w:val="sl-SI"/>
              </w:rPr>
              <w:t>, Viharnik</w:t>
            </w:r>
            <w:r w:rsidRPr="00901ABA">
              <w:rPr>
                <w:rFonts w:ascii="Arial" w:hAnsi="Arial" w:cs="Arial"/>
                <w:lang w:val="sl-SI"/>
              </w:rPr>
              <w:t>);</w:t>
            </w:r>
          </w:p>
          <w:p w14:paraId="4646A8D5" w14:textId="77777777" w:rsidR="009659FB" w:rsidRPr="00901ABA" w:rsidRDefault="009659FB" w:rsidP="009659FB">
            <w:pPr>
              <w:spacing w:after="120"/>
              <w:rPr>
                <w:rFonts w:ascii="Arial" w:hAnsi="Arial" w:cs="Arial"/>
                <w:b/>
                <w:bCs/>
                <w:lang w:val="sl-SI"/>
              </w:rPr>
            </w:pPr>
            <w:r w:rsidRPr="00901ABA">
              <w:rPr>
                <w:rFonts w:ascii="Arial" w:hAnsi="Arial" w:cs="Arial"/>
                <w:b/>
                <w:bCs/>
                <w:lang w:val="sl-SI"/>
              </w:rPr>
              <w:t>Radijski mediji:</w:t>
            </w:r>
          </w:p>
          <w:p w14:paraId="1FC7C068" w14:textId="77777777" w:rsidR="009659FB" w:rsidRPr="00901ABA" w:rsidRDefault="009659FB" w:rsidP="009659FB">
            <w:pPr>
              <w:spacing w:after="120"/>
              <w:rPr>
                <w:rFonts w:ascii="Arial" w:eastAsia="Arial" w:hAnsi="Arial" w:cs="Arial"/>
                <w:color w:val="000000" w:themeColor="text1"/>
                <w:lang w:val="sl-SI"/>
              </w:rPr>
            </w:pPr>
            <w:r w:rsidRPr="00901ABA">
              <w:rPr>
                <w:rFonts w:ascii="Arial" w:hAnsi="Arial" w:cs="Arial"/>
                <w:lang w:val="sl-SI"/>
              </w:rPr>
              <w:t xml:space="preserve"> - snemanje radijskega prispevka (Radio Gorenc) z oceno dosega: </w:t>
            </w:r>
            <w:r w:rsidRPr="00901ABA">
              <w:rPr>
                <w:rFonts w:ascii="Arial" w:eastAsiaTheme="minorEastAsia" w:hAnsi="Arial" w:cs="Arial"/>
                <w:b/>
                <w:bCs/>
                <w:u w:val="single"/>
                <w:lang w:val="sl-SI"/>
              </w:rPr>
              <w:t>30.000 ljudi</w:t>
            </w:r>
            <w:r w:rsidRPr="00901ABA">
              <w:rPr>
                <w:rFonts w:ascii="Arial" w:hAnsi="Arial" w:cs="Arial"/>
                <w:lang w:val="sl-SI"/>
              </w:rPr>
              <w:t xml:space="preserve"> (pokritost radia: do 55.277 ljudi);</w:t>
            </w:r>
          </w:p>
          <w:p w14:paraId="4D2D2521" w14:textId="77777777" w:rsidR="009659FB" w:rsidRPr="00901ABA" w:rsidRDefault="009659FB" w:rsidP="009659FB">
            <w:pPr>
              <w:spacing w:after="120"/>
              <w:rPr>
                <w:rFonts w:ascii="Arial" w:hAnsi="Arial" w:cs="Arial"/>
                <w:lang w:val="sl-SI"/>
              </w:rPr>
            </w:pPr>
          </w:p>
          <w:p w14:paraId="57F64A8A" w14:textId="77777777" w:rsidR="009659FB" w:rsidRPr="00901ABA" w:rsidRDefault="009659FB" w:rsidP="009659FB">
            <w:pPr>
              <w:spacing w:after="120"/>
              <w:rPr>
                <w:rFonts w:ascii="Arial" w:hAnsi="Arial" w:cs="Arial"/>
                <w:b/>
                <w:bCs/>
                <w:lang w:val="sl-SI"/>
              </w:rPr>
            </w:pPr>
            <w:r w:rsidRPr="00901ABA">
              <w:rPr>
                <w:rFonts w:ascii="Arial" w:hAnsi="Arial" w:cs="Arial"/>
                <w:b/>
                <w:bCs/>
                <w:lang w:val="sl-SI"/>
              </w:rPr>
              <w:t>Televizijski mediji:</w:t>
            </w:r>
          </w:p>
          <w:p w14:paraId="1E966B06" w14:textId="77777777" w:rsidR="009659FB" w:rsidRPr="00901ABA" w:rsidRDefault="009659FB" w:rsidP="009659FB">
            <w:pPr>
              <w:spacing w:after="120"/>
              <w:rPr>
                <w:rFonts w:ascii="Arial" w:hAnsi="Arial" w:cs="Arial"/>
                <w:color w:val="000000" w:themeColor="text1"/>
                <w:lang w:val="sl-SI"/>
              </w:rPr>
            </w:pPr>
            <w:r w:rsidRPr="00901ABA">
              <w:rPr>
                <w:rFonts w:ascii="Arial" w:hAnsi="Arial" w:cs="Arial"/>
                <w:color w:val="000000" w:themeColor="text1"/>
                <w:lang w:val="sl-SI"/>
              </w:rPr>
              <w:t xml:space="preserve">- </w:t>
            </w:r>
            <w:r w:rsidR="00043CAD">
              <w:fldChar w:fldCharType="begin"/>
            </w:r>
            <w:r w:rsidR="00043CAD" w:rsidRPr="00D51568">
              <w:rPr>
                <w:lang w:val="sl-SI"/>
                <w:rPrChange w:id="97" w:author="Silvija Matekovič" w:date="2024-03-27T12:17:00Z">
                  <w:rPr/>
                </w:rPrChange>
              </w:rPr>
              <w:instrText>HYPERLINK "https://365.rtvslo.si/arhiv/ljudje-in-zemlja/174856056"</w:instrText>
            </w:r>
            <w:r w:rsidR="00043CAD">
              <w:fldChar w:fldCharType="separate"/>
            </w:r>
            <w:r w:rsidRPr="00901ABA">
              <w:rPr>
                <w:rStyle w:val="Hiperpovezava"/>
                <w:rFonts w:ascii="Arial" w:hAnsi="Arial" w:cs="Arial"/>
                <w:lang w:val="sl-SI" w:eastAsia="en-US"/>
              </w:rPr>
              <w:t>snemanje prispevka za oddajo »Ljudje in zemlja« RTV Maribor</w:t>
            </w:r>
            <w:r w:rsidR="00043CAD">
              <w:rPr>
                <w:rStyle w:val="Hiperpovezava"/>
                <w:rFonts w:ascii="Arial" w:hAnsi="Arial" w:cs="Arial"/>
                <w:lang w:val="sl-SI" w:eastAsia="en-US"/>
              </w:rPr>
              <w:fldChar w:fldCharType="end"/>
            </w:r>
          </w:p>
          <w:p w14:paraId="0B948552" w14:textId="77777777" w:rsidR="009659FB" w:rsidRPr="00901ABA" w:rsidRDefault="009659FB" w:rsidP="009659FB">
            <w:pPr>
              <w:spacing w:after="120"/>
              <w:rPr>
                <w:rFonts w:ascii="Arial" w:hAnsi="Arial" w:cs="Arial"/>
                <w:b/>
                <w:bCs/>
                <w:color w:val="000000" w:themeColor="text1"/>
                <w:lang w:val="sl-SI"/>
              </w:rPr>
            </w:pPr>
            <w:r w:rsidRPr="00901ABA">
              <w:rPr>
                <w:rFonts w:ascii="Arial" w:hAnsi="Arial" w:cs="Arial"/>
                <w:b/>
                <w:bCs/>
                <w:color w:val="000000" w:themeColor="text1"/>
                <w:lang w:val="sl-SI"/>
              </w:rPr>
              <w:t>Dogodki, predavanja:</w:t>
            </w:r>
            <w:r w:rsidRPr="00901ABA">
              <w:rPr>
                <w:rFonts w:ascii="Arial" w:hAnsi="Arial" w:cs="Arial"/>
                <w:color w:val="000000" w:themeColor="text1"/>
                <w:lang w:val="sl-SI"/>
              </w:rPr>
              <w:t xml:space="preserve"> </w:t>
            </w:r>
          </w:p>
          <w:p w14:paraId="5BCB60D8" w14:textId="77777777" w:rsidR="009659FB" w:rsidRPr="00901ABA" w:rsidRDefault="009659FB" w:rsidP="009659FB">
            <w:pPr>
              <w:spacing w:after="120"/>
              <w:rPr>
                <w:rFonts w:ascii="Arial" w:hAnsi="Arial" w:cs="Arial"/>
                <w:lang w:val="sl-SI"/>
              </w:rPr>
            </w:pPr>
            <w:r w:rsidRPr="00901ABA">
              <w:rPr>
                <w:rFonts w:ascii="Arial" w:hAnsi="Arial" w:cs="Arial"/>
                <w:lang w:val="sl-SI"/>
              </w:rPr>
              <w:t>- predstavitev projekta na spletnem posvetu (</w:t>
            </w:r>
            <w:r w:rsidRPr="00901ABA">
              <w:rPr>
                <w:rFonts w:ascii="Arial" w:hAnsi="Arial" w:cs="Arial"/>
                <w:b/>
                <w:bCs/>
                <w:u w:val="single"/>
                <w:lang w:val="sl-SI"/>
              </w:rPr>
              <w:t>več kot 50 udeležencev</w:t>
            </w:r>
            <w:r w:rsidRPr="00901ABA">
              <w:rPr>
                <w:rFonts w:ascii="Arial" w:hAnsi="Arial" w:cs="Arial"/>
                <w:lang w:val="sl-SI"/>
              </w:rPr>
              <w:t xml:space="preserve">); </w:t>
            </w:r>
          </w:p>
          <w:p w14:paraId="244F384E" w14:textId="77777777" w:rsidR="009659FB" w:rsidRPr="00901ABA" w:rsidRDefault="009659FB" w:rsidP="009659FB">
            <w:pPr>
              <w:spacing w:after="120"/>
              <w:rPr>
                <w:rFonts w:ascii="Arial" w:hAnsi="Arial" w:cs="Arial"/>
                <w:color w:val="000000" w:themeColor="text1"/>
                <w:lang w:val="sl-SI"/>
              </w:rPr>
            </w:pPr>
            <w:r w:rsidRPr="00901ABA">
              <w:rPr>
                <w:rFonts w:ascii="Arial" w:hAnsi="Arial" w:cs="Arial"/>
                <w:color w:val="000000" w:themeColor="text1"/>
                <w:lang w:val="sl-SI"/>
              </w:rPr>
              <w:t>- predstavitev projekta študentom Biotehniške fakultete – Oddelka za gozdarstvo in obnovljive vire v sklopu vabljenega predavanja, ki ga je izvedla dr. Nike Krajnc;</w:t>
            </w:r>
          </w:p>
          <w:p w14:paraId="0E2FC927" w14:textId="77777777" w:rsidR="009659FB" w:rsidRPr="00901ABA" w:rsidRDefault="009659FB" w:rsidP="009659FB">
            <w:pPr>
              <w:spacing w:after="120"/>
              <w:rPr>
                <w:rFonts w:ascii="Arial" w:hAnsi="Arial" w:cs="Arial"/>
                <w:sz w:val="22"/>
                <w:szCs w:val="22"/>
                <w:lang w:val="sl-SI"/>
              </w:rPr>
            </w:pPr>
            <w:r w:rsidRPr="00901ABA">
              <w:rPr>
                <w:rFonts w:ascii="Arial" w:hAnsi="Arial" w:cs="Arial"/>
                <w:lang w:val="sl-SI"/>
              </w:rPr>
              <w:t xml:space="preserve">- </w:t>
            </w:r>
            <w:r w:rsidRPr="00901ABA">
              <w:rPr>
                <w:rFonts w:ascii="Arial" w:hAnsi="Arial" w:cs="Arial"/>
                <w:b/>
                <w:bCs/>
                <w:u w:val="single"/>
                <w:lang w:val="sl-SI"/>
              </w:rPr>
              <w:t>3x predstavitev</w:t>
            </w:r>
            <w:r w:rsidRPr="00901ABA">
              <w:rPr>
                <w:rFonts w:ascii="Arial" w:hAnsi="Arial" w:cs="Arial"/>
                <w:lang w:val="sl-SI"/>
              </w:rPr>
              <w:t xml:space="preserve"> projekta in rezultatov projekta na večjih dogodkih/sejmih: 25. spomladanski kmetijsko obrtni sejem Komenda 2022, strokovni sejem kmetijske in gozdarske mehanizacije AgriTech 2022 -Celjski sejem ter 61. mednarodni kmetijsko-živiljski sejem AGRA 2022;</w:t>
            </w:r>
          </w:p>
          <w:p w14:paraId="5A449537" w14:textId="77777777" w:rsidR="009659FB" w:rsidRPr="00901ABA" w:rsidRDefault="009659FB" w:rsidP="009659FB">
            <w:pPr>
              <w:spacing w:after="120"/>
              <w:rPr>
                <w:rFonts w:ascii="Arial" w:hAnsi="Arial" w:cs="Arial"/>
                <w:color w:val="000000" w:themeColor="text1"/>
                <w:lang w:val="sl-SI"/>
              </w:rPr>
            </w:pPr>
            <w:r w:rsidRPr="00901ABA">
              <w:rPr>
                <w:rFonts w:ascii="Arial" w:hAnsi="Arial" w:cs="Arial"/>
                <w:color w:val="000000" w:themeColor="text1"/>
                <w:lang w:val="sl-SI"/>
              </w:rPr>
              <w:t xml:space="preserve">- </w:t>
            </w:r>
            <w:r w:rsidRPr="00901ABA">
              <w:rPr>
                <w:rFonts w:ascii="Arial" w:hAnsi="Arial" w:cs="Arial"/>
                <w:b/>
                <w:bCs/>
                <w:color w:val="000000" w:themeColor="text1"/>
                <w:u w:val="single"/>
                <w:lang w:val="sl-SI"/>
              </w:rPr>
              <w:t>16 predstavitev</w:t>
            </w:r>
            <w:r w:rsidRPr="00901ABA">
              <w:rPr>
                <w:rFonts w:ascii="Arial" w:hAnsi="Arial" w:cs="Arial"/>
                <w:color w:val="000000" w:themeColor="text1"/>
                <w:lang w:val="sl-SI"/>
              </w:rPr>
              <w:t xml:space="preserve"> projekta in rezultatov projekta na delavnicah s skupnim ocenjenim dosegom: </w:t>
            </w:r>
            <w:r w:rsidRPr="00901ABA">
              <w:rPr>
                <w:rFonts w:ascii="Arial" w:hAnsi="Arial" w:cs="Arial"/>
                <w:b/>
                <w:bCs/>
                <w:color w:val="000000" w:themeColor="text1"/>
                <w:u w:val="single"/>
                <w:lang w:val="sl-SI"/>
              </w:rPr>
              <w:t>571 ljudi</w:t>
            </w:r>
            <w:r w:rsidRPr="00901ABA">
              <w:rPr>
                <w:rFonts w:ascii="Arial" w:hAnsi="Arial" w:cs="Arial"/>
                <w:color w:val="000000" w:themeColor="text1"/>
                <w:lang w:val="sl-SI"/>
              </w:rPr>
              <w:t>.</w:t>
            </w:r>
          </w:p>
          <w:p w14:paraId="141D33BA" w14:textId="77777777" w:rsidR="009659FB" w:rsidRPr="00901ABA" w:rsidRDefault="009659FB" w:rsidP="005F5329">
            <w:pPr>
              <w:spacing w:after="120"/>
              <w:jc w:val="center"/>
              <w:rPr>
                <w:rFonts w:ascii="Arial" w:hAnsi="Arial" w:cs="Arial"/>
                <w:b/>
                <w:bCs/>
                <w:sz w:val="28"/>
                <w:szCs w:val="28"/>
                <w:lang w:val="sl-SI"/>
              </w:rPr>
            </w:pPr>
            <w:r w:rsidRPr="00901ABA">
              <w:rPr>
                <w:rFonts w:ascii="Arial" w:hAnsi="Arial" w:cs="Arial"/>
                <w:b/>
                <w:bCs/>
                <w:sz w:val="28"/>
                <w:szCs w:val="28"/>
                <w:lang w:val="sl-SI"/>
              </w:rPr>
              <w:t>Digitalni mediji</w:t>
            </w:r>
          </w:p>
          <w:p w14:paraId="3F562AC1" w14:textId="77777777" w:rsidR="009659FB" w:rsidRPr="00901ABA" w:rsidRDefault="009659FB" w:rsidP="009659FB">
            <w:pPr>
              <w:spacing w:after="120"/>
              <w:rPr>
                <w:rFonts w:ascii="Arial" w:hAnsi="Arial" w:cs="Arial"/>
                <w:b/>
                <w:bCs/>
                <w:lang w:val="sl-SI"/>
              </w:rPr>
            </w:pPr>
            <w:r w:rsidRPr="00901ABA">
              <w:rPr>
                <w:rFonts w:ascii="Arial" w:hAnsi="Arial" w:cs="Arial"/>
                <w:b/>
                <w:bCs/>
                <w:lang w:val="sl-SI"/>
              </w:rPr>
              <w:t>Spletna stran:</w:t>
            </w:r>
          </w:p>
          <w:p w14:paraId="67B31330" w14:textId="77777777" w:rsidR="009659FB" w:rsidRPr="00901ABA" w:rsidRDefault="009659FB" w:rsidP="009659FB">
            <w:pPr>
              <w:keepNext/>
              <w:keepLines/>
              <w:autoSpaceDE w:val="0"/>
              <w:autoSpaceDN w:val="0"/>
              <w:adjustRightInd w:val="0"/>
              <w:spacing w:after="120"/>
              <w:rPr>
                <w:rFonts w:ascii="Arial" w:hAnsi="Arial" w:cs="Arial"/>
                <w:lang w:val="sl-SI"/>
              </w:rPr>
            </w:pPr>
            <w:r w:rsidRPr="00901ABA">
              <w:rPr>
                <w:rFonts w:ascii="Arial" w:hAnsi="Arial" w:cs="Arial"/>
                <w:lang w:val="sl-SI"/>
              </w:rPr>
              <w:t xml:space="preserve">Št. seznanjenih oseb: </w:t>
            </w:r>
            <w:r w:rsidRPr="00901ABA">
              <w:rPr>
                <w:rFonts w:ascii="Arial" w:hAnsi="Arial" w:cs="Arial"/>
                <w:b/>
                <w:bCs/>
                <w:lang w:val="sl-SI"/>
              </w:rPr>
              <w:t>9.644 obiskovalcev strani</w:t>
            </w:r>
            <w:r w:rsidRPr="00901ABA">
              <w:rPr>
                <w:rFonts w:ascii="Arial" w:hAnsi="Arial" w:cs="Arial"/>
                <w:lang w:val="sl-SI"/>
              </w:rPr>
              <w:t xml:space="preserve"> (9.310 v obdobju trajanja projekta od 1.8.2020 - 4.7.2023 in 334 v obdobju trajanja projekta od 5.7.2023 - 30.7.2023);</w:t>
            </w:r>
          </w:p>
          <w:p w14:paraId="5BF419EA" w14:textId="77777777" w:rsidR="009659FB" w:rsidRPr="00901ABA" w:rsidRDefault="009659FB" w:rsidP="009659FB">
            <w:pPr>
              <w:keepNext/>
              <w:keepLines/>
              <w:autoSpaceDE w:val="0"/>
              <w:autoSpaceDN w:val="0"/>
              <w:adjustRightInd w:val="0"/>
              <w:spacing w:after="120"/>
              <w:rPr>
                <w:rFonts w:ascii="Arial" w:hAnsi="Arial" w:cs="Arial"/>
                <w:lang w:val="sl-SI"/>
              </w:rPr>
            </w:pPr>
            <w:r w:rsidRPr="00901ABA">
              <w:rPr>
                <w:rFonts w:ascii="Arial" w:hAnsi="Arial" w:cs="Arial"/>
                <w:lang w:val="sl-SI"/>
              </w:rPr>
              <w:t xml:space="preserve">Št. obiskov spletne strani: </w:t>
            </w:r>
            <w:r w:rsidRPr="00901ABA">
              <w:rPr>
                <w:rFonts w:ascii="Arial" w:hAnsi="Arial" w:cs="Arial"/>
                <w:b/>
                <w:bCs/>
                <w:lang w:val="sl-SI"/>
              </w:rPr>
              <w:t xml:space="preserve">81.922 ogledov strani </w:t>
            </w:r>
            <w:r w:rsidRPr="00901ABA">
              <w:rPr>
                <w:rFonts w:ascii="Arial" w:hAnsi="Arial" w:cs="Arial"/>
                <w:lang w:val="sl-SI"/>
              </w:rPr>
              <w:t>(79.432 v obdobju trajanja projekta od 1.8.2020 - 4.7.2023 in 2.490 v obdobju trajanja projekta od 5.7.2023 - 30.7.2023);</w:t>
            </w:r>
          </w:p>
          <w:p w14:paraId="3E92FB0D" w14:textId="77777777" w:rsidR="009659FB" w:rsidRPr="00901ABA" w:rsidRDefault="009659FB" w:rsidP="009659FB">
            <w:pPr>
              <w:spacing w:after="120"/>
              <w:rPr>
                <w:rFonts w:ascii="Arial" w:hAnsi="Arial" w:cs="Arial"/>
                <w:lang w:val="sl-SI"/>
              </w:rPr>
            </w:pPr>
          </w:p>
          <w:p w14:paraId="27B601C8" w14:textId="77777777" w:rsidR="009659FB" w:rsidRPr="00901ABA" w:rsidRDefault="009659FB" w:rsidP="009659FB">
            <w:pPr>
              <w:spacing w:after="120"/>
              <w:rPr>
                <w:rFonts w:ascii="Arial" w:hAnsi="Arial" w:cs="Arial"/>
                <w:b/>
                <w:bCs/>
                <w:lang w:val="sl-SI"/>
              </w:rPr>
            </w:pPr>
            <w:r w:rsidRPr="00901ABA">
              <w:rPr>
                <w:rFonts w:ascii="Arial" w:hAnsi="Arial" w:cs="Arial"/>
                <w:b/>
                <w:bCs/>
                <w:lang w:val="sl-SI"/>
              </w:rPr>
              <w:t>Elektronska pošta:</w:t>
            </w:r>
          </w:p>
          <w:p w14:paraId="0C6F2A41" w14:textId="77777777" w:rsidR="009659FB" w:rsidRPr="00901ABA" w:rsidRDefault="009659FB" w:rsidP="009659FB">
            <w:pPr>
              <w:spacing w:after="120"/>
              <w:rPr>
                <w:rFonts w:ascii="Arial" w:hAnsi="Arial" w:cs="Arial"/>
                <w:lang w:val="sl-SI"/>
              </w:rPr>
            </w:pPr>
            <w:r w:rsidRPr="00901ABA">
              <w:rPr>
                <w:rFonts w:ascii="Arial" w:hAnsi="Arial" w:cs="Arial"/>
                <w:lang w:val="sl-SI"/>
              </w:rPr>
              <w:t xml:space="preserve">Posredovanje informacije o projektu </w:t>
            </w:r>
            <w:r w:rsidRPr="00901ABA">
              <w:rPr>
                <w:rFonts w:ascii="Arial" w:hAnsi="Arial" w:cs="Arial"/>
                <w:color w:val="000000" w:themeColor="text1"/>
                <w:lang w:val="sl-SI"/>
              </w:rPr>
              <w:t xml:space="preserve">preko elektronske pošte, poslano vabilo </w:t>
            </w:r>
            <w:r w:rsidRPr="00901ABA">
              <w:rPr>
                <w:rFonts w:ascii="Arial" w:hAnsi="Arial" w:cs="Arial"/>
                <w:b/>
                <w:color w:val="000000" w:themeColor="text1"/>
                <w:u w:val="single"/>
                <w:lang w:val="sl-SI"/>
              </w:rPr>
              <w:t>5</w:t>
            </w:r>
            <w:r w:rsidRPr="00901ABA">
              <w:rPr>
                <w:rFonts w:ascii="Arial" w:hAnsi="Arial" w:cs="Arial"/>
                <w:b/>
                <w:bCs/>
                <w:color w:val="000000" w:themeColor="text1"/>
                <w:u w:val="single"/>
                <w:lang w:val="sl-SI"/>
              </w:rPr>
              <w:t xml:space="preserve">46 </w:t>
            </w:r>
            <w:r w:rsidRPr="00901ABA">
              <w:rPr>
                <w:rFonts w:ascii="Arial" w:hAnsi="Arial" w:cs="Arial"/>
                <w:b/>
                <w:bCs/>
                <w:u w:val="single"/>
                <w:lang w:val="sl-SI"/>
              </w:rPr>
              <w:t>naslovnikom</w:t>
            </w:r>
          </w:p>
          <w:p w14:paraId="1FB4B5DD" w14:textId="77777777" w:rsidR="009659FB" w:rsidRPr="00901ABA" w:rsidRDefault="009659FB" w:rsidP="009659FB">
            <w:pPr>
              <w:spacing w:after="120"/>
              <w:rPr>
                <w:rFonts w:ascii="Arial" w:hAnsi="Arial" w:cs="Arial"/>
                <w:b/>
                <w:bCs/>
                <w:lang w:val="sl-SI"/>
              </w:rPr>
            </w:pPr>
            <w:r w:rsidRPr="00901ABA">
              <w:rPr>
                <w:rFonts w:ascii="Arial" w:hAnsi="Arial" w:cs="Arial"/>
                <w:b/>
                <w:bCs/>
                <w:lang w:val="sl-SI"/>
              </w:rPr>
              <w:t>Objavljeni strokovni prispevki:</w:t>
            </w:r>
          </w:p>
          <w:p w14:paraId="72B1A63D" w14:textId="77777777" w:rsidR="009659FB" w:rsidRPr="00901ABA" w:rsidRDefault="009659FB" w:rsidP="009659FB">
            <w:pPr>
              <w:spacing w:after="120"/>
              <w:rPr>
                <w:rFonts w:ascii="Arial" w:hAnsi="Arial" w:cs="Arial"/>
                <w:lang w:val="sl-SI"/>
              </w:rPr>
            </w:pPr>
            <w:r w:rsidRPr="00901ABA">
              <w:rPr>
                <w:rFonts w:ascii="Arial" w:hAnsi="Arial" w:cs="Arial"/>
                <w:lang w:val="sl-SI"/>
              </w:rPr>
              <w:t xml:space="preserve">- </w:t>
            </w:r>
            <w:r w:rsidRPr="00901ABA">
              <w:rPr>
                <w:rFonts w:ascii="Arial" w:hAnsi="Arial" w:cs="Arial"/>
                <w:b/>
                <w:u w:val="single"/>
                <w:lang w:val="sl-SI"/>
              </w:rPr>
              <w:t>3 strokovni prispevki</w:t>
            </w:r>
            <w:r w:rsidRPr="00901ABA">
              <w:rPr>
                <w:rFonts w:ascii="Arial" w:hAnsi="Arial" w:cs="Arial"/>
                <w:lang w:val="sl-SI"/>
              </w:rPr>
              <w:t xml:space="preserve"> v spletni publikaciji »InfoGOZD – Skrbno z gozdom«;</w:t>
            </w:r>
          </w:p>
          <w:p w14:paraId="244372E4" w14:textId="77777777" w:rsidR="009659FB" w:rsidRPr="00901ABA" w:rsidRDefault="009659FB" w:rsidP="009659FB">
            <w:pPr>
              <w:spacing w:after="120"/>
              <w:rPr>
                <w:rFonts w:ascii="Arial" w:hAnsi="Arial" w:cs="Arial"/>
                <w:b/>
                <w:bCs/>
                <w:lang w:val="sl-SI"/>
              </w:rPr>
            </w:pPr>
            <w:r w:rsidRPr="00901ABA">
              <w:rPr>
                <w:rFonts w:ascii="Arial" w:hAnsi="Arial" w:cs="Arial"/>
                <w:b/>
                <w:bCs/>
                <w:lang w:val="sl-SI"/>
              </w:rPr>
              <w:t>Družabna omrežja:</w:t>
            </w:r>
          </w:p>
          <w:p w14:paraId="4A9B4AB4" w14:textId="77777777" w:rsidR="009659FB" w:rsidRPr="00901ABA" w:rsidRDefault="009659FB" w:rsidP="009659FB">
            <w:pPr>
              <w:spacing w:after="120"/>
              <w:rPr>
                <w:rFonts w:asciiTheme="minorHAnsi" w:hAnsiTheme="minorHAnsi" w:cstheme="minorBidi"/>
                <w:lang w:val="sl-SI" w:eastAsia="sl-SI"/>
              </w:rPr>
            </w:pPr>
            <w:r w:rsidRPr="00901ABA">
              <w:rPr>
                <w:rFonts w:ascii="Arial" w:hAnsi="Arial" w:cs="Arial"/>
                <w:lang w:val="sl-SI"/>
              </w:rPr>
              <w:t xml:space="preserve">- </w:t>
            </w:r>
            <w:r w:rsidRPr="00901ABA">
              <w:rPr>
                <w:rFonts w:ascii="Arial" w:hAnsi="Arial" w:cs="Arial"/>
                <w:b/>
                <w:bCs/>
                <w:u w:val="single"/>
                <w:lang w:val="sl-SI"/>
              </w:rPr>
              <w:t>7 objav</w:t>
            </w:r>
            <w:r w:rsidRPr="00901ABA">
              <w:rPr>
                <w:rFonts w:ascii="Arial" w:hAnsi="Arial" w:cs="Arial"/>
                <w:lang w:val="sl-SI"/>
              </w:rPr>
              <w:t xml:space="preserve"> o rezultatih projekta na družabnih omrežjih, skupaj v vseh objavah doseženih skoraj </w:t>
            </w:r>
            <w:r w:rsidRPr="00901ABA">
              <w:rPr>
                <w:rFonts w:ascii="Arial" w:hAnsi="Arial" w:cs="Arial"/>
                <w:b/>
                <w:bCs/>
                <w:u w:val="single"/>
                <w:lang w:val="sl-SI"/>
              </w:rPr>
              <w:t>3.000 ljudi</w:t>
            </w:r>
            <w:r w:rsidRPr="00901ABA">
              <w:rPr>
                <w:rFonts w:ascii="Arial" w:hAnsi="Arial" w:cs="Arial"/>
                <w:lang w:val="sl-SI"/>
              </w:rPr>
              <w:t>: doseg po objavah: 330 (1.</w:t>
            </w:r>
            <w:r w:rsidRPr="00F14827">
              <w:rPr>
                <w:rFonts w:ascii="Arial" w:hAnsi="Arial" w:cs="Arial"/>
                <w:lang w:val="sl-SI"/>
              </w:rPr>
              <w:t xml:space="preserve"> - </w:t>
            </w:r>
            <w:r w:rsidR="00043CAD">
              <w:fldChar w:fldCharType="begin"/>
            </w:r>
            <w:r w:rsidR="00043CAD" w:rsidRPr="00D51568">
              <w:rPr>
                <w:lang w:val="sl-SI"/>
                <w:rPrChange w:id="98" w:author="Silvija Matekovič" w:date="2024-03-27T12:17:00Z">
                  <w:rPr/>
                </w:rPrChange>
              </w:rPr>
              <w:instrText>HYPERLINK "https://www.facebook.com/gisgte/posts/pfbid02xT3UjBj4TyMXQfx52gjMNm3Qad1ixwSujiV3BdYACb3qjPj9bEwpkrWS1G4So4eSl"</w:instrText>
            </w:r>
            <w:r w:rsidR="00043CAD">
              <w:fldChar w:fldCharType="separate"/>
            </w:r>
            <w:r w:rsidRPr="00901ABA">
              <w:rPr>
                <w:rStyle w:val="Hiperpovezava"/>
                <w:lang w:val="sl-SI" w:eastAsia="sl-SI"/>
              </w:rPr>
              <w:t>22.10.2020</w:t>
            </w:r>
            <w:r w:rsidR="00043CAD">
              <w:rPr>
                <w:rStyle w:val="Hiperpovezava"/>
                <w:lang w:val="sl-SI" w:eastAsia="sl-SI"/>
              </w:rPr>
              <w:fldChar w:fldCharType="end"/>
            </w:r>
            <w:r w:rsidRPr="00901ABA">
              <w:rPr>
                <w:rFonts w:ascii="Arial" w:hAnsi="Arial" w:cs="Arial"/>
                <w:lang w:val="sl-SI"/>
              </w:rPr>
              <w:t>), 278 (2.</w:t>
            </w:r>
            <w:r w:rsidRPr="00F14827">
              <w:rPr>
                <w:rFonts w:ascii="Arial" w:hAnsi="Arial" w:cs="Arial"/>
                <w:lang w:val="sl-SI"/>
              </w:rPr>
              <w:t xml:space="preserve"> - </w:t>
            </w:r>
            <w:r w:rsidR="00043CAD">
              <w:fldChar w:fldCharType="begin"/>
            </w:r>
            <w:r w:rsidR="00043CAD" w:rsidRPr="00D51568">
              <w:rPr>
                <w:lang w:val="sl-SI"/>
                <w:rPrChange w:id="99" w:author="Silvija Matekovič" w:date="2024-03-27T12:17:00Z">
                  <w:rPr/>
                </w:rPrChange>
              </w:rPr>
              <w:instrText>HYPERLINK "https://www.facebook.com/gisgte/posts/pfbid02xT3UjBj4TyMXQfx52gjMNm3Qad1ixwSujiV3BdYACb3qjPj9bEwpkrWS1G4So4eSl"</w:instrText>
            </w:r>
            <w:r w:rsidR="00043CAD">
              <w:fldChar w:fldCharType="separate"/>
            </w:r>
            <w:r w:rsidRPr="00AD78AB">
              <w:rPr>
                <w:rStyle w:val="Hiperpovezava"/>
                <w:rFonts w:ascii="Arial" w:hAnsi="Arial" w:cs="Arial"/>
                <w:lang w:val="sl-SI"/>
              </w:rPr>
              <w:t>1.6.2021</w:t>
            </w:r>
            <w:r w:rsidR="00043CAD">
              <w:rPr>
                <w:rStyle w:val="Hiperpovezava"/>
                <w:rFonts w:ascii="Arial" w:hAnsi="Arial" w:cs="Arial"/>
                <w:lang w:val="sl-SI"/>
              </w:rPr>
              <w:fldChar w:fldCharType="end"/>
            </w:r>
            <w:r w:rsidRPr="00901ABA">
              <w:rPr>
                <w:rFonts w:ascii="Arial" w:hAnsi="Arial" w:cs="Arial"/>
                <w:lang w:val="sl-SI"/>
              </w:rPr>
              <w:t>), 204 (3.</w:t>
            </w:r>
            <w:r w:rsidRPr="00F14827">
              <w:rPr>
                <w:rFonts w:ascii="Arial" w:hAnsi="Arial" w:cs="Arial"/>
                <w:lang w:val="sl-SI"/>
              </w:rPr>
              <w:t xml:space="preserve"> - </w:t>
            </w:r>
            <w:r w:rsidR="00043CAD">
              <w:fldChar w:fldCharType="begin"/>
            </w:r>
            <w:r w:rsidR="00043CAD" w:rsidRPr="00D51568">
              <w:rPr>
                <w:lang w:val="sl-SI"/>
                <w:rPrChange w:id="100" w:author="Silvija Matekovič" w:date="2024-03-27T12:17:00Z">
                  <w:rPr/>
                </w:rPrChange>
              </w:rPr>
              <w:instrText>HYPERLINK "https://www.facebook.com/watch/?v=913550482575988%20Poišči%20izvajalca%20gozdarskih%20storitev%20–%20MojGozdar"</w:instrText>
            </w:r>
            <w:r w:rsidR="00043CAD">
              <w:fldChar w:fldCharType="separate"/>
            </w:r>
            <w:r w:rsidRPr="00AD78AB">
              <w:rPr>
                <w:rStyle w:val="Hiperpovezava"/>
                <w:rFonts w:ascii="Arial" w:hAnsi="Arial" w:cs="Arial"/>
                <w:lang w:val="sl-SI"/>
              </w:rPr>
              <w:t>24.9.2021</w:t>
            </w:r>
            <w:r w:rsidR="00043CAD">
              <w:rPr>
                <w:rStyle w:val="Hiperpovezava"/>
                <w:rFonts w:ascii="Arial" w:hAnsi="Arial" w:cs="Arial"/>
                <w:lang w:val="sl-SI"/>
              </w:rPr>
              <w:fldChar w:fldCharType="end"/>
            </w:r>
            <w:r w:rsidRPr="00901ABA">
              <w:rPr>
                <w:rFonts w:ascii="Arial" w:hAnsi="Arial" w:cs="Arial"/>
                <w:lang w:val="sl-SI"/>
              </w:rPr>
              <w:t>), 407 (4.</w:t>
            </w:r>
            <w:r w:rsidRPr="00F14827">
              <w:rPr>
                <w:rFonts w:ascii="Arial" w:hAnsi="Arial" w:cs="Arial"/>
                <w:lang w:val="sl-SI"/>
              </w:rPr>
              <w:t xml:space="preserve"> - </w:t>
            </w:r>
            <w:r w:rsidR="00043CAD">
              <w:fldChar w:fldCharType="begin"/>
            </w:r>
            <w:r w:rsidR="00043CAD" w:rsidRPr="00D51568">
              <w:rPr>
                <w:lang w:val="sl-SI"/>
                <w:rPrChange w:id="101" w:author="Silvija Matekovič" w:date="2024-03-27T12:17:00Z">
                  <w:rPr/>
                </w:rPrChange>
              </w:rPr>
              <w:instrText>HYPERLINK "https://www.facebook.com/gisgte/posts/pfbid0STmHeiiWgUjaXuRHEWbtLLTx3sFQcjU3cZwL4NuwA37rgFzgPw6qrKxzVW8ShKS1l"</w:instrText>
            </w:r>
            <w:r w:rsidR="00043CAD">
              <w:fldChar w:fldCharType="separate"/>
            </w:r>
            <w:r w:rsidRPr="00AD78AB">
              <w:rPr>
                <w:rStyle w:val="Hiperpovezava"/>
                <w:rFonts w:ascii="Arial" w:hAnsi="Arial" w:cs="Arial"/>
                <w:lang w:val="sl-SI"/>
              </w:rPr>
              <w:t>1.10.2021</w:t>
            </w:r>
            <w:r w:rsidR="00043CAD">
              <w:rPr>
                <w:rStyle w:val="Hiperpovezava"/>
                <w:rFonts w:ascii="Arial" w:hAnsi="Arial" w:cs="Arial"/>
                <w:lang w:val="sl-SI"/>
              </w:rPr>
              <w:fldChar w:fldCharType="end"/>
            </w:r>
            <w:r w:rsidRPr="00901ABA">
              <w:rPr>
                <w:rFonts w:ascii="Arial" w:hAnsi="Arial" w:cs="Arial"/>
                <w:lang w:val="sl-SI"/>
              </w:rPr>
              <w:t>), 531 (5.</w:t>
            </w:r>
            <w:r w:rsidRPr="00F14827">
              <w:rPr>
                <w:rFonts w:ascii="Arial" w:hAnsi="Arial" w:cs="Arial"/>
                <w:lang w:val="sl-SI"/>
              </w:rPr>
              <w:t xml:space="preserve"> - </w:t>
            </w:r>
            <w:r w:rsidR="00043CAD">
              <w:fldChar w:fldCharType="begin"/>
            </w:r>
            <w:r w:rsidR="00043CAD" w:rsidRPr="00D51568">
              <w:rPr>
                <w:lang w:val="sl-SI"/>
                <w:rPrChange w:id="102" w:author="Silvija Matekovič" w:date="2024-03-27T12:17:00Z">
                  <w:rPr/>
                </w:rPrChange>
              </w:rPr>
              <w:instrText>HYPERLINK "https://www.facebook.com/gisgte/posts/pfbid0hXt7cscdMPxboGtEfiEox9hGNVUBouNGVNxJpbqSSmbRgvLCz4zH6K4MAkud1hg3l"</w:instrText>
            </w:r>
            <w:r w:rsidR="00043CAD">
              <w:fldChar w:fldCharType="separate"/>
            </w:r>
            <w:r w:rsidRPr="00AD78AB">
              <w:rPr>
                <w:rStyle w:val="Hiperpovezava"/>
                <w:rFonts w:ascii="Arial" w:hAnsi="Arial" w:cs="Arial"/>
                <w:lang w:val="sl-SI"/>
              </w:rPr>
              <w:t>1.2.2022</w:t>
            </w:r>
            <w:r w:rsidR="00043CAD">
              <w:rPr>
                <w:rStyle w:val="Hiperpovezava"/>
                <w:rFonts w:ascii="Arial" w:hAnsi="Arial" w:cs="Arial"/>
                <w:lang w:val="sl-SI"/>
              </w:rPr>
              <w:fldChar w:fldCharType="end"/>
            </w:r>
            <w:r w:rsidRPr="00901ABA">
              <w:rPr>
                <w:rFonts w:ascii="Arial" w:hAnsi="Arial" w:cs="Arial"/>
                <w:lang w:val="sl-SI"/>
              </w:rPr>
              <w:t>), 440 (6.</w:t>
            </w:r>
            <w:r w:rsidRPr="00F14827">
              <w:rPr>
                <w:rFonts w:ascii="Arial" w:hAnsi="Arial" w:cs="Arial"/>
                <w:lang w:val="sl-SI"/>
              </w:rPr>
              <w:t xml:space="preserve"> - </w:t>
            </w:r>
            <w:r w:rsidR="00043CAD">
              <w:fldChar w:fldCharType="begin"/>
            </w:r>
            <w:r w:rsidR="00043CAD" w:rsidRPr="00D51568">
              <w:rPr>
                <w:lang w:val="sl-SI"/>
                <w:rPrChange w:id="103" w:author="Silvija Matekovič" w:date="2024-03-27T12:17:00Z">
                  <w:rPr/>
                </w:rPrChange>
              </w:rPr>
              <w:instrText>HYPERLINK "https://www.facebook.com/gisgte/posts/pfbid0GojadSSE15S6b4tFKjMJFCfdU3PwGcpiDbdb9gv4fqSCpL1fTo5BKTjMkxLXX3wnl"</w:instrText>
            </w:r>
            <w:r w:rsidR="00043CAD">
              <w:fldChar w:fldCharType="separate"/>
            </w:r>
            <w:r w:rsidRPr="00AD78AB">
              <w:rPr>
                <w:rStyle w:val="Hiperpovezava"/>
                <w:rFonts w:ascii="Arial" w:hAnsi="Arial" w:cs="Arial"/>
                <w:lang w:val="sl-SI"/>
              </w:rPr>
              <w:t>1.3.2022</w:t>
            </w:r>
            <w:r w:rsidR="00043CAD">
              <w:rPr>
                <w:rStyle w:val="Hiperpovezava"/>
                <w:rFonts w:ascii="Arial" w:hAnsi="Arial" w:cs="Arial"/>
                <w:lang w:val="sl-SI"/>
              </w:rPr>
              <w:fldChar w:fldCharType="end"/>
            </w:r>
            <w:r w:rsidRPr="00901ABA">
              <w:rPr>
                <w:rFonts w:ascii="Arial" w:hAnsi="Arial" w:cs="Arial"/>
                <w:lang w:val="sl-SI"/>
              </w:rPr>
              <w:t>) in 795 (7</w:t>
            </w:r>
            <w:r w:rsidRPr="00F14827">
              <w:rPr>
                <w:rFonts w:ascii="Arial" w:hAnsi="Arial" w:cs="Arial"/>
                <w:lang w:val="sl-SI"/>
              </w:rPr>
              <w:t xml:space="preserve"> - </w:t>
            </w:r>
            <w:r w:rsidR="00043CAD">
              <w:fldChar w:fldCharType="begin"/>
            </w:r>
            <w:r w:rsidR="00043CAD" w:rsidRPr="00D51568">
              <w:rPr>
                <w:lang w:val="sl-SI"/>
                <w:rPrChange w:id="104" w:author="Silvija Matekovič" w:date="2024-03-27T12:17:00Z">
                  <w:rPr/>
                </w:rPrChange>
              </w:rPr>
              <w:instrText>HYPERLINK "https://www.facebook.com/gisgte/posts/pfbid02rXaToo5rjwRAZzGmfkBU2oCoaB77g97yhRLxp35mT6zXa8L4eArewZbxPAWUJxfJl"</w:instrText>
            </w:r>
            <w:r w:rsidR="00043CAD">
              <w:fldChar w:fldCharType="separate"/>
            </w:r>
            <w:r w:rsidRPr="00AD78AB">
              <w:rPr>
                <w:rStyle w:val="Hiperpovezava"/>
                <w:rFonts w:ascii="Arial" w:hAnsi="Arial" w:cs="Arial"/>
                <w:lang w:val="sl-SI"/>
              </w:rPr>
              <w:t>1.12.2022</w:t>
            </w:r>
            <w:r w:rsidR="00043CAD">
              <w:rPr>
                <w:rStyle w:val="Hiperpovezava"/>
                <w:rFonts w:ascii="Arial" w:hAnsi="Arial" w:cs="Arial"/>
                <w:lang w:val="sl-SI"/>
              </w:rPr>
              <w:fldChar w:fldCharType="end"/>
            </w:r>
            <w:r w:rsidRPr="00901ABA">
              <w:rPr>
                <w:rFonts w:ascii="Arial" w:hAnsi="Arial" w:cs="Arial"/>
                <w:lang w:val="sl-SI"/>
              </w:rPr>
              <w:t>).</w:t>
            </w:r>
          </w:p>
          <w:p w14:paraId="428DA5DF" w14:textId="77777777" w:rsidR="009659FB" w:rsidRPr="00901ABA" w:rsidRDefault="009659FB" w:rsidP="009659FB">
            <w:pPr>
              <w:spacing w:after="120"/>
              <w:rPr>
                <w:rFonts w:ascii="Arial" w:hAnsi="Arial" w:cs="Arial"/>
                <w:lang w:val="sl-SI"/>
              </w:rPr>
            </w:pPr>
          </w:p>
          <w:p w14:paraId="4F21249E" w14:textId="77777777" w:rsidR="009659FB" w:rsidRPr="00901ABA" w:rsidRDefault="009659FB" w:rsidP="009659FB">
            <w:pPr>
              <w:spacing w:after="120"/>
              <w:rPr>
                <w:rFonts w:ascii="Arial" w:hAnsi="Arial" w:cs="Arial"/>
                <w:lang w:val="sl-SI"/>
              </w:rPr>
            </w:pPr>
            <w:r w:rsidRPr="00901ABA">
              <w:rPr>
                <w:rFonts w:ascii="Arial" w:hAnsi="Arial" w:cs="Arial"/>
                <w:lang w:val="sl-SI"/>
              </w:rPr>
              <w:t xml:space="preserve">- YouTube videi s skupnim ocenjenim dosegom: </w:t>
            </w:r>
            <w:r w:rsidRPr="00901ABA">
              <w:rPr>
                <w:rFonts w:ascii="Arial" w:hAnsi="Arial" w:cs="Arial"/>
                <w:b/>
                <w:bCs/>
                <w:u w:val="single"/>
                <w:lang w:val="sl-SI"/>
              </w:rPr>
              <w:t>304 ogledov</w:t>
            </w:r>
            <w:r w:rsidRPr="00901ABA">
              <w:rPr>
                <w:rFonts w:ascii="Arial" w:hAnsi="Arial" w:cs="Arial"/>
                <w:lang w:val="sl-SI"/>
              </w:rPr>
              <w:t xml:space="preserve">. </w:t>
            </w:r>
            <w:r w:rsidRPr="00901ABA">
              <w:rPr>
                <w:rFonts w:ascii="Arial" w:eastAsia="Arial" w:hAnsi="Arial" w:cs="Arial"/>
                <w:lang w:val="sl-SI"/>
              </w:rPr>
              <w:t>Promocijski video MojGozdar so kot primer dobre prakse predstavili v sklopu projekta RoseWood 4.0 (skupno 187 ogledov).</w:t>
            </w:r>
            <w:r w:rsidRPr="00901ABA">
              <w:rPr>
                <w:lang w:val="sl-SI"/>
              </w:rPr>
              <w:br/>
            </w:r>
            <w:r w:rsidRPr="00901ABA">
              <w:rPr>
                <w:rFonts w:ascii="Arial" w:eastAsia="Arial" w:hAnsi="Arial" w:cs="Arial"/>
                <w:lang w:val="sl-SI"/>
              </w:rPr>
              <w:t xml:space="preserve">- Objavljena </w:t>
            </w:r>
            <w:r w:rsidRPr="00901ABA">
              <w:rPr>
                <w:rFonts w:ascii="Arial" w:hAnsi="Arial" w:cs="Arial"/>
                <w:lang w:val="sl-SI"/>
              </w:rPr>
              <w:t>audio - video navodila za uporabnike spletnega orodja eGOZD za pripravo stroškov pri posestnih načrtih. na spletišču YouTube:</w:t>
            </w:r>
          </w:p>
          <w:p w14:paraId="45869B9D" w14:textId="77777777" w:rsidR="009659FB" w:rsidRPr="00901ABA" w:rsidRDefault="00D51568" w:rsidP="009659FB">
            <w:pPr>
              <w:pStyle w:val="Odstavekseznama"/>
              <w:numPr>
                <w:ilvl w:val="1"/>
                <w:numId w:val="47"/>
              </w:numPr>
              <w:ind w:left="765"/>
              <w:rPr>
                <w:rFonts w:ascii="Calibri" w:eastAsia="Calibri" w:hAnsi="Calibri" w:cs="Calibri"/>
                <w:color w:val="000000" w:themeColor="text1"/>
                <w:lang w:val="sl-SI"/>
              </w:rPr>
            </w:pPr>
            <w:hyperlink r:id="rId36" w:history="1">
              <w:r w:rsidR="009659FB" w:rsidRPr="00AD78AB">
                <w:rPr>
                  <w:rStyle w:val="Hiperpovezava"/>
                  <w:rFonts w:ascii="Calibri" w:eastAsia="Calibri" w:hAnsi="Calibri" w:cs="Calibri"/>
                  <w:lang w:val="sl-SI"/>
                </w:rPr>
                <w:t>www.youtube.com/watch?v=DJZWdNJCrME</w:t>
              </w:r>
            </w:hyperlink>
          </w:p>
          <w:p w14:paraId="580CA42F" w14:textId="77777777" w:rsidR="009659FB" w:rsidRPr="00901ABA" w:rsidRDefault="00D51568" w:rsidP="009659FB">
            <w:pPr>
              <w:pStyle w:val="Odstavekseznama"/>
              <w:numPr>
                <w:ilvl w:val="1"/>
                <w:numId w:val="47"/>
              </w:numPr>
              <w:spacing w:after="160" w:line="259" w:lineRule="auto"/>
              <w:ind w:left="765"/>
              <w:rPr>
                <w:rFonts w:ascii="Calibri" w:eastAsia="Calibri" w:hAnsi="Calibri" w:cs="Calibri"/>
                <w:color w:val="000000" w:themeColor="text1"/>
                <w:lang w:val="sl-SI" w:eastAsia="sl-SI"/>
              </w:rPr>
            </w:pPr>
            <w:hyperlink r:id="rId37" w:history="1">
              <w:r w:rsidR="009659FB" w:rsidRPr="00AD78AB">
                <w:rPr>
                  <w:rStyle w:val="Hiperpovezava"/>
                  <w:rFonts w:ascii="Calibri" w:eastAsia="Calibri" w:hAnsi="Calibri" w:cs="Calibri"/>
                  <w:lang w:val="sl-SI" w:eastAsia="sl-SI"/>
                </w:rPr>
                <w:t>www.youtube.com/watch?v=1dhq9X6SAOk</w:t>
              </w:r>
            </w:hyperlink>
          </w:p>
          <w:p w14:paraId="78038A38" w14:textId="77777777" w:rsidR="009659FB" w:rsidRPr="00901ABA" w:rsidRDefault="00D51568" w:rsidP="009659FB">
            <w:pPr>
              <w:pStyle w:val="Odstavekseznama"/>
              <w:numPr>
                <w:ilvl w:val="1"/>
                <w:numId w:val="47"/>
              </w:numPr>
              <w:spacing w:after="160" w:line="259" w:lineRule="auto"/>
              <w:ind w:left="765"/>
              <w:rPr>
                <w:rFonts w:ascii="Calibri" w:eastAsia="Calibri" w:hAnsi="Calibri" w:cs="Calibri"/>
                <w:color w:val="000000" w:themeColor="text1"/>
                <w:lang w:val="sl-SI" w:eastAsia="sl-SI"/>
              </w:rPr>
            </w:pPr>
            <w:hyperlink r:id="rId38" w:history="1">
              <w:r w:rsidR="009659FB" w:rsidRPr="00AD78AB">
                <w:rPr>
                  <w:rStyle w:val="Hiperpovezava"/>
                  <w:rFonts w:ascii="Calibri" w:eastAsia="Calibri" w:hAnsi="Calibri" w:cs="Calibri"/>
                  <w:lang w:val="sl-SI" w:eastAsia="sl-SI"/>
                </w:rPr>
                <w:t>www.youtube.com/watch?v=uqM0Jag2r3I</w:t>
              </w:r>
            </w:hyperlink>
          </w:p>
          <w:p w14:paraId="3ADA7CCE" w14:textId="77777777" w:rsidR="009659FB" w:rsidRPr="00901ABA" w:rsidRDefault="00D51568" w:rsidP="009659FB">
            <w:pPr>
              <w:pStyle w:val="Odstavekseznama"/>
              <w:numPr>
                <w:ilvl w:val="1"/>
                <w:numId w:val="47"/>
              </w:numPr>
              <w:spacing w:after="160" w:line="259" w:lineRule="auto"/>
              <w:ind w:left="765"/>
              <w:rPr>
                <w:rFonts w:ascii="Calibri" w:eastAsia="Calibri" w:hAnsi="Calibri" w:cs="Calibri"/>
                <w:color w:val="000000" w:themeColor="text1"/>
                <w:lang w:val="sl-SI" w:eastAsia="sl-SI"/>
              </w:rPr>
            </w:pPr>
            <w:hyperlink r:id="rId39" w:history="1">
              <w:r w:rsidR="009659FB" w:rsidRPr="00AD78AB">
                <w:rPr>
                  <w:rStyle w:val="Hiperpovezava"/>
                  <w:rFonts w:ascii="Calibri" w:eastAsia="Calibri" w:hAnsi="Calibri" w:cs="Calibri"/>
                  <w:lang w:val="sl-SI" w:eastAsia="sl-SI"/>
                </w:rPr>
                <w:t>www.youtube.com/watch?v=H7XqtcQJgXs</w:t>
              </w:r>
            </w:hyperlink>
          </w:p>
          <w:p w14:paraId="6AF2CB6B" w14:textId="77777777" w:rsidR="009659FB" w:rsidRPr="00901ABA" w:rsidRDefault="009659FB" w:rsidP="009659FB">
            <w:pPr>
              <w:spacing w:after="160" w:line="259" w:lineRule="auto"/>
              <w:rPr>
                <w:rStyle w:val="Hiperpovezava"/>
                <w:rFonts w:ascii="Arial" w:eastAsia="Calibri" w:hAnsi="Arial" w:cs="Arial"/>
                <w:lang w:val="sl-SI"/>
              </w:rPr>
            </w:pPr>
          </w:p>
          <w:p w14:paraId="7F72A6E0" w14:textId="77777777" w:rsidR="009659FB" w:rsidRPr="00901ABA" w:rsidRDefault="009659FB" w:rsidP="009659FB">
            <w:pPr>
              <w:tabs>
                <w:tab w:val="left" w:pos="720"/>
                <w:tab w:val="left" w:pos="1440"/>
                <w:tab w:val="left" w:pos="2160"/>
                <w:tab w:val="left" w:pos="2880"/>
                <w:tab w:val="left" w:pos="3600"/>
                <w:tab w:val="left" w:pos="4320"/>
              </w:tabs>
              <w:autoSpaceDE w:val="0"/>
              <w:autoSpaceDN w:val="0"/>
              <w:adjustRightInd w:val="0"/>
              <w:rPr>
                <w:rFonts w:ascii="Arial" w:hAnsi="Arial" w:cs="Arial"/>
                <w:color w:val="000000" w:themeColor="text1"/>
                <w:lang w:val="sl-SI"/>
              </w:rPr>
            </w:pPr>
            <w:r w:rsidRPr="00901ABA">
              <w:rPr>
                <w:rFonts w:ascii="Arial" w:hAnsi="Arial" w:cs="Arial"/>
                <w:color w:val="000000" w:themeColor="text1"/>
                <w:lang w:val="sl-SI"/>
              </w:rPr>
              <w:t xml:space="preserve">V </w:t>
            </w:r>
            <w:r w:rsidRPr="00901ABA">
              <w:rPr>
                <w:rFonts w:ascii="Arial" w:hAnsi="Arial" w:cs="Arial"/>
                <w:b/>
                <w:color w:val="000000" w:themeColor="text1"/>
                <w:lang w:val="sl-SI"/>
              </w:rPr>
              <w:t>zadnjih 12 mesecih</w:t>
            </w:r>
            <w:r w:rsidRPr="00901ABA">
              <w:rPr>
                <w:rFonts w:ascii="Arial" w:hAnsi="Arial" w:cs="Arial"/>
                <w:color w:val="000000" w:themeColor="text1"/>
                <w:lang w:val="sl-SI"/>
              </w:rPr>
              <w:t xml:space="preserve"> pred zaključkom projekta smo razširil rezultate projekta eGOZD z uporabo več različnih vrst komunikacijskih sredstev, od katerih je eden tiskani medi :</w:t>
            </w:r>
          </w:p>
          <w:p w14:paraId="6C78EBDD" w14:textId="77777777" w:rsidR="009659FB" w:rsidRPr="00901ABA" w:rsidRDefault="009659FB" w:rsidP="009659FB">
            <w:pPr>
              <w:pStyle w:val="Odstavekseznama"/>
              <w:numPr>
                <w:ilvl w:val="0"/>
                <w:numId w:val="47"/>
              </w:numPr>
              <w:spacing w:after="160" w:line="259" w:lineRule="auto"/>
              <w:rPr>
                <w:rFonts w:ascii="Arial" w:eastAsiaTheme="minorEastAsia" w:hAnsi="Arial" w:cs="Arial"/>
                <w:b/>
                <w:color w:val="000000" w:themeColor="text1"/>
                <w:sz w:val="24"/>
                <w:szCs w:val="24"/>
                <w:lang w:val="sl-SI"/>
              </w:rPr>
            </w:pPr>
            <w:r w:rsidRPr="00901ABA">
              <w:rPr>
                <w:rFonts w:ascii="Arial" w:eastAsiaTheme="minorEastAsia" w:hAnsi="Arial" w:cs="Arial"/>
                <w:b/>
                <w:color w:val="000000" w:themeColor="text1"/>
                <w:sz w:val="24"/>
                <w:szCs w:val="24"/>
                <w:lang w:val="sl-SI"/>
              </w:rPr>
              <w:t xml:space="preserve">4x Multimedijsko gradivo (vsa potrebna dokazila so združena v prilogi: </w:t>
            </w:r>
            <w:r w:rsidRPr="00901ABA">
              <w:rPr>
                <w:rFonts w:ascii="Arial" w:eastAsiaTheme="minorEastAsia" w:hAnsi="Arial" w:cs="Arial"/>
                <w:b/>
                <w:bCs/>
                <w:color w:val="000000" w:themeColor="text1"/>
                <w:sz w:val="24"/>
                <w:szCs w:val="24"/>
                <w:lang w:val="sl-SI"/>
              </w:rPr>
              <w:t xml:space="preserve">Priloga 13 - eGOZD - poročilo - audio-video navodila.pdf): </w:t>
            </w:r>
          </w:p>
          <w:p w14:paraId="75FD6D4D" w14:textId="77777777" w:rsidR="009659FB" w:rsidRPr="00901ABA" w:rsidRDefault="00D51568" w:rsidP="009659FB">
            <w:pPr>
              <w:pStyle w:val="Odstavekseznama"/>
              <w:numPr>
                <w:ilvl w:val="1"/>
                <w:numId w:val="47"/>
              </w:numPr>
              <w:rPr>
                <w:rFonts w:ascii="Arial" w:eastAsia="Calibri" w:hAnsi="Arial" w:cs="Arial"/>
                <w:color w:val="000000" w:themeColor="text1"/>
                <w:sz w:val="24"/>
                <w:szCs w:val="24"/>
                <w:lang w:val="sl-SI"/>
              </w:rPr>
            </w:pPr>
            <w:hyperlink r:id="rId40" w:history="1">
              <w:r w:rsidR="009659FB" w:rsidRPr="00AD78AB">
                <w:rPr>
                  <w:rStyle w:val="Hiperpovezava"/>
                  <w:rFonts w:ascii="Arial" w:eastAsia="Calibri" w:hAnsi="Arial" w:cs="Arial"/>
                  <w:sz w:val="24"/>
                  <w:szCs w:val="24"/>
                  <w:lang w:val="sl-SI"/>
                </w:rPr>
                <w:t>www.youtube.com/watch?v=DJZWdNJCrME</w:t>
              </w:r>
            </w:hyperlink>
          </w:p>
          <w:p w14:paraId="16571218" w14:textId="77777777" w:rsidR="009659FB" w:rsidRPr="00901ABA" w:rsidRDefault="00D51568" w:rsidP="009659FB">
            <w:pPr>
              <w:pStyle w:val="Odstavekseznama"/>
              <w:numPr>
                <w:ilvl w:val="1"/>
                <w:numId w:val="47"/>
              </w:numPr>
              <w:spacing w:after="160" w:line="259" w:lineRule="auto"/>
              <w:rPr>
                <w:rFonts w:ascii="Arial" w:eastAsia="Calibri" w:hAnsi="Arial" w:cs="Arial"/>
                <w:color w:val="000000" w:themeColor="text1"/>
                <w:sz w:val="24"/>
                <w:szCs w:val="24"/>
                <w:lang w:val="sl-SI" w:eastAsia="sl-SI"/>
              </w:rPr>
            </w:pPr>
            <w:hyperlink r:id="rId41" w:history="1">
              <w:r w:rsidR="009659FB" w:rsidRPr="00AD78AB">
                <w:rPr>
                  <w:rStyle w:val="Hiperpovezava"/>
                  <w:rFonts w:ascii="Arial" w:eastAsia="Calibri" w:hAnsi="Arial" w:cs="Arial"/>
                  <w:sz w:val="24"/>
                  <w:szCs w:val="24"/>
                  <w:lang w:val="sl-SI" w:eastAsia="sl-SI"/>
                </w:rPr>
                <w:t>www.youtube.com/watch?v=1dhq9X6SAOk</w:t>
              </w:r>
            </w:hyperlink>
          </w:p>
          <w:p w14:paraId="255DE495" w14:textId="77777777" w:rsidR="009659FB" w:rsidRPr="00901ABA" w:rsidRDefault="00D51568" w:rsidP="009659FB">
            <w:pPr>
              <w:pStyle w:val="Odstavekseznama"/>
              <w:numPr>
                <w:ilvl w:val="1"/>
                <w:numId w:val="47"/>
              </w:numPr>
              <w:spacing w:after="160" w:line="259" w:lineRule="auto"/>
              <w:rPr>
                <w:rFonts w:ascii="Arial" w:eastAsia="Calibri" w:hAnsi="Arial" w:cs="Arial"/>
                <w:color w:val="000000" w:themeColor="text1"/>
                <w:sz w:val="24"/>
                <w:szCs w:val="24"/>
                <w:lang w:val="sl-SI" w:eastAsia="sl-SI"/>
              </w:rPr>
            </w:pPr>
            <w:hyperlink r:id="rId42" w:history="1">
              <w:r w:rsidR="009659FB" w:rsidRPr="00AD78AB">
                <w:rPr>
                  <w:rStyle w:val="Hiperpovezava"/>
                  <w:rFonts w:ascii="Arial" w:eastAsia="Calibri" w:hAnsi="Arial" w:cs="Arial"/>
                  <w:sz w:val="24"/>
                  <w:szCs w:val="24"/>
                  <w:lang w:val="sl-SI" w:eastAsia="sl-SI"/>
                </w:rPr>
                <w:t>www.youtube.com/watch?v=uqM0Jag2r3I</w:t>
              </w:r>
            </w:hyperlink>
          </w:p>
          <w:p w14:paraId="1E16F502" w14:textId="77777777" w:rsidR="009659FB" w:rsidRPr="00901ABA" w:rsidRDefault="00D51568" w:rsidP="009659FB">
            <w:pPr>
              <w:pStyle w:val="Odstavekseznama"/>
              <w:numPr>
                <w:ilvl w:val="1"/>
                <w:numId w:val="47"/>
              </w:numPr>
              <w:spacing w:after="160" w:line="259" w:lineRule="auto"/>
              <w:rPr>
                <w:rFonts w:ascii="Arial" w:eastAsia="Calibri" w:hAnsi="Arial" w:cs="Arial"/>
                <w:color w:val="000000" w:themeColor="text1"/>
                <w:sz w:val="24"/>
                <w:szCs w:val="24"/>
                <w:lang w:val="sl-SI" w:eastAsia="sl-SI"/>
              </w:rPr>
            </w:pPr>
            <w:hyperlink r:id="rId43" w:history="1">
              <w:r w:rsidR="009659FB" w:rsidRPr="00AD78AB">
                <w:rPr>
                  <w:rStyle w:val="Hiperpovezava"/>
                  <w:rFonts w:ascii="Arial" w:eastAsia="Calibri" w:hAnsi="Arial" w:cs="Arial"/>
                  <w:sz w:val="24"/>
                  <w:szCs w:val="24"/>
                  <w:lang w:val="sl-SI" w:eastAsia="sl-SI"/>
                </w:rPr>
                <w:t>www.youtube.com/watch?v=H7XqtcQJgXs</w:t>
              </w:r>
            </w:hyperlink>
          </w:p>
          <w:p w14:paraId="71C20F23" w14:textId="77777777" w:rsidR="009659FB" w:rsidRPr="00901ABA" w:rsidRDefault="009659FB" w:rsidP="009659FB">
            <w:pPr>
              <w:pStyle w:val="Odstavekseznama"/>
              <w:numPr>
                <w:ilvl w:val="0"/>
                <w:numId w:val="47"/>
              </w:numPr>
              <w:spacing w:after="160" w:line="259" w:lineRule="auto"/>
              <w:rPr>
                <w:rFonts w:ascii="Arial" w:eastAsiaTheme="minorEastAsia" w:hAnsi="Arial" w:cs="Arial"/>
                <w:bCs/>
                <w:color w:val="000000" w:themeColor="text1"/>
                <w:sz w:val="24"/>
                <w:szCs w:val="24"/>
                <w:lang w:val="sl-SI"/>
              </w:rPr>
            </w:pPr>
            <w:r w:rsidRPr="00901ABA">
              <w:rPr>
                <w:rFonts w:ascii="Arial" w:eastAsiaTheme="minorEastAsia" w:hAnsi="Arial" w:cs="Arial"/>
                <w:b/>
                <w:color w:val="000000" w:themeColor="text1"/>
                <w:sz w:val="24"/>
                <w:szCs w:val="24"/>
                <w:lang w:val="sl-SI"/>
              </w:rPr>
              <w:t xml:space="preserve">Razširjanje rezultatov preko elektronske pošte: </w:t>
            </w:r>
            <w:r w:rsidRPr="00901ABA">
              <w:rPr>
                <w:rFonts w:ascii="Arial" w:eastAsiaTheme="minorEastAsia" w:hAnsi="Arial" w:cs="Arial"/>
                <w:bCs/>
                <w:color w:val="000000" w:themeColor="text1"/>
                <w:sz w:val="24"/>
                <w:szCs w:val="24"/>
                <w:lang w:val="sl-SI"/>
              </w:rPr>
              <w:t>dne 31.7.2023 na 23 elektronskih naslovov z naslovom “Uporabniški račun spletnega sistema MojGozdar.si” ter 12.5.2023 na 523 naslovov  “Vabljeni na dogodek Elektronsko poslovanje kmetijskih gospodarstev z izrazito gozdarsko dejavnostjo 19.maj ob 15.00, Slovenj Gradec”(vsa potrebna dokazila so v prilogi 7e. Razširjanje rezultatov prek elektronske pošte pdf).</w:t>
            </w:r>
          </w:p>
          <w:p w14:paraId="3CCBA182" w14:textId="77777777" w:rsidR="009659FB" w:rsidRPr="00901ABA" w:rsidRDefault="009659FB" w:rsidP="009659FB">
            <w:pPr>
              <w:pStyle w:val="Odstavekseznama"/>
              <w:numPr>
                <w:ilvl w:val="0"/>
                <w:numId w:val="47"/>
              </w:numPr>
              <w:spacing w:after="160" w:line="259" w:lineRule="auto"/>
              <w:rPr>
                <w:rFonts w:ascii="Arial" w:hAnsi="Arial" w:cs="Arial"/>
                <w:b/>
                <w:color w:val="000000" w:themeColor="text1"/>
                <w:sz w:val="24"/>
                <w:szCs w:val="24"/>
                <w:lang w:val="sl-SI"/>
              </w:rPr>
            </w:pPr>
            <w:r w:rsidRPr="00901ABA">
              <w:rPr>
                <w:rFonts w:ascii="Arial" w:hAnsi="Arial" w:cs="Arial"/>
                <w:b/>
                <w:color w:val="000000" w:themeColor="text1"/>
                <w:sz w:val="24"/>
                <w:szCs w:val="24"/>
                <w:lang w:val="sl-SI"/>
              </w:rPr>
              <w:t xml:space="preserve">Spletni mediji </w:t>
            </w:r>
            <w:r w:rsidRPr="00901ABA">
              <w:rPr>
                <w:rFonts w:ascii="Arial" w:eastAsiaTheme="minorEastAsia" w:hAnsi="Arial" w:cs="Arial"/>
                <w:color w:val="000000" w:themeColor="text1"/>
                <w:sz w:val="24"/>
                <w:szCs w:val="24"/>
                <w:lang w:val="sl-SI"/>
              </w:rPr>
              <w:t>(Vsa potrebna dokazila so v prilogi 16 – eGOZD-Diseminacija-final):</w:t>
            </w:r>
          </w:p>
          <w:p w14:paraId="535BB407" w14:textId="77777777" w:rsidR="00921105" w:rsidRPr="00F567B7" w:rsidRDefault="00921105" w:rsidP="00921105">
            <w:pPr>
              <w:numPr>
                <w:ilvl w:val="1"/>
                <w:numId w:val="47"/>
              </w:numPr>
              <w:spacing w:before="100" w:beforeAutospacing="1" w:after="72"/>
              <w:rPr>
                <w:rFonts w:ascii="Arial" w:hAnsi="Arial" w:cs="Arial"/>
                <w:color w:val="000000" w:themeColor="text1"/>
                <w:lang w:val="sl-SI"/>
              </w:rPr>
            </w:pPr>
            <w:r w:rsidRPr="00BA6C24">
              <w:rPr>
                <w:rFonts w:ascii="Arial" w:hAnsi="Arial" w:cs="Arial"/>
                <w:color w:val="000000" w:themeColor="text1"/>
                <w:lang w:val="sl-SI"/>
              </w:rPr>
              <w:t>GAČO, Amina in TRIPLAT, Matevž, 2023, Na poti do elektronskega poslovanja kmetijskih gospodarstev (eGOZD). InfoGozd. skrbno z gozdom [na spletu]. 2023. Vol. 4, no. 5, p. 17–21. DOI 10.20315/IG.2023.0022. Pridobljeno s: https://dirros.openscience.si/IzpisGradiva.php?lang=slv&amp;id=16759</w:t>
            </w:r>
          </w:p>
          <w:p w14:paraId="73362754" w14:textId="77777777" w:rsidR="009659FB" w:rsidRPr="00901ABA" w:rsidRDefault="00D51568" w:rsidP="009659FB">
            <w:pPr>
              <w:pStyle w:val="Odstavekseznama"/>
              <w:numPr>
                <w:ilvl w:val="1"/>
                <w:numId w:val="47"/>
              </w:numPr>
              <w:spacing w:after="160" w:line="259" w:lineRule="auto"/>
              <w:rPr>
                <w:rFonts w:ascii="Arial" w:hAnsi="Arial" w:cs="Arial"/>
                <w:color w:val="000000" w:themeColor="text1"/>
                <w:sz w:val="24"/>
                <w:szCs w:val="24"/>
                <w:lang w:val="sl-SI"/>
              </w:rPr>
            </w:pPr>
            <w:hyperlink r:id="rId44" w:history="1">
              <w:r w:rsidR="009659FB" w:rsidRPr="00901ABA">
                <w:rPr>
                  <w:rStyle w:val="Hiperpovezava"/>
                  <w:rFonts w:ascii="Arial" w:eastAsia="Segoe UI Historic" w:hAnsi="Arial" w:cs="Arial"/>
                  <w:sz w:val="24"/>
                  <w:szCs w:val="24"/>
                  <w:lang w:val="sl-SI"/>
                </w:rPr>
                <w:t>Na poti do elektronskega poslovanja kmetijskih gospodarstev (eGOZD)</w:t>
              </w:r>
            </w:hyperlink>
            <w:r w:rsidR="009659FB" w:rsidRPr="00901ABA">
              <w:rPr>
                <w:rFonts w:ascii="Arial" w:eastAsia="Segoe UI Historic" w:hAnsi="Arial" w:cs="Arial"/>
                <w:color w:val="000000" w:themeColor="text1"/>
                <w:sz w:val="24"/>
                <w:szCs w:val="24"/>
                <w:lang w:val="sl-SI"/>
              </w:rPr>
              <w:t xml:space="preserve">, 26.5.2023, FaceBook </w:t>
            </w:r>
          </w:p>
          <w:p w14:paraId="6329C01E" w14:textId="58C7B700" w:rsidR="004C46B8" w:rsidRPr="009A79B3" w:rsidRDefault="00D51568" w:rsidP="009A79B3">
            <w:pPr>
              <w:pStyle w:val="Odstavekseznama"/>
              <w:numPr>
                <w:ilvl w:val="1"/>
                <w:numId w:val="47"/>
              </w:numPr>
              <w:spacing w:after="160" w:line="259" w:lineRule="auto"/>
              <w:rPr>
                <w:rFonts w:ascii="Arial" w:hAnsi="Arial" w:cs="Arial"/>
                <w:color w:val="000000" w:themeColor="text1"/>
                <w:sz w:val="24"/>
                <w:szCs w:val="24"/>
                <w:lang w:val="sl-SI"/>
              </w:rPr>
            </w:pPr>
            <w:hyperlink r:id="rId45" w:history="1">
              <w:r w:rsidR="009659FB" w:rsidRPr="009A79B3">
                <w:rPr>
                  <w:rStyle w:val="Hiperpovezava"/>
                  <w:rFonts w:ascii="Arial" w:eastAsia="Segoe UI Historic" w:hAnsi="Arial" w:cs="Arial"/>
                  <w:sz w:val="24"/>
                  <w:szCs w:val="24"/>
                  <w:lang w:val="sl-SI"/>
                </w:rPr>
                <w:t>VABILO NA ZAKLJUČNI DOGODEK PROJEKTA, 8.5.2023</w:t>
              </w:r>
            </w:hyperlink>
            <w:r w:rsidR="009659FB" w:rsidRPr="009A79B3">
              <w:rPr>
                <w:rFonts w:ascii="Arial" w:hAnsi="Arial" w:cs="Arial"/>
                <w:color w:val="000000" w:themeColor="text1"/>
                <w:sz w:val="24"/>
                <w:szCs w:val="24"/>
                <w:lang w:val="sl-SI"/>
              </w:rPr>
              <w:t xml:space="preserve"> FaceBook </w:t>
            </w:r>
          </w:p>
          <w:p w14:paraId="46839E8F" w14:textId="77777777" w:rsidR="009659FB" w:rsidRPr="00901ABA" w:rsidRDefault="009659FB" w:rsidP="009659FB">
            <w:pPr>
              <w:pStyle w:val="Odstavekseznama"/>
              <w:numPr>
                <w:ilvl w:val="0"/>
                <w:numId w:val="47"/>
              </w:numPr>
              <w:spacing w:after="160" w:line="259" w:lineRule="auto"/>
              <w:rPr>
                <w:rFonts w:ascii="Arial" w:hAnsi="Arial" w:cs="Arial"/>
                <w:color w:val="000000" w:themeColor="text1"/>
                <w:sz w:val="24"/>
                <w:szCs w:val="24"/>
                <w:lang w:val="sl-SI"/>
              </w:rPr>
            </w:pPr>
            <w:r w:rsidRPr="00901ABA">
              <w:rPr>
                <w:rFonts w:ascii="Arial" w:eastAsiaTheme="minorEastAsia" w:hAnsi="Arial" w:cs="Arial"/>
                <w:b/>
                <w:bCs/>
                <w:color w:val="000000" w:themeColor="text1"/>
                <w:sz w:val="24"/>
                <w:szCs w:val="24"/>
                <w:lang w:val="sl-SI"/>
              </w:rPr>
              <w:t xml:space="preserve">Tiskani mediji </w:t>
            </w:r>
            <w:r w:rsidRPr="00901ABA">
              <w:rPr>
                <w:rFonts w:ascii="Arial" w:eastAsiaTheme="minorEastAsia" w:hAnsi="Arial" w:cs="Arial"/>
                <w:color w:val="000000" w:themeColor="text1"/>
                <w:sz w:val="24"/>
                <w:szCs w:val="24"/>
                <w:lang w:val="sl-SI"/>
              </w:rPr>
              <w:t>(Vsa potrebna dokazila so v prilogi 16 – eGOZD-Diseminacija-final):</w:t>
            </w:r>
          </w:p>
          <w:p w14:paraId="4266B6C8" w14:textId="77777777" w:rsidR="009659FB" w:rsidRPr="00901ABA" w:rsidRDefault="009659FB" w:rsidP="009659FB">
            <w:pPr>
              <w:pStyle w:val="Odstavekseznama"/>
              <w:numPr>
                <w:ilvl w:val="1"/>
                <w:numId w:val="47"/>
              </w:numPr>
              <w:spacing w:after="160" w:line="257" w:lineRule="auto"/>
              <w:rPr>
                <w:rFonts w:ascii="Arial" w:eastAsia="Calibri" w:hAnsi="Arial" w:cs="Arial"/>
                <w:color w:val="000000" w:themeColor="text1"/>
                <w:sz w:val="24"/>
                <w:szCs w:val="24"/>
                <w:lang w:val="sl-SI"/>
              </w:rPr>
            </w:pPr>
            <w:r w:rsidRPr="00901ABA">
              <w:rPr>
                <w:rFonts w:ascii="Arial" w:eastAsia="Calibri" w:hAnsi="Arial" w:cs="Arial"/>
                <w:color w:val="000000" w:themeColor="text1"/>
                <w:sz w:val="24"/>
                <w:szCs w:val="24"/>
                <w:lang w:val="sl-SI"/>
              </w:rPr>
              <w:t xml:space="preserve">Triplat M., Gačo A. in Saražin J. 2023. Nova inovacija sistema MojGozdar je digitalni posestni načrt. Kmetovalec.  </w:t>
            </w:r>
          </w:p>
          <w:p w14:paraId="797EE088" w14:textId="77777777" w:rsidR="009659FB" w:rsidRPr="00901ABA" w:rsidRDefault="009659FB" w:rsidP="009659FB">
            <w:pPr>
              <w:pStyle w:val="Odstavekseznama"/>
              <w:numPr>
                <w:ilvl w:val="1"/>
                <w:numId w:val="47"/>
              </w:numPr>
              <w:spacing w:after="160" w:line="259" w:lineRule="auto"/>
              <w:rPr>
                <w:rFonts w:ascii="Arial" w:hAnsi="Arial" w:cs="Arial"/>
                <w:color w:val="000000" w:themeColor="text1"/>
                <w:sz w:val="24"/>
                <w:szCs w:val="24"/>
                <w:lang w:val="sl-SI"/>
              </w:rPr>
            </w:pPr>
            <w:r w:rsidRPr="00901ABA">
              <w:rPr>
                <w:rFonts w:ascii="Arial" w:hAnsi="Arial" w:cs="Arial"/>
                <w:color w:val="000000" w:themeColor="text1"/>
                <w:sz w:val="24"/>
                <w:szCs w:val="24"/>
                <w:lang w:val="sl-SI"/>
              </w:rPr>
              <w:t>10 let Društva lastnikov gozdov, Sopota Laško, Spletna orodja za lastnike gozdov 1.1.2023</w:t>
            </w:r>
          </w:p>
          <w:p w14:paraId="1378C55C" w14:textId="77777777" w:rsidR="009659FB" w:rsidRDefault="009659FB" w:rsidP="009659FB">
            <w:pPr>
              <w:pStyle w:val="Odstavekseznama"/>
              <w:numPr>
                <w:ilvl w:val="1"/>
                <w:numId w:val="47"/>
              </w:numPr>
              <w:spacing w:after="160" w:line="259" w:lineRule="auto"/>
              <w:rPr>
                <w:rFonts w:ascii="Arial" w:hAnsi="Arial" w:cs="Arial"/>
                <w:color w:val="000000" w:themeColor="text1"/>
                <w:sz w:val="24"/>
                <w:szCs w:val="24"/>
                <w:lang w:val="sl-SI"/>
              </w:rPr>
            </w:pPr>
            <w:r w:rsidRPr="00901ABA">
              <w:rPr>
                <w:rFonts w:ascii="Arial" w:hAnsi="Arial" w:cs="Arial"/>
                <w:color w:val="000000" w:themeColor="text1"/>
                <w:sz w:val="24"/>
                <w:szCs w:val="24"/>
                <w:lang w:val="sl-SI"/>
              </w:rPr>
              <w:t>Triplat M., Marolt A., Borlinič J., Vohar M. 2023. Spodbujanje kmetov in lasnikov gozdov za uporabo digitalnih orodij. Eko dežela : svetuje, povezuje, navdihuje. Avgust 2023</w:t>
            </w:r>
          </w:p>
          <w:p w14:paraId="2A0582E1" w14:textId="56F557EA" w:rsidR="00610CF4" w:rsidRPr="00610CF4" w:rsidRDefault="00610CF4" w:rsidP="00610CF4">
            <w:pPr>
              <w:pStyle w:val="Odstavekseznama"/>
              <w:numPr>
                <w:ilvl w:val="1"/>
                <w:numId w:val="47"/>
              </w:numPr>
              <w:spacing w:after="160" w:line="259" w:lineRule="auto"/>
              <w:rPr>
                <w:rFonts w:ascii="Arial" w:hAnsi="Arial" w:cs="Arial"/>
                <w:color w:val="000000" w:themeColor="text1"/>
                <w:sz w:val="24"/>
                <w:szCs w:val="24"/>
                <w:lang w:val="sl-SI"/>
              </w:rPr>
            </w:pPr>
            <w:r w:rsidRPr="00610CF4">
              <w:rPr>
                <w:rFonts w:ascii="Arial" w:eastAsia="Arial" w:hAnsi="Arial" w:cs="Arial"/>
                <w:sz w:val="24"/>
                <w:szCs w:val="24"/>
                <w:lang w:val="sl-SI"/>
              </w:rPr>
              <w:t>“Novo razvita digitalna orodja za učinkovitejše upravljanje z gozdom”, objavljen november.2023 v publikaciji Viharnik</w:t>
            </w:r>
          </w:p>
          <w:p w14:paraId="1B3808F4" w14:textId="77777777" w:rsidR="009659FB" w:rsidRPr="00901ABA" w:rsidRDefault="009659FB" w:rsidP="009659FB">
            <w:pPr>
              <w:pStyle w:val="Odstavekseznama"/>
              <w:numPr>
                <w:ilvl w:val="0"/>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b/>
                <w:bCs/>
                <w:color w:val="000000" w:themeColor="text1"/>
                <w:sz w:val="24"/>
                <w:szCs w:val="24"/>
                <w:lang w:val="sl-SI"/>
              </w:rPr>
              <w:t xml:space="preserve">Zaključni dogodek </w:t>
            </w:r>
            <w:r w:rsidRPr="00901ABA">
              <w:rPr>
                <w:rFonts w:ascii="Arial" w:eastAsiaTheme="minorEastAsia" w:hAnsi="Arial" w:cs="Arial"/>
                <w:color w:val="000000" w:themeColor="text1"/>
                <w:sz w:val="24"/>
                <w:szCs w:val="24"/>
                <w:lang w:val="sl-SI"/>
              </w:rPr>
              <w:t>(Priloga-19-eGOZD_Poročilo zaključne delavnice-zakljucno-porocilo.pdf)</w:t>
            </w:r>
          </w:p>
          <w:p w14:paraId="4FBC4AC3" w14:textId="77777777" w:rsidR="009659FB" w:rsidRPr="00901ABA" w:rsidRDefault="009659FB" w:rsidP="009659FB">
            <w:pPr>
              <w:pStyle w:val="Odstavekseznama"/>
              <w:numPr>
                <w:ilvl w:val="0"/>
                <w:numId w:val="47"/>
              </w:numPr>
              <w:spacing w:after="160" w:line="259" w:lineRule="auto"/>
              <w:rPr>
                <w:rFonts w:ascii="Arial" w:hAnsi="Arial" w:cs="Arial"/>
                <w:sz w:val="24"/>
                <w:szCs w:val="24"/>
                <w:lang w:val="sl-SI"/>
              </w:rPr>
            </w:pPr>
            <w:r w:rsidRPr="00901ABA">
              <w:rPr>
                <w:rFonts w:ascii="Arial" w:eastAsiaTheme="minorEastAsia" w:hAnsi="Arial" w:cs="Arial"/>
                <w:b/>
                <w:bCs/>
                <w:color w:val="000000" w:themeColor="text1"/>
                <w:sz w:val="24"/>
                <w:szCs w:val="24"/>
                <w:lang w:val="sl-SI"/>
              </w:rPr>
              <w:t xml:space="preserve">Nagrade in listine : </w:t>
            </w:r>
            <w:r w:rsidRPr="00901ABA">
              <w:rPr>
                <w:rFonts w:ascii="Arial" w:eastAsiaTheme="minorEastAsia" w:hAnsi="Arial" w:cs="Arial"/>
                <w:color w:val="000000" w:themeColor="text1"/>
                <w:sz w:val="24"/>
                <w:szCs w:val="24"/>
                <w:lang w:val="sl-SI"/>
              </w:rPr>
              <w:t>Inovativna Slovenija</w:t>
            </w:r>
            <w:r w:rsidRPr="00901ABA">
              <w:rPr>
                <w:rFonts w:ascii="Arial" w:eastAsiaTheme="minorEastAsia" w:hAnsi="Arial" w:cs="Arial"/>
                <w:b/>
                <w:bCs/>
                <w:color w:val="000000" w:themeColor="text1"/>
                <w:sz w:val="24"/>
                <w:szCs w:val="24"/>
                <w:lang w:val="sl-SI"/>
              </w:rPr>
              <w:t xml:space="preserve"> (</w:t>
            </w:r>
            <w:r w:rsidRPr="00901ABA">
              <w:rPr>
                <w:rFonts w:ascii="Arial" w:eastAsiaTheme="minorEastAsia" w:hAnsi="Arial" w:cs="Arial"/>
                <w:color w:val="000000" w:themeColor="text1"/>
                <w:sz w:val="24"/>
                <w:szCs w:val="24"/>
                <w:lang w:val="sl-SI"/>
              </w:rPr>
              <w:t xml:space="preserve">Priloga-16-eGOZD-Diseminacija-final.pdf) </w:t>
            </w:r>
            <w:r w:rsidR="00043CAD">
              <w:fldChar w:fldCharType="begin"/>
            </w:r>
            <w:r w:rsidR="00043CAD" w:rsidRPr="00D51568">
              <w:rPr>
                <w:lang w:val="sl-SI"/>
                <w:rPrChange w:id="105" w:author="Silvija Matekovič" w:date="2024-03-27T12:17:00Z">
                  <w:rPr/>
                </w:rPrChange>
              </w:rPr>
              <w:instrText>HYPERLINK "https://www.gzs.si/mediji/Novice/ArticleID/86224/priznanja-za-najboljse-inovacije-podelili-tudi-severnoprimorskim-inovatorkam-in-inovatorjem" \h</w:instrText>
            </w:r>
            <w:r w:rsidR="00043CAD">
              <w:fldChar w:fldCharType="separate"/>
            </w:r>
            <w:r w:rsidRPr="00901ABA">
              <w:rPr>
                <w:rStyle w:val="Hiperpovezava"/>
                <w:rFonts w:ascii="Arial" w:eastAsiaTheme="minorEastAsia" w:hAnsi="Arial" w:cs="Arial"/>
                <w:sz w:val="24"/>
                <w:szCs w:val="24"/>
                <w:lang w:val="sl-SI"/>
              </w:rPr>
              <w:t>Gospodarska zbornica Slovenije | Arhiv: Priznanja za najboljše inovacije podelili tudi severnoprimorskim inovatorkam in inovatorjem (gzs.si)</w:t>
            </w:r>
            <w:r w:rsidR="00043CAD">
              <w:rPr>
                <w:rStyle w:val="Hiperpovezava"/>
                <w:rFonts w:ascii="Arial" w:eastAsiaTheme="minorEastAsia" w:hAnsi="Arial" w:cs="Arial"/>
                <w:sz w:val="24"/>
                <w:szCs w:val="24"/>
                <w:lang w:val="sl-SI"/>
              </w:rPr>
              <w:fldChar w:fldCharType="end"/>
            </w:r>
          </w:p>
          <w:p w14:paraId="058CF7AE" w14:textId="77777777" w:rsidR="009659FB" w:rsidRPr="00901ABA" w:rsidRDefault="009659FB" w:rsidP="009659FB">
            <w:pPr>
              <w:pStyle w:val="Odstavekseznama"/>
              <w:numPr>
                <w:ilvl w:val="0"/>
                <w:numId w:val="47"/>
              </w:numPr>
              <w:spacing w:after="160" w:line="259" w:lineRule="auto"/>
              <w:rPr>
                <w:rFonts w:ascii="Arial" w:hAnsi="Arial" w:cs="Arial"/>
                <w:b/>
                <w:color w:val="000000" w:themeColor="text1"/>
                <w:sz w:val="24"/>
                <w:szCs w:val="24"/>
                <w:lang w:val="sl-SI"/>
              </w:rPr>
            </w:pPr>
            <w:r w:rsidRPr="00901ABA">
              <w:rPr>
                <w:rFonts w:ascii="Arial" w:hAnsi="Arial" w:cs="Arial"/>
                <w:b/>
                <w:color w:val="000000" w:themeColor="text1"/>
                <w:sz w:val="24"/>
                <w:szCs w:val="24"/>
                <w:lang w:val="sl-SI"/>
              </w:rPr>
              <w:t xml:space="preserve">Razširjanje tiskanih letakov ciljni publiki na zaključni delavnici eGOZD </w:t>
            </w:r>
          </w:p>
          <w:p w14:paraId="0C0683B7" w14:textId="77777777" w:rsidR="009659FB" w:rsidRPr="00901ABA" w:rsidRDefault="009659FB" w:rsidP="009659FB">
            <w:pPr>
              <w:pStyle w:val="Odstavekseznama"/>
              <w:numPr>
                <w:ilvl w:val="0"/>
                <w:numId w:val="47"/>
              </w:numPr>
              <w:spacing w:after="160" w:line="259" w:lineRule="auto"/>
              <w:rPr>
                <w:rFonts w:ascii="Arial" w:hAnsi="Arial" w:cs="Arial"/>
                <w:color w:val="000000" w:themeColor="text1"/>
                <w:sz w:val="24"/>
                <w:szCs w:val="24"/>
                <w:lang w:val="sl-SI"/>
              </w:rPr>
            </w:pPr>
            <w:r w:rsidRPr="00901ABA">
              <w:rPr>
                <w:rFonts w:ascii="Arial" w:hAnsi="Arial" w:cs="Arial"/>
                <w:b/>
                <w:bCs/>
                <w:color w:val="000000" w:themeColor="text1"/>
                <w:sz w:val="24"/>
                <w:szCs w:val="24"/>
                <w:lang w:val="sl-SI"/>
              </w:rPr>
              <w:t xml:space="preserve">Spletna stran projekta eGOZD </w:t>
            </w:r>
            <w:r w:rsidR="00043CAD">
              <w:fldChar w:fldCharType="begin"/>
            </w:r>
            <w:r w:rsidR="00043CAD" w:rsidRPr="00D51568">
              <w:rPr>
                <w:lang w:val="sl-SI"/>
                <w:rPrChange w:id="106" w:author="Silvija Matekovič" w:date="2024-03-27T12:17:00Z">
                  <w:rPr/>
                </w:rPrChange>
              </w:rPr>
              <w:instrText>HYPERLINK "https://www.mojgozdar.si/o-nas/2021021909094425/"</w:instrText>
            </w:r>
            <w:r w:rsidR="00043CAD">
              <w:fldChar w:fldCharType="separate"/>
            </w:r>
            <w:r w:rsidRPr="00901ABA">
              <w:rPr>
                <w:rStyle w:val="Hiperpovezava"/>
                <w:rFonts w:ascii="Arial" w:hAnsi="Arial" w:cs="Arial"/>
                <w:sz w:val="24"/>
                <w:szCs w:val="24"/>
                <w:lang w:val="sl-SI"/>
              </w:rPr>
              <w:t>https://www.mojgozdar.si/o-nas/2021021909094425/</w:t>
            </w:r>
            <w:r w:rsidR="00043CAD">
              <w:rPr>
                <w:rStyle w:val="Hiperpovezava"/>
                <w:rFonts w:ascii="Arial" w:hAnsi="Arial" w:cs="Arial"/>
                <w:sz w:val="24"/>
                <w:szCs w:val="24"/>
                <w:lang w:val="sl-SI"/>
              </w:rPr>
              <w:fldChar w:fldCharType="end"/>
            </w:r>
            <w:r w:rsidRPr="00901ABA">
              <w:rPr>
                <w:rFonts w:ascii="Arial" w:hAnsi="Arial" w:cs="Arial"/>
                <w:color w:val="000000" w:themeColor="text1"/>
                <w:sz w:val="24"/>
                <w:szCs w:val="24"/>
                <w:lang w:val="sl-SI"/>
              </w:rPr>
              <w:t xml:space="preserve">, </w:t>
            </w:r>
            <w:r w:rsidR="00043CAD">
              <w:fldChar w:fldCharType="begin"/>
            </w:r>
            <w:r w:rsidR="00043CAD" w:rsidRPr="00D51568">
              <w:rPr>
                <w:lang w:val="sl-SI"/>
                <w:rPrChange w:id="107" w:author="Silvija Matekovič" w:date="2024-03-27T12:17:00Z">
                  <w:rPr/>
                </w:rPrChange>
              </w:rPr>
              <w:instrText>HYPERLINK "https://www.gozdis.si/projekti/eGozd"</w:instrText>
            </w:r>
            <w:r w:rsidR="00043CAD">
              <w:fldChar w:fldCharType="separate"/>
            </w:r>
            <w:r w:rsidRPr="00901ABA">
              <w:rPr>
                <w:rStyle w:val="Hiperpovezava"/>
                <w:rFonts w:ascii="Arial" w:hAnsi="Arial" w:cs="Arial"/>
                <w:sz w:val="24"/>
                <w:szCs w:val="24"/>
                <w:lang w:val="sl-SI"/>
              </w:rPr>
              <w:t>Elektronsko poslovanje kmetijskih gospodarstev z izrazito gozdarsko dejavnostjo - Gozdarski inštitut Slovenije (gozdis.si)</w:t>
            </w:r>
            <w:r w:rsidR="00043CAD">
              <w:rPr>
                <w:rStyle w:val="Hiperpovezava"/>
                <w:rFonts w:ascii="Arial" w:hAnsi="Arial" w:cs="Arial"/>
                <w:sz w:val="24"/>
                <w:szCs w:val="24"/>
                <w:lang w:val="sl-SI"/>
              </w:rPr>
              <w:fldChar w:fldCharType="end"/>
            </w:r>
          </w:p>
          <w:p w14:paraId="70F7AB1D" w14:textId="77777777" w:rsidR="009659FB" w:rsidRPr="00901ABA" w:rsidRDefault="009659FB" w:rsidP="009659FB">
            <w:pPr>
              <w:pStyle w:val="Odstavekseznama"/>
              <w:numPr>
                <w:ilvl w:val="0"/>
                <w:numId w:val="47"/>
              </w:numPr>
              <w:spacing w:after="160" w:line="259" w:lineRule="auto"/>
              <w:rPr>
                <w:rFonts w:ascii="Arial" w:eastAsiaTheme="minorEastAsia" w:hAnsi="Arial" w:cs="Arial"/>
                <w:b/>
                <w:color w:val="000000" w:themeColor="text1"/>
                <w:sz w:val="24"/>
                <w:szCs w:val="24"/>
                <w:lang w:val="sl-SI"/>
              </w:rPr>
            </w:pPr>
            <w:r w:rsidRPr="00901ABA">
              <w:rPr>
                <w:rFonts w:ascii="Arial" w:eastAsiaTheme="minorEastAsia" w:hAnsi="Arial" w:cs="Arial"/>
                <w:b/>
                <w:bCs/>
                <w:color w:val="000000" w:themeColor="text1"/>
                <w:sz w:val="24"/>
                <w:szCs w:val="24"/>
                <w:lang w:val="sl-SI"/>
              </w:rPr>
              <w:t xml:space="preserve">Delavnice ali predavanja </w:t>
            </w:r>
            <w:r w:rsidRPr="00901ABA">
              <w:rPr>
                <w:rFonts w:ascii="Arial" w:eastAsiaTheme="minorEastAsia" w:hAnsi="Arial" w:cs="Arial"/>
                <w:color w:val="000000" w:themeColor="text1"/>
                <w:sz w:val="24"/>
                <w:szCs w:val="24"/>
                <w:lang w:val="sl-SI"/>
              </w:rPr>
              <w:t>(vsa potrebna dokazila so v prilogi 15 - eGOZD_Poročila delavnic s predstavitvijo rezultatov-final-zakljucno-porocilo):</w:t>
            </w:r>
          </w:p>
          <w:p w14:paraId="686C7B1B" w14:textId="77777777" w:rsidR="009659FB" w:rsidRPr="00901ABA" w:rsidRDefault="009659FB" w:rsidP="009659FB">
            <w:pPr>
              <w:pStyle w:val="Odstavekseznama"/>
              <w:numPr>
                <w:ilvl w:val="1"/>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color w:val="000000" w:themeColor="text1"/>
                <w:sz w:val="24"/>
                <w:szCs w:val="24"/>
                <w:lang w:val="sl-SI"/>
              </w:rPr>
              <w:t>Novo razvita digitalna orodja za učinkovitejše upravljanje z gozdom, Podjetniški inkubator Kočevje, 22.06.2023</w:t>
            </w:r>
          </w:p>
          <w:p w14:paraId="24BBB984" w14:textId="77777777" w:rsidR="009659FB" w:rsidRPr="00901ABA" w:rsidRDefault="009659FB" w:rsidP="009659FB">
            <w:pPr>
              <w:pStyle w:val="Odstavekseznama"/>
              <w:numPr>
                <w:ilvl w:val="1"/>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color w:val="000000" w:themeColor="text1"/>
                <w:sz w:val="24"/>
                <w:szCs w:val="24"/>
                <w:lang w:val="sl-SI"/>
              </w:rPr>
              <w:t>Redna letna skupščina ZLGS, Gostišče Strah, Škofljica, 23.03.2023</w:t>
            </w:r>
          </w:p>
          <w:p w14:paraId="50C8B659" w14:textId="77777777" w:rsidR="009659FB" w:rsidRPr="00901ABA" w:rsidRDefault="009659FB" w:rsidP="009659FB">
            <w:pPr>
              <w:pStyle w:val="Odstavekseznama"/>
              <w:numPr>
                <w:ilvl w:val="1"/>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color w:val="000000" w:themeColor="text1"/>
                <w:sz w:val="24"/>
                <w:szCs w:val="24"/>
                <w:lang w:val="sl-SI"/>
              </w:rPr>
              <w:t>Foresta legno FVG stato dellarte e prospetive future, Tolmezzo, 10.03.2023</w:t>
            </w:r>
          </w:p>
          <w:p w14:paraId="3F08536B" w14:textId="0928812F" w:rsidR="009659FB" w:rsidRPr="00901ABA" w:rsidRDefault="009659FB" w:rsidP="009659FB">
            <w:pPr>
              <w:pStyle w:val="Odstavekseznama"/>
              <w:numPr>
                <w:ilvl w:val="1"/>
                <w:numId w:val="47"/>
              </w:numPr>
              <w:spacing w:after="160" w:line="259" w:lineRule="auto"/>
              <w:rPr>
                <w:rFonts w:ascii="Arial" w:eastAsiaTheme="minorEastAsia" w:hAnsi="Arial" w:cs="Arial"/>
                <w:color w:val="000000" w:themeColor="text1"/>
                <w:sz w:val="24"/>
                <w:szCs w:val="24"/>
                <w:lang w:val="sl-SI"/>
              </w:rPr>
            </w:pPr>
            <w:proofErr w:type="spellStart"/>
            <w:r w:rsidRPr="2E64BDA2">
              <w:rPr>
                <w:rFonts w:ascii="Arial" w:eastAsiaTheme="minorEastAsia" w:hAnsi="Arial" w:cs="Arial"/>
                <w:color w:val="000000" w:themeColor="text1"/>
                <w:sz w:val="24"/>
                <w:szCs w:val="24"/>
              </w:rPr>
              <w:t>Skupščina</w:t>
            </w:r>
            <w:proofErr w:type="spellEnd"/>
            <w:r w:rsidRPr="2E64BDA2">
              <w:rPr>
                <w:rFonts w:ascii="Arial" w:eastAsiaTheme="minorEastAsia" w:hAnsi="Arial" w:cs="Arial"/>
                <w:color w:val="000000" w:themeColor="text1"/>
                <w:sz w:val="24"/>
                <w:szCs w:val="24"/>
              </w:rPr>
              <w:t xml:space="preserve"> DLG </w:t>
            </w:r>
            <w:proofErr w:type="spellStart"/>
            <w:r w:rsidRPr="2E64BDA2">
              <w:rPr>
                <w:rFonts w:ascii="Arial" w:eastAsiaTheme="minorEastAsia" w:hAnsi="Arial" w:cs="Arial"/>
                <w:color w:val="000000" w:themeColor="text1"/>
                <w:sz w:val="24"/>
                <w:szCs w:val="24"/>
              </w:rPr>
              <w:t>Vrhe</w:t>
            </w:r>
            <w:proofErr w:type="spellEnd"/>
            <w:r w:rsidRPr="2E64BDA2">
              <w:rPr>
                <w:rFonts w:ascii="Arial" w:eastAsiaTheme="minorEastAsia" w:hAnsi="Arial" w:cs="Arial"/>
                <w:color w:val="000000" w:themeColor="text1"/>
                <w:sz w:val="24"/>
                <w:szCs w:val="24"/>
              </w:rPr>
              <w:t xml:space="preserve"> </w:t>
            </w:r>
            <w:proofErr w:type="spellStart"/>
            <w:r w:rsidRPr="2E64BDA2">
              <w:rPr>
                <w:rFonts w:ascii="Arial" w:eastAsiaTheme="minorEastAsia" w:hAnsi="Arial" w:cs="Arial"/>
                <w:color w:val="000000" w:themeColor="text1"/>
                <w:sz w:val="24"/>
                <w:szCs w:val="24"/>
              </w:rPr>
              <w:t>Vremšica</w:t>
            </w:r>
            <w:proofErr w:type="spellEnd"/>
            <w:r w:rsidRPr="2E64BDA2">
              <w:rPr>
                <w:rFonts w:ascii="Arial" w:eastAsiaTheme="minorEastAsia" w:hAnsi="Arial" w:cs="Arial"/>
                <w:color w:val="000000" w:themeColor="text1"/>
                <w:sz w:val="24"/>
                <w:szCs w:val="24"/>
              </w:rPr>
              <w:t xml:space="preserve">, </w:t>
            </w:r>
            <w:proofErr w:type="spellStart"/>
            <w:r w:rsidRPr="2E64BDA2">
              <w:rPr>
                <w:rFonts w:ascii="Arial" w:eastAsiaTheme="minorEastAsia" w:hAnsi="Arial" w:cs="Arial"/>
                <w:color w:val="000000" w:themeColor="text1"/>
                <w:sz w:val="24"/>
                <w:szCs w:val="24"/>
              </w:rPr>
              <w:t>Senožeče</w:t>
            </w:r>
            <w:proofErr w:type="spellEnd"/>
            <w:r w:rsidRPr="2E64BDA2">
              <w:rPr>
                <w:rFonts w:ascii="Arial" w:eastAsiaTheme="minorEastAsia" w:hAnsi="Arial" w:cs="Arial"/>
                <w:color w:val="000000" w:themeColor="text1"/>
                <w:sz w:val="24"/>
                <w:szCs w:val="24"/>
              </w:rPr>
              <w:t>, 3.3.2023</w:t>
            </w:r>
          </w:p>
          <w:p w14:paraId="3D74F69B" w14:textId="77777777" w:rsidR="009659FB" w:rsidRPr="00901ABA" w:rsidRDefault="009659FB" w:rsidP="009659FB">
            <w:pPr>
              <w:pStyle w:val="Odstavekseznama"/>
              <w:numPr>
                <w:ilvl w:val="1"/>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color w:val="000000" w:themeColor="text1"/>
                <w:sz w:val="24"/>
                <w:szCs w:val="24"/>
                <w:lang w:val="sl-SI"/>
              </w:rPr>
              <w:t>Spletni seminar, Webex, 26.1.2023</w:t>
            </w:r>
          </w:p>
          <w:p w14:paraId="4B255DC4" w14:textId="77777777" w:rsidR="009659FB" w:rsidRPr="00901ABA" w:rsidRDefault="009659FB" w:rsidP="009659FB">
            <w:pPr>
              <w:pStyle w:val="Odstavekseznama"/>
              <w:numPr>
                <w:ilvl w:val="1"/>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color w:val="000000" w:themeColor="text1"/>
                <w:sz w:val="24"/>
                <w:szCs w:val="24"/>
                <w:lang w:val="sl-SI"/>
              </w:rPr>
              <w:t>Strokovno srečanje 10 let društva lastnikov gozdov Sopota-Laško, Rimske toplice, 6.1.2023</w:t>
            </w:r>
          </w:p>
          <w:p w14:paraId="738B10A6" w14:textId="77777777" w:rsidR="009659FB" w:rsidRPr="00901ABA" w:rsidRDefault="009659FB" w:rsidP="009659FB">
            <w:pPr>
              <w:pStyle w:val="Odstavekseznama"/>
              <w:numPr>
                <w:ilvl w:val="1"/>
                <w:numId w:val="47"/>
              </w:numPr>
              <w:spacing w:after="160" w:line="259" w:lineRule="auto"/>
              <w:rPr>
                <w:rFonts w:ascii="Arial" w:eastAsiaTheme="minorEastAsia" w:hAnsi="Arial" w:cs="Arial"/>
                <w:color w:val="000000" w:themeColor="text1"/>
                <w:sz w:val="24"/>
                <w:szCs w:val="24"/>
                <w:lang w:val="sl-SI"/>
              </w:rPr>
            </w:pPr>
            <w:r w:rsidRPr="00901ABA">
              <w:rPr>
                <w:rFonts w:ascii="Arial" w:eastAsiaTheme="minorEastAsia" w:hAnsi="Arial" w:cs="Arial"/>
                <w:color w:val="000000" w:themeColor="text1"/>
                <w:sz w:val="24"/>
                <w:szCs w:val="24"/>
                <w:lang w:val="sl-SI"/>
              </w:rPr>
              <w:t>Izobraževalni dan OE Brežice, Kostanjevica na Krki- Oštrc, 27.10.2022</w:t>
            </w:r>
          </w:p>
          <w:p w14:paraId="79FA7AFB" w14:textId="74616337" w:rsidR="00BB7BF7" w:rsidRPr="00901ABA" w:rsidRDefault="009659FB" w:rsidP="001E323E">
            <w:pPr>
              <w:pStyle w:val="Odstavekseznama"/>
              <w:numPr>
                <w:ilvl w:val="0"/>
                <w:numId w:val="47"/>
              </w:numPr>
              <w:spacing w:after="160" w:line="259" w:lineRule="auto"/>
              <w:rPr>
                <w:rFonts w:ascii="Arial" w:hAnsi="Arial" w:cs="Arial"/>
                <w:lang w:val="sl-SI"/>
              </w:rPr>
            </w:pPr>
            <w:r w:rsidRPr="00901ABA">
              <w:rPr>
                <w:rFonts w:ascii="Arial" w:eastAsiaTheme="minorEastAsia" w:hAnsi="Arial" w:cs="Arial"/>
                <w:color w:val="000000" w:themeColor="text1"/>
                <w:sz w:val="24"/>
                <w:szCs w:val="24"/>
                <w:lang w:val="sl-SI"/>
              </w:rPr>
              <w:t xml:space="preserve"> </w:t>
            </w:r>
            <w:r w:rsidRPr="00901ABA">
              <w:rPr>
                <w:rFonts w:ascii="Arial" w:eastAsiaTheme="minorEastAsia" w:hAnsi="Arial" w:cs="Arial"/>
                <w:b/>
                <w:bCs/>
                <w:color w:val="000000" w:themeColor="text1"/>
                <w:sz w:val="24"/>
                <w:szCs w:val="24"/>
                <w:lang w:val="sl-SI"/>
              </w:rPr>
              <w:t xml:space="preserve">Plakat </w:t>
            </w:r>
            <w:r w:rsidRPr="00901ABA">
              <w:rPr>
                <w:rFonts w:ascii="Arial" w:eastAsiaTheme="minorEastAsia" w:hAnsi="Arial" w:cs="Arial"/>
                <w:color w:val="000000" w:themeColor="text1"/>
                <w:sz w:val="24"/>
                <w:szCs w:val="24"/>
                <w:lang w:val="sl-SI"/>
              </w:rPr>
              <w:t xml:space="preserve">razstavljen na </w:t>
            </w:r>
            <w:hyperlink r:id="rId46" w:history="1">
              <w:r w:rsidRPr="00901ABA">
                <w:rPr>
                  <w:rFonts w:ascii="Arial" w:eastAsiaTheme="minorEastAsia" w:hAnsi="Arial" w:cs="Arial"/>
                  <w:color w:val="000000" w:themeColor="text1"/>
                  <w:sz w:val="24"/>
                  <w:szCs w:val="24"/>
                  <w:lang w:val="sl-SI"/>
                </w:rPr>
                <w:t>37. posvet javne službe kmetijskega svetovanja na Bledu</w:t>
              </w:r>
            </w:hyperlink>
            <w:r w:rsidRPr="00901ABA">
              <w:rPr>
                <w:rFonts w:ascii="Arial" w:eastAsiaTheme="minorEastAsia" w:hAnsi="Arial" w:cs="Arial"/>
                <w:color w:val="000000" w:themeColor="text1"/>
                <w:sz w:val="24"/>
                <w:szCs w:val="24"/>
                <w:lang w:val="sl-SI"/>
              </w:rPr>
              <w:t xml:space="preserve"> </w:t>
            </w:r>
          </w:p>
        </w:tc>
      </w:tr>
    </w:tbl>
    <w:p w14:paraId="33E80469" w14:textId="77777777" w:rsidR="00003CCC" w:rsidRPr="00901ABA" w:rsidRDefault="00003CCC" w:rsidP="00003CCC">
      <w:pPr>
        <w:rPr>
          <w:rFonts w:ascii="Arial" w:hAnsi="Arial" w:cs="Arial"/>
          <w:lang w:val="sl-SI"/>
        </w:rPr>
      </w:pPr>
    </w:p>
    <w:tbl>
      <w:tblPr>
        <w:tblStyle w:val="Tabelamrea"/>
        <w:tblW w:w="0" w:type="auto"/>
        <w:tblLook w:val="04A0" w:firstRow="1" w:lastRow="0" w:firstColumn="1" w:lastColumn="0" w:noHBand="0" w:noVBand="1"/>
      </w:tblPr>
      <w:tblGrid>
        <w:gridCol w:w="9061"/>
      </w:tblGrid>
      <w:tr w:rsidR="00003CCC" w:rsidRPr="00F14827" w14:paraId="39030F0A" w14:textId="77777777" w:rsidTr="6E0BA16F">
        <w:tc>
          <w:tcPr>
            <w:tcW w:w="9212" w:type="dxa"/>
            <w:shd w:val="clear" w:color="auto" w:fill="auto"/>
          </w:tcPr>
          <w:p w14:paraId="66FDFDEB" w14:textId="77777777" w:rsidR="00003CCC" w:rsidRPr="00901ABA" w:rsidRDefault="00003CCC">
            <w:pPr>
              <w:autoSpaceDE w:val="0"/>
              <w:autoSpaceDN w:val="0"/>
              <w:adjustRightInd w:val="0"/>
              <w:jc w:val="both"/>
              <w:rPr>
                <w:b/>
                <w:sz w:val="20"/>
                <w:szCs w:val="20"/>
                <w:lang w:val="sl-SI"/>
              </w:rPr>
            </w:pPr>
            <w:r w:rsidRPr="00901ABA">
              <w:rPr>
                <w:rFonts w:ascii="Arial" w:hAnsi="Arial" w:cs="Arial"/>
                <w:b/>
                <w:lang w:val="sl-SI"/>
              </w:rPr>
              <w:t>b. opis izvedbe praktičnega prikaza rezultatov projekta na lokaciji najmanj enega kmetijskega gospodarstva, ki je član partnerstva, za najmanj tri kmetijska gospodarstva, ki niso člani partnerstva.</w:t>
            </w:r>
          </w:p>
        </w:tc>
      </w:tr>
      <w:tr w:rsidR="00003CCC" w:rsidRPr="00F14827" w14:paraId="4B21B47A" w14:textId="77777777" w:rsidTr="6E0BA16F">
        <w:tc>
          <w:tcPr>
            <w:tcW w:w="9212" w:type="dxa"/>
            <w:shd w:val="clear" w:color="auto" w:fill="D9D9D9" w:themeFill="background1" w:themeFillShade="D9"/>
          </w:tcPr>
          <w:p w14:paraId="4889E7BC" w14:textId="5728382E" w:rsidR="009A41E3" w:rsidRPr="00901ABA" w:rsidRDefault="24F032FF" w:rsidP="001B38E9">
            <w:pPr>
              <w:keepNext/>
              <w:keepLines/>
              <w:spacing w:after="120" w:line="360" w:lineRule="auto"/>
              <w:jc w:val="both"/>
              <w:rPr>
                <w:rFonts w:ascii="Arial" w:eastAsia="Arial" w:hAnsi="Arial" w:cs="Arial"/>
                <w:color w:val="000000" w:themeColor="text1"/>
                <w:lang w:val="sl-SI"/>
              </w:rPr>
            </w:pPr>
            <w:r w:rsidRPr="6E0BA16F">
              <w:rPr>
                <w:rFonts w:ascii="Arial" w:eastAsia="Arial" w:hAnsi="Arial" w:cs="Arial"/>
                <w:color w:val="000000" w:themeColor="text1"/>
                <w:lang w:val="sl-SI"/>
              </w:rPr>
              <w:t>Za izvedbo praktičnih prikazov rezultatov je bil zadolžen partner Razvojna Agencija Koroškega Gospodarstva. V sklopu praktičnega prikaza rezultatov je partner Razvojna Agencija Koroškega Gospodarstva zagotavljal lokalno podporno točko za potrebe vključenih kmetijskih gospodarstev. Tako se je v koroški regiji izvedlo 8 dogodkov praktičnih prikazov rezultatov 14 KMGjem, ki niso del partnerstva, eden v obalno-kraški regiji, prav tako za 14 KMGjev</w:t>
            </w:r>
            <w:r w:rsidR="160AC378" w:rsidRPr="6E0BA16F">
              <w:rPr>
                <w:rFonts w:ascii="Arial" w:eastAsia="Arial" w:hAnsi="Arial" w:cs="Arial"/>
                <w:color w:val="000000" w:themeColor="text1"/>
                <w:lang w:val="sl-SI"/>
              </w:rPr>
              <w:t xml:space="preserve"> in eden v gorenjski regiji za 3 KMGje</w:t>
            </w:r>
            <w:r w:rsidRPr="6E0BA16F">
              <w:rPr>
                <w:rFonts w:ascii="Arial" w:eastAsia="Arial" w:hAnsi="Arial" w:cs="Arial"/>
                <w:color w:val="000000" w:themeColor="text1"/>
                <w:lang w:val="sl-SI"/>
              </w:rPr>
              <w:t>. Praktični prikaz rezultatov projekta so izvajala tako partnerska kmetijska gospodarsva, kakor tudi partnerji registrirani za opravljanje dejavnosti svetovanja in raziskovanja.</w:t>
            </w:r>
          </w:p>
          <w:p w14:paraId="21CC5D4A" w14:textId="26E90C20" w:rsidR="009A41E3" w:rsidRPr="00901ABA" w:rsidRDefault="401E74A9" w:rsidP="00962469">
            <w:pPr>
              <w:keepNext/>
              <w:keepLines/>
              <w:spacing w:after="120" w:line="360" w:lineRule="auto"/>
              <w:jc w:val="both"/>
              <w:rPr>
                <w:rFonts w:ascii="Arial" w:eastAsia="Arial" w:hAnsi="Arial" w:cs="Arial"/>
                <w:color w:val="000000" w:themeColor="text1"/>
                <w:lang w:val="sl-SI"/>
              </w:rPr>
            </w:pPr>
            <w:r w:rsidRPr="00901ABA">
              <w:rPr>
                <w:rFonts w:ascii="Arial" w:eastAsia="Arial" w:hAnsi="Arial" w:cs="Arial"/>
                <w:color w:val="000000" w:themeColor="text1"/>
                <w:lang w:val="sl-SI"/>
              </w:rPr>
              <w:t>Partnerska kmetijska gospodarstva (upravičenci do podpore, ki so kmetijska gospodarstva pri katerih je bil izveden praktični preizkus) so izvedla demonstracijo pridobljenega znanja v naslednjih primerih:</w:t>
            </w:r>
          </w:p>
          <w:p w14:paraId="5248D0D3" w14:textId="1C5A4213" w:rsidR="009A41E3" w:rsidRPr="00901ABA" w:rsidRDefault="401E74A9" w:rsidP="00311885">
            <w:pPr>
              <w:pStyle w:val="Odstavekseznama"/>
              <w:keepNext/>
              <w:keepLines/>
              <w:numPr>
                <w:ilvl w:val="0"/>
                <w:numId w:val="41"/>
              </w:numPr>
              <w:spacing w:after="120" w:line="360" w:lineRule="auto"/>
              <w:jc w:val="both"/>
              <w:rPr>
                <w:rFonts w:ascii="Arial" w:eastAsia="Arial" w:hAnsi="Arial" w:cs="Arial"/>
                <w:color w:val="000000" w:themeColor="text1"/>
                <w:lang w:val="sl-SI"/>
              </w:rPr>
            </w:pPr>
            <w:r w:rsidRPr="6E0BA16F">
              <w:rPr>
                <w:rFonts w:ascii="Arial" w:eastAsia="Arial" w:hAnsi="Arial" w:cs="Arial"/>
                <w:color w:val="000000" w:themeColor="text1"/>
                <w:sz w:val="24"/>
                <w:szCs w:val="24"/>
                <w:lang w:val="sl-SI"/>
              </w:rPr>
              <w:t>Aleš Pustinek (Kmetija Sp. Pustinek – KMG-MID: 100332366) je 23.2.2023 izvedel predstavitev rezultatov 4 KMGjem, ki niso člani partnerstva (KMG-MID: 100481148, 100279249, 100255662, 100333679)</w:t>
            </w:r>
          </w:p>
          <w:p w14:paraId="4E1A26EC" w14:textId="1702E94F" w:rsidR="009A41E3" w:rsidRPr="00901ABA" w:rsidRDefault="401E74A9" w:rsidP="00311885">
            <w:pPr>
              <w:pStyle w:val="Odstavekseznama"/>
              <w:keepNext/>
              <w:keepLines/>
              <w:numPr>
                <w:ilvl w:val="0"/>
                <w:numId w:val="41"/>
              </w:numPr>
              <w:spacing w:after="120" w:line="360" w:lineRule="auto"/>
              <w:jc w:val="both"/>
              <w:rPr>
                <w:rFonts w:ascii="Arial" w:eastAsia="Arial" w:hAnsi="Arial" w:cs="Arial"/>
                <w:color w:val="000000" w:themeColor="text1"/>
                <w:lang w:val="sl-SI"/>
              </w:rPr>
            </w:pPr>
            <w:r w:rsidRPr="6E0BA16F">
              <w:rPr>
                <w:rFonts w:ascii="Arial" w:eastAsia="Arial" w:hAnsi="Arial" w:cs="Arial"/>
                <w:color w:val="000000" w:themeColor="text1"/>
                <w:sz w:val="24"/>
                <w:szCs w:val="24"/>
                <w:lang w:val="sl-SI"/>
              </w:rPr>
              <w:t>Uroš Kamenik (Kmetija Metniger – KMG-MID: 100313430) je 18.12.2022 in 30.12.2023 izvedel predstavitev rezultatov 3 KMGjem, ki niso člani partnerstva (KMG-MID: 100313474, 100313376, 100370780)</w:t>
            </w:r>
          </w:p>
          <w:p w14:paraId="6EE6AF94" w14:textId="01800288" w:rsidR="009A41E3" w:rsidRPr="00901ABA" w:rsidRDefault="401E74A9" w:rsidP="00311885">
            <w:pPr>
              <w:pStyle w:val="Odstavekseznama"/>
              <w:keepNext/>
              <w:keepLines/>
              <w:numPr>
                <w:ilvl w:val="0"/>
                <w:numId w:val="41"/>
              </w:numPr>
              <w:spacing w:after="120" w:line="360" w:lineRule="auto"/>
              <w:jc w:val="both"/>
              <w:rPr>
                <w:rFonts w:ascii="Arial" w:eastAsia="Arial" w:hAnsi="Arial" w:cs="Arial"/>
                <w:color w:val="000000" w:themeColor="text1"/>
                <w:lang w:val="sl-SI"/>
              </w:rPr>
            </w:pPr>
            <w:r w:rsidRPr="6E0BA16F">
              <w:rPr>
                <w:rFonts w:ascii="Arial" w:eastAsia="Arial" w:hAnsi="Arial" w:cs="Arial"/>
                <w:color w:val="000000" w:themeColor="text1"/>
                <w:sz w:val="24"/>
                <w:szCs w:val="24"/>
                <w:lang w:val="sl-SI"/>
              </w:rPr>
              <w:t>Tomaž Bricman (Kmetija Temnikar – KMG-MID: 100261522) je 23.11.2022, 18.12.2023 in 30.12.2022 izvedel predstavitev rezultatov 3 KMGjem, ki niso člani partnerstva (KMG-MID: 100352417, 100332538, 100480826)</w:t>
            </w:r>
          </w:p>
          <w:p w14:paraId="5220CAEC" w14:textId="66FC967B" w:rsidR="009A41E3" w:rsidRPr="00901ABA" w:rsidRDefault="5DC2D699" w:rsidP="00311885">
            <w:pPr>
              <w:pStyle w:val="Odstavekseznama"/>
              <w:keepNext/>
              <w:keepLines/>
              <w:numPr>
                <w:ilvl w:val="0"/>
                <w:numId w:val="41"/>
              </w:numPr>
              <w:spacing w:after="120" w:line="360" w:lineRule="auto"/>
              <w:jc w:val="both"/>
              <w:rPr>
                <w:rFonts w:ascii="Arial" w:eastAsia="Arial" w:hAnsi="Arial" w:cs="Arial"/>
                <w:color w:val="000000" w:themeColor="text1"/>
                <w:lang w:val="sl-SI"/>
              </w:rPr>
            </w:pPr>
            <w:r w:rsidRPr="6E0BA16F">
              <w:rPr>
                <w:rFonts w:ascii="Arial" w:eastAsia="Arial" w:hAnsi="Arial" w:cs="Arial"/>
                <w:color w:val="000000" w:themeColor="text1"/>
                <w:sz w:val="24"/>
                <w:szCs w:val="24"/>
                <w:lang w:val="sl-SI"/>
              </w:rPr>
              <w:t>Jure Čas (Kmetija Čas – KMG-MID: 100481450) je 17.11.2022 izvedel predstavitev rezultatov 1 KMG, ki ni član partnerstva (KMG-MID: 100328180)</w:t>
            </w:r>
          </w:p>
          <w:p w14:paraId="469D9607" w14:textId="3D0018A6" w:rsidR="5DCC74AA" w:rsidRDefault="5DCC74AA" w:rsidP="6E0BA16F">
            <w:pPr>
              <w:pStyle w:val="Odstavekseznama"/>
              <w:keepNext/>
              <w:keepLines/>
              <w:numPr>
                <w:ilvl w:val="0"/>
                <w:numId w:val="41"/>
              </w:numPr>
              <w:spacing w:after="120" w:line="360" w:lineRule="auto"/>
              <w:jc w:val="both"/>
              <w:rPr>
                <w:rFonts w:ascii="Arial" w:hAnsi="Arial" w:cs="Arial"/>
                <w:color w:val="000000" w:themeColor="text1"/>
                <w:sz w:val="24"/>
                <w:szCs w:val="24"/>
                <w:lang w:val="sl-SI"/>
              </w:rPr>
            </w:pPr>
            <w:r w:rsidRPr="6E0BA16F">
              <w:rPr>
                <w:rFonts w:ascii="Arial" w:hAnsi="Arial" w:cs="Arial"/>
                <w:color w:val="000000" w:themeColor="text1"/>
                <w:sz w:val="24"/>
                <w:szCs w:val="24"/>
                <w:lang w:val="sl-SI"/>
              </w:rPr>
              <w:t xml:space="preserve">Janez Benedičič </w:t>
            </w:r>
            <w:r w:rsidR="6E0BA16F" w:rsidRPr="6E0BA16F">
              <w:rPr>
                <w:rFonts w:ascii="Arial" w:eastAsia="Arial" w:hAnsi="Arial" w:cs="Arial"/>
                <w:color w:val="000000" w:themeColor="text1"/>
                <w:sz w:val="24"/>
                <w:szCs w:val="24"/>
                <w:lang w:val="sl-SI"/>
              </w:rPr>
              <w:t>(Kmetija Pr’Demšari KMG-MID: 100269354)</w:t>
            </w:r>
            <w:r w:rsidR="2DA9BDF8" w:rsidRPr="6E0BA16F">
              <w:rPr>
                <w:rFonts w:ascii="Arial" w:eastAsia="Arial" w:hAnsi="Arial" w:cs="Arial"/>
                <w:color w:val="000000" w:themeColor="text1"/>
                <w:sz w:val="24"/>
                <w:szCs w:val="24"/>
                <w:lang w:val="sl-SI"/>
              </w:rPr>
              <w:t xml:space="preserve"> </w:t>
            </w:r>
            <w:r w:rsidR="6E0BA16F" w:rsidRPr="6E0BA16F">
              <w:rPr>
                <w:rFonts w:ascii="Arial" w:hAnsi="Arial" w:cs="Arial"/>
                <w:color w:val="000000" w:themeColor="text1"/>
                <w:sz w:val="24"/>
                <w:szCs w:val="24"/>
                <w:lang w:val="sl-SI"/>
              </w:rPr>
              <w:t>je 30.4.2023 izvedel predstavitev razultatov 3 KMGjem, ki niso člani partnerstva (KMG-MID 100269339, 100345390, 100344390)</w:t>
            </w:r>
          </w:p>
          <w:p w14:paraId="3187F975" w14:textId="6FA5CFB4" w:rsidR="009A41E3" w:rsidRPr="00901ABA" w:rsidRDefault="401E74A9" w:rsidP="00311885">
            <w:pPr>
              <w:keepNext/>
              <w:keepLines/>
              <w:spacing w:after="120" w:line="360" w:lineRule="auto"/>
              <w:jc w:val="both"/>
              <w:rPr>
                <w:rFonts w:ascii="Arial" w:eastAsia="Arial" w:hAnsi="Arial" w:cs="Arial"/>
                <w:color w:val="000000" w:themeColor="text1"/>
                <w:lang w:val="sl-SI"/>
              </w:rPr>
            </w:pPr>
            <w:r w:rsidRPr="00901ABA">
              <w:rPr>
                <w:rFonts w:ascii="Arial" w:eastAsia="Arial" w:hAnsi="Arial" w:cs="Arial"/>
                <w:color w:val="000000" w:themeColor="text1"/>
                <w:lang w:val="sl-SI"/>
              </w:rPr>
              <w:t>Partnerji projekta registrirani za opravljanje dejavnosti svetovanja in razikovanja so izvedli naslednje delavnice s predstavitvijo pridobljenega projektnega znanja:</w:t>
            </w:r>
          </w:p>
          <w:p w14:paraId="53834ED1" w14:textId="56C4DE93" w:rsidR="009A41E3" w:rsidRPr="00901ABA" w:rsidRDefault="24F032FF" w:rsidP="00311885">
            <w:pPr>
              <w:pStyle w:val="Odstavekseznama"/>
              <w:keepNext/>
              <w:keepLines/>
              <w:numPr>
                <w:ilvl w:val="0"/>
                <w:numId w:val="37"/>
              </w:numPr>
              <w:spacing w:after="120" w:line="360" w:lineRule="auto"/>
              <w:jc w:val="both"/>
              <w:rPr>
                <w:rFonts w:ascii="Arial" w:eastAsia="Arial" w:hAnsi="Arial" w:cs="Arial"/>
                <w:color w:val="000000" w:themeColor="text1"/>
                <w:lang w:val="sl-SI"/>
              </w:rPr>
            </w:pPr>
            <w:r w:rsidRPr="00901ABA">
              <w:rPr>
                <w:rFonts w:ascii="Arial" w:eastAsia="Arial" w:hAnsi="Arial" w:cs="Arial"/>
                <w:color w:val="000000" w:themeColor="text1"/>
                <w:sz w:val="24"/>
                <w:szCs w:val="24"/>
                <w:lang w:val="sl-SI"/>
              </w:rPr>
              <w:t>Franci Pečnik (RaCeKoGo) je 28.11.2022</w:t>
            </w:r>
            <w:r w:rsidR="02F58E6E" w:rsidRPr="00901ABA">
              <w:rPr>
                <w:rFonts w:ascii="Arial" w:eastAsia="Arial" w:hAnsi="Arial" w:cs="Arial"/>
                <w:color w:val="000000" w:themeColor="text1"/>
                <w:sz w:val="24"/>
                <w:szCs w:val="24"/>
                <w:lang w:val="sl-SI"/>
              </w:rPr>
              <w:t>, na kmetiji Stropnik</w:t>
            </w:r>
            <w:r w:rsidRPr="00901ABA">
              <w:rPr>
                <w:rFonts w:ascii="Arial" w:eastAsia="Arial" w:hAnsi="Arial" w:cs="Arial"/>
                <w:color w:val="000000" w:themeColor="text1"/>
                <w:sz w:val="24"/>
                <w:szCs w:val="24"/>
                <w:lang w:val="sl-SI"/>
              </w:rPr>
              <w:t xml:space="preserve"> izvedel predstavitev rezultatov 6 navzočim (skupno 3 KMGjem), ki niso člani partnerstva (KMG-MID: 100279754, 100279885, 100314688)</w:t>
            </w:r>
          </w:p>
          <w:p w14:paraId="0EAA259A" w14:textId="6382AE2A" w:rsidR="009A41E3" w:rsidRPr="00901ABA" w:rsidRDefault="401E74A9" w:rsidP="00311885">
            <w:pPr>
              <w:pStyle w:val="Odstavekseznama"/>
              <w:keepNext/>
              <w:keepLines/>
              <w:numPr>
                <w:ilvl w:val="0"/>
                <w:numId w:val="37"/>
              </w:numPr>
              <w:spacing w:after="120" w:line="360" w:lineRule="auto"/>
              <w:jc w:val="both"/>
              <w:rPr>
                <w:rFonts w:ascii="Arial" w:eastAsia="Arial" w:hAnsi="Arial" w:cs="Arial"/>
                <w:color w:val="000000" w:themeColor="text1"/>
                <w:lang w:val="sl-SI"/>
              </w:rPr>
            </w:pPr>
            <w:r w:rsidRPr="00901ABA">
              <w:rPr>
                <w:rFonts w:ascii="Arial" w:eastAsia="Arial" w:hAnsi="Arial" w:cs="Arial"/>
                <w:color w:val="000000" w:themeColor="text1"/>
                <w:sz w:val="24"/>
                <w:szCs w:val="24"/>
                <w:lang w:val="sl-SI"/>
              </w:rPr>
              <w:t>Jaša Saražin (vodilni partner GIS) in Ana Rep (ZGS), sta 3.3.2023 na dogodku v obalno-kraški regiji izvedla praktični prikaz rezultatov pridobljenega projektnega znanja 35 navzočim (skupno 14 KMGjem), ki niso člani partnerstva (KMG-MID: 100479294, 100313262, 100483223, 100958032, 100345106, 100259249, 100259374, 100346716, 100313243, 100313242, 100480000, 100342502, 100186921, 100260877)</w:t>
            </w:r>
          </w:p>
          <w:p w14:paraId="366B3D76" w14:textId="0E6FADA6" w:rsidR="00003CCC" w:rsidRPr="00901ABA" w:rsidRDefault="401E74A9">
            <w:pPr>
              <w:keepNext/>
              <w:keepLines/>
              <w:spacing w:after="120" w:line="360" w:lineRule="auto"/>
              <w:jc w:val="both"/>
              <w:rPr>
                <w:rFonts w:ascii="Arial" w:hAnsi="Arial" w:cs="Arial"/>
                <w:highlight w:val="yellow"/>
                <w:lang w:val="sl-SI"/>
              </w:rPr>
            </w:pPr>
            <w:r w:rsidRPr="00901ABA">
              <w:rPr>
                <w:rFonts w:ascii="Arial" w:eastAsia="Arial" w:hAnsi="Arial" w:cs="Arial"/>
                <w:color w:val="000000" w:themeColor="text1"/>
                <w:lang w:val="sl-SI"/>
              </w:rPr>
              <w:t>Udeleženci dogodkov predstavitve rezultatov so prejeli tudi obrazec za poročanje o izvedenih nadaljnjih testiranjih sistema, člani partnerstva, pa so prejemnikom znanj nudili dodatno podporo, če so jo ti potrebovali.</w:t>
            </w:r>
            <w:r w:rsidRPr="00901ABA">
              <w:rPr>
                <w:rFonts w:ascii="Arial" w:hAnsi="Arial" w:cs="Arial"/>
                <w:color w:val="000000" w:themeColor="text1"/>
                <w:lang w:val="sl-SI"/>
              </w:rPr>
              <w:t xml:space="preserve"> </w:t>
            </w:r>
          </w:p>
        </w:tc>
      </w:tr>
    </w:tbl>
    <w:p w14:paraId="671599A3" w14:textId="77777777" w:rsidR="00003CCC" w:rsidRPr="00901ABA" w:rsidRDefault="00003CCC" w:rsidP="00003CCC">
      <w:pPr>
        <w:rPr>
          <w:rFonts w:ascii="Arial" w:hAnsi="Arial" w:cs="Arial"/>
          <w:lang w:val="sl-SI"/>
        </w:rPr>
      </w:pPr>
    </w:p>
    <w:tbl>
      <w:tblPr>
        <w:tblStyle w:val="Tabelamrea"/>
        <w:tblW w:w="0" w:type="auto"/>
        <w:tblLook w:val="04A0" w:firstRow="1" w:lastRow="0" w:firstColumn="1" w:lastColumn="0" w:noHBand="0" w:noVBand="1"/>
      </w:tblPr>
      <w:tblGrid>
        <w:gridCol w:w="9061"/>
      </w:tblGrid>
      <w:tr w:rsidR="00003CCC" w:rsidRPr="00F14827" w14:paraId="0EE1B3A4" w14:textId="77777777">
        <w:tc>
          <w:tcPr>
            <w:tcW w:w="90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B402F1" w14:textId="77777777" w:rsidR="00003CCC" w:rsidRPr="00901ABA" w:rsidRDefault="00003CCC">
            <w:pPr>
              <w:autoSpaceDE w:val="0"/>
              <w:autoSpaceDN w:val="0"/>
              <w:adjustRightInd w:val="0"/>
              <w:jc w:val="both"/>
              <w:rPr>
                <w:rFonts w:ascii="Arial" w:hAnsi="Arial" w:cs="Arial"/>
                <w:b/>
                <w:lang w:val="sl-SI"/>
              </w:rPr>
            </w:pPr>
            <w:r w:rsidRPr="00901ABA">
              <w:rPr>
                <w:rFonts w:ascii="Arial" w:hAnsi="Arial" w:cs="Arial"/>
                <w:b/>
                <w:lang w:val="sl-SI"/>
              </w:rPr>
              <w:t>12. Doseganje uporabnosti in trajnosti rezultatov projekta:</w:t>
            </w:r>
          </w:p>
        </w:tc>
      </w:tr>
      <w:tr w:rsidR="00003CCC" w:rsidRPr="00F14827" w14:paraId="5EDC111C" w14:textId="77777777">
        <w:tc>
          <w:tcPr>
            <w:tcW w:w="90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B55720" w14:textId="77777777" w:rsidR="00003CCC" w:rsidRPr="00901ABA" w:rsidRDefault="00003CCC">
            <w:pPr>
              <w:autoSpaceDE w:val="0"/>
              <w:autoSpaceDN w:val="0"/>
              <w:adjustRightInd w:val="0"/>
              <w:jc w:val="both"/>
              <w:rPr>
                <w:rFonts w:ascii="Arial" w:hAnsi="Arial" w:cs="Arial"/>
                <w:b/>
                <w:lang w:val="sl-SI"/>
              </w:rPr>
            </w:pPr>
            <w:r w:rsidRPr="00901ABA">
              <w:rPr>
                <w:rFonts w:ascii="Arial" w:hAnsi="Arial" w:cs="Arial"/>
                <w:b/>
                <w:lang w:val="sl-SI"/>
              </w:rPr>
              <w:t>a. Izvedeni ukrepi za zagotovitev uporabnosti rezultatov projekta,</w:t>
            </w:r>
          </w:p>
        </w:tc>
      </w:tr>
      <w:tr w:rsidR="00003CCC" w:rsidRPr="00F14827" w14:paraId="1A4E9A69" w14:textId="77777777">
        <w:tc>
          <w:tcPr>
            <w:tcW w:w="9061" w:type="dxa"/>
            <w:shd w:val="clear" w:color="auto" w:fill="D9D9D9" w:themeFill="background1" w:themeFillShade="D9"/>
          </w:tcPr>
          <w:p w14:paraId="3B8938A3" w14:textId="77777777" w:rsidR="00003CCC" w:rsidRPr="00901ABA" w:rsidRDefault="00003CCC">
            <w:pPr>
              <w:spacing w:line="360" w:lineRule="auto"/>
              <w:jc w:val="both"/>
              <w:rPr>
                <w:rFonts w:ascii="Arial" w:hAnsi="Arial" w:cs="Arial"/>
                <w:lang w:val="sl-SI"/>
              </w:rPr>
            </w:pPr>
            <w:r w:rsidRPr="00901ABA">
              <w:rPr>
                <w:rFonts w:ascii="Arial" w:hAnsi="Arial" w:cs="Arial"/>
                <w:lang w:val="sl-SI"/>
              </w:rPr>
              <w:t>Uporabnost rezultatov projekta je bila zagotovljena z načinom izvedbe usposabljanja in praktične preizkuse, preko katerih je bilo zagotovljeno spoznavanje s prednostmi digitalizacije Za udeležena kmetijska gospodarstva in nekaj kmetijskih gospodarstev, ki niso del projekta. Aktivni uporabniki rezultatov projekta so bili pozvani, da se aktivno vključijo v nadaljnji razvoj spletnega informacijskega sistema MojGozdar na način, da testirajo digitalne storitve in posredujejo svoje izkušnje nazaj v projektno skupino v obliki vnaprej določenih obrazcev. Strokovni partnerji na projektu so o vseh predlogih razpravljali in vse tehnično izvedljive tudi vključili v nadaljnje faze nadgradenj. Z vključitvijo končnih uporabnikov v razvoj in testiranje je projekta skupina bistveno izboljšala uporabniško izkušnjo s prilagoditvami kmetijskim gospodarstvo in na tovrsten način zagotovila uporabnost rezultatov projekta.</w:t>
            </w:r>
          </w:p>
        </w:tc>
      </w:tr>
      <w:tr w:rsidR="00003CCC" w:rsidRPr="00F14827" w14:paraId="45611FA5" w14:textId="77777777">
        <w:tc>
          <w:tcPr>
            <w:tcW w:w="9061" w:type="dxa"/>
            <w:shd w:val="clear" w:color="auto" w:fill="auto"/>
          </w:tcPr>
          <w:p w14:paraId="548675C6" w14:textId="77777777" w:rsidR="00003CCC" w:rsidRPr="00901ABA" w:rsidRDefault="00003CCC">
            <w:pPr>
              <w:autoSpaceDE w:val="0"/>
              <w:autoSpaceDN w:val="0"/>
              <w:adjustRightInd w:val="0"/>
              <w:jc w:val="both"/>
              <w:rPr>
                <w:b/>
                <w:lang w:val="sl-SI"/>
              </w:rPr>
            </w:pPr>
            <w:r w:rsidRPr="00901ABA">
              <w:rPr>
                <w:rFonts w:ascii="Arial" w:hAnsi="Arial" w:cs="Arial"/>
                <w:b/>
                <w:lang w:val="sl-SI"/>
              </w:rPr>
              <w:t>b. Izvedeni ukrepi za zagotovitev trajnosti rezultatov po zaključku projekta.</w:t>
            </w:r>
          </w:p>
        </w:tc>
      </w:tr>
      <w:tr w:rsidR="00003CCC" w:rsidRPr="00F14827" w14:paraId="15B348C5" w14:textId="77777777">
        <w:tc>
          <w:tcPr>
            <w:tcW w:w="9061" w:type="dxa"/>
            <w:shd w:val="clear" w:color="auto" w:fill="D9D9D9" w:themeFill="background1" w:themeFillShade="D9"/>
          </w:tcPr>
          <w:p w14:paraId="3A07DA4E" w14:textId="77777777" w:rsidR="00003CCC" w:rsidRPr="00901ABA" w:rsidRDefault="00003CCC">
            <w:pPr>
              <w:autoSpaceDE w:val="0"/>
              <w:autoSpaceDN w:val="0"/>
              <w:adjustRightInd w:val="0"/>
              <w:spacing w:line="360" w:lineRule="auto"/>
              <w:jc w:val="both"/>
              <w:rPr>
                <w:rFonts w:ascii="Arial" w:hAnsi="Arial" w:cs="Arial"/>
                <w:lang w:val="sl-SI"/>
              </w:rPr>
            </w:pPr>
            <w:r w:rsidRPr="00901ABA">
              <w:rPr>
                <w:rFonts w:ascii="Arial" w:hAnsi="Arial" w:cs="Arial"/>
                <w:lang w:val="sl-SI"/>
              </w:rPr>
              <w:t xml:space="preserve">Trajnost rezultatov po zaključku projekta zagotavlja spletni informacijski sistem MojGozdar. MojGozdar je namenjen vsem obiskovalcem medmrežja in bo tudi po zaključku projekta ostal prosto dostopen. Že v obstoječi obliki je sistem funkcionalen in uporaben, kar dokazuje visok obisk portala (v povprečju portal spremlja več tisoč obiskovalcev). V izvedenem EIP projektu eGOZD so bile pripravljene nove funkcionalnosti sistema MojGozdar, kar še povečuje število obiskovalcev in uporabnikov storitev. Menimo, da je uporabnost in trajnost sistema MojGozdar v sedanji in nadgrajeni obliki zagotovljena, saj naslavlja široko ciljno skupino uporabnikov (kmetijska gospodarstva, lastnike gozdov, javno gozdarsko službo, izvajalce gozdarskih storitev, SiDG, društva lastnikov gozdov, lesno-predelovalna podjetja, lokalne razvojne agencije). </w:t>
            </w:r>
          </w:p>
          <w:p w14:paraId="5A4EA240" w14:textId="77777777" w:rsidR="00003CCC" w:rsidRPr="00901ABA" w:rsidRDefault="00003CCC">
            <w:pPr>
              <w:autoSpaceDE w:val="0"/>
              <w:autoSpaceDN w:val="0"/>
              <w:adjustRightInd w:val="0"/>
              <w:spacing w:line="360" w:lineRule="auto"/>
              <w:jc w:val="both"/>
              <w:rPr>
                <w:rFonts w:ascii="Arial" w:hAnsi="Arial" w:cs="Arial"/>
                <w:lang w:val="sl-SI"/>
              </w:rPr>
            </w:pPr>
            <w:r w:rsidRPr="00901ABA">
              <w:rPr>
                <w:rFonts w:ascii="Arial" w:hAnsi="Arial" w:cs="Arial"/>
                <w:lang w:val="sl-SI"/>
              </w:rPr>
              <w:t>Trajnost rezultatov po zaključku projekta je zagotovljena tudi s predstavitvijo projeka eGozd znotraj mednarodnega konzorcija delovnih skupin (EIP-AGRI OG) s sodelovanjem v nadaljevaljnem projektu programske sheme Horizon (CSA Call: HORIZON-CL6-2022-GOVERNANCE-01-13 - Broaden EIP Operational Group outcomes across borders by means of thematic networks, compiling and sharing knowledge ready for practice), ki širi rezultate pridobljene v okviru operativne skupine eGozd med zainteresiranimi tujimi operativni skupinami v relevantnih evropskih jezikih. Projektna pobuda z akronimom FOREST4EU je bila sprejeta za financiranje. Projekt (financiranja) se je začel 1.1.2023 in s tem je zagotovljena trajnost rezultatov projekta in operativne skupine eGOZD.</w:t>
            </w:r>
          </w:p>
        </w:tc>
      </w:tr>
    </w:tbl>
    <w:p w14:paraId="19FB670A" w14:textId="77777777" w:rsidR="00003CCC" w:rsidRPr="00901ABA" w:rsidRDefault="00003CCC" w:rsidP="00003CCC">
      <w:pPr>
        <w:rPr>
          <w:rFonts w:ascii="Arial" w:hAnsi="Arial" w:cs="Arial"/>
          <w:lang w:val="sl-SI"/>
        </w:rPr>
      </w:pPr>
    </w:p>
    <w:tbl>
      <w:tblPr>
        <w:tblStyle w:val="Tabelamrea"/>
        <w:tblW w:w="0" w:type="auto"/>
        <w:tblLook w:val="04A0" w:firstRow="1" w:lastRow="0" w:firstColumn="1" w:lastColumn="0" w:noHBand="0" w:noVBand="1"/>
      </w:tblPr>
      <w:tblGrid>
        <w:gridCol w:w="9061"/>
      </w:tblGrid>
      <w:tr w:rsidR="00003CCC" w:rsidRPr="00F14827" w14:paraId="66C7C8B4" w14:textId="77777777">
        <w:tc>
          <w:tcPr>
            <w:tcW w:w="90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CAA52" w14:textId="77777777" w:rsidR="00003CCC" w:rsidRPr="00901ABA" w:rsidRDefault="00003CCC">
            <w:pPr>
              <w:autoSpaceDE w:val="0"/>
              <w:autoSpaceDN w:val="0"/>
              <w:adjustRightInd w:val="0"/>
              <w:jc w:val="both"/>
              <w:rPr>
                <w:b/>
                <w:lang w:val="sl-SI"/>
              </w:rPr>
            </w:pPr>
            <w:r w:rsidRPr="00901ABA">
              <w:rPr>
                <w:rFonts w:ascii="Arial" w:hAnsi="Arial" w:cs="Arial"/>
                <w:b/>
                <w:lang w:val="sl-SI"/>
              </w:rPr>
              <w:t xml:space="preserve">13. Samoevalvacija izvedenega projekta, ki jo opravi upravičenec do podpore: </w:t>
            </w:r>
          </w:p>
          <w:p w14:paraId="670EF4C3" w14:textId="77777777" w:rsidR="00003CCC" w:rsidRPr="00901ABA" w:rsidRDefault="00003CCC">
            <w:pPr>
              <w:autoSpaceDE w:val="0"/>
              <w:autoSpaceDN w:val="0"/>
              <w:adjustRightInd w:val="0"/>
              <w:jc w:val="both"/>
              <w:rPr>
                <w:rFonts w:ascii="Arial" w:hAnsi="Arial" w:cs="Arial"/>
                <w:lang w:val="sl-SI"/>
              </w:rPr>
            </w:pPr>
            <w:r w:rsidRPr="00901ABA">
              <w:rPr>
                <w:rFonts w:ascii="Arial" w:hAnsi="Arial" w:cs="Arial"/>
                <w:lang w:val="sl-SI"/>
              </w:rPr>
              <w:t>a) ovrednotenje izvajanja projekta, reševanja težav v partnerstvu, ovrednotenje partnerstva,</w:t>
            </w:r>
          </w:p>
          <w:p w14:paraId="43D0C909" w14:textId="77777777" w:rsidR="00003CCC" w:rsidRPr="00901ABA" w:rsidRDefault="00003CCC">
            <w:pPr>
              <w:autoSpaceDE w:val="0"/>
              <w:autoSpaceDN w:val="0"/>
              <w:adjustRightInd w:val="0"/>
              <w:jc w:val="both"/>
              <w:rPr>
                <w:rFonts w:ascii="Arial" w:hAnsi="Arial" w:cs="Arial"/>
                <w:lang w:val="sl-SI"/>
              </w:rPr>
            </w:pPr>
            <w:r w:rsidRPr="00901ABA">
              <w:rPr>
                <w:rFonts w:ascii="Arial" w:hAnsi="Arial" w:cs="Arial"/>
                <w:lang w:val="sl-SI"/>
              </w:rPr>
              <w:t>b) opis partnerstva in ocena izvedbe le-tega (npr. sodelovanje in komunikacija med partnerji),</w:t>
            </w:r>
          </w:p>
          <w:p w14:paraId="3BBD4333" w14:textId="77777777" w:rsidR="00003CCC" w:rsidRPr="00901ABA" w:rsidRDefault="00003CCC">
            <w:pPr>
              <w:autoSpaceDE w:val="0"/>
              <w:autoSpaceDN w:val="0"/>
              <w:adjustRightInd w:val="0"/>
              <w:jc w:val="both"/>
              <w:rPr>
                <w:rFonts w:ascii="Arial" w:hAnsi="Arial" w:cs="Arial"/>
                <w:b/>
                <w:lang w:val="sl-SI"/>
              </w:rPr>
            </w:pPr>
            <w:r w:rsidRPr="00901ABA">
              <w:rPr>
                <w:rFonts w:ascii="Arial" w:hAnsi="Arial" w:cs="Arial"/>
                <w:lang w:val="sl-SI"/>
              </w:rPr>
              <w:t xml:space="preserve">c) spoznanja pri izvedbi projekta. </w:t>
            </w:r>
          </w:p>
        </w:tc>
      </w:tr>
      <w:tr w:rsidR="00003CCC" w:rsidRPr="00F14827" w14:paraId="1C26A8F4" w14:textId="77777777">
        <w:tc>
          <w:tcPr>
            <w:tcW w:w="9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6B7EAE" w14:textId="77777777" w:rsidR="00003CCC" w:rsidRPr="00901ABA" w:rsidRDefault="00003CCC">
            <w:pPr>
              <w:autoSpaceDE w:val="0"/>
              <w:autoSpaceDN w:val="0"/>
              <w:adjustRightInd w:val="0"/>
              <w:spacing w:line="360" w:lineRule="auto"/>
              <w:jc w:val="both"/>
              <w:rPr>
                <w:rFonts w:ascii="Arial" w:hAnsi="Arial" w:cs="Arial"/>
                <w:color w:val="000000"/>
                <w:lang w:val="sl-SI"/>
              </w:rPr>
            </w:pPr>
            <w:r w:rsidRPr="00901ABA">
              <w:rPr>
                <w:rFonts w:ascii="Arial" w:hAnsi="Arial" w:cs="Arial"/>
                <w:lang w:val="sl-SI"/>
              </w:rPr>
              <w:t>Projekt z naslovom »</w:t>
            </w:r>
            <w:r w:rsidRPr="00901ABA">
              <w:rPr>
                <w:rFonts w:ascii="Arial" w:hAnsi="Arial" w:cs="Arial"/>
                <w:bCs/>
                <w:lang w:val="sl-SI"/>
              </w:rPr>
              <w:t>Elektronsko poslovanje kmetijskih gospodarstev z izrazito gozdarsko dejavnostjo (eGOZD)« se je uspešno zaključil.</w:t>
            </w:r>
            <w:r w:rsidRPr="00901ABA">
              <w:rPr>
                <w:rFonts w:ascii="Arial" w:hAnsi="Arial" w:cs="Arial"/>
                <w:color w:val="000000" w:themeColor="text1"/>
                <w:lang w:val="sl-SI"/>
              </w:rPr>
              <w:t xml:space="preserve"> Partnerstvo vključuje 13 članov, med katerimi je:</w:t>
            </w:r>
          </w:p>
          <w:p w14:paraId="4BE79228" w14:textId="77777777" w:rsidR="00003CCC" w:rsidRPr="00901ABA" w:rsidRDefault="00003CCC">
            <w:pPr>
              <w:pStyle w:val="Odstavekseznama"/>
              <w:numPr>
                <w:ilvl w:val="0"/>
                <w:numId w:val="4"/>
              </w:numPr>
              <w:autoSpaceDE w:val="0"/>
              <w:autoSpaceDN w:val="0"/>
              <w:adjustRightInd w:val="0"/>
              <w:rPr>
                <w:rFonts w:ascii="Arial" w:hAnsi="Arial" w:cs="Arial"/>
                <w:color w:val="000000"/>
                <w:sz w:val="24"/>
                <w:szCs w:val="24"/>
                <w:lang w:val="sl-SI"/>
              </w:rPr>
            </w:pPr>
            <w:r w:rsidRPr="00901ABA">
              <w:rPr>
                <w:rFonts w:ascii="Arial" w:hAnsi="Arial" w:cs="Arial"/>
                <w:color w:val="000000"/>
                <w:sz w:val="24"/>
                <w:szCs w:val="24"/>
                <w:lang w:val="sl-SI"/>
              </w:rPr>
              <w:t xml:space="preserve">8 kmetijskih gospodarstev, ki niso člani partnerstva iz 2. ali 3. točke odstavka 8.člena Uredbe, in od katerih: </w:t>
            </w:r>
          </w:p>
          <w:p w14:paraId="0DDEE42C" w14:textId="77777777" w:rsidR="00003CCC" w:rsidRPr="00901ABA" w:rsidRDefault="00003CCC">
            <w:pPr>
              <w:pStyle w:val="Odstavekseznama"/>
              <w:numPr>
                <w:ilvl w:val="1"/>
                <w:numId w:val="4"/>
              </w:numPr>
              <w:autoSpaceDE w:val="0"/>
              <w:autoSpaceDN w:val="0"/>
              <w:adjustRightInd w:val="0"/>
              <w:rPr>
                <w:rFonts w:ascii="Arial" w:hAnsi="Arial" w:cs="Arial"/>
                <w:color w:val="000000"/>
                <w:sz w:val="24"/>
                <w:szCs w:val="24"/>
                <w:lang w:val="sl-SI"/>
              </w:rPr>
            </w:pPr>
            <w:r w:rsidRPr="00901ABA">
              <w:rPr>
                <w:rFonts w:ascii="Arial" w:hAnsi="Arial" w:cs="Arial"/>
                <w:color w:val="000000"/>
                <w:sz w:val="24"/>
                <w:szCs w:val="24"/>
                <w:lang w:val="sl-SI"/>
              </w:rPr>
              <w:t xml:space="preserve">Član partnerstva: Jure Čas –Kmetija Čas prejel podporo iz naslova pod ukrepa M6.1 iz PRP 2014-202 ali ukrepa 112 iz Programa razvoja podeželja 20072013 (podpora za mlade kmete), </w:t>
            </w:r>
          </w:p>
          <w:p w14:paraId="3AE42515" w14:textId="77777777" w:rsidR="00003CCC" w:rsidRPr="00901ABA" w:rsidRDefault="00003CCC">
            <w:pPr>
              <w:pStyle w:val="Odstavekseznama"/>
              <w:numPr>
                <w:ilvl w:val="1"/>
                <w:numId w:val="4"/>
              </w:numPr>
              <w:autoSpaceDE w:val="0"/>
              <w:autoSpaceDN w:val="0"/>
              <w:adjustRightInd w:val="0"/>
              <w:rPr>
                <w:rFonts w:ascii="Arial" w:hAnsi="Arial" w:cs="Arial"/>
                <w:color w:val="000000"/>
                <w:sz w:val="24"/>
                <w:szCs w:val="24"/>
                <w:lang w:val="sl-SI"/>
              </w:rPr>
            </w:pPr>
            <w:r w:rsidRPr="00901ABA">
              <w:rPr>
                <w:rFonts w:ascii="Arial" w:hAnsi="Arial" w:cs="Arial"/>
                <w:color w:val="000000"/>
                <w:sz w:val="24"/>
                <w:szCs w:val="24"/>
                <w:lang w:val="sl-SI"/>
              </w:rPr>
              <w:t xml:space="preserve">So 4 člani partnerstva organizirani kot kmetija, 1 član partnerstva (Agrarna skupnost Čezsoča) ni organiziran kot kmetija in </w:t>
            </w:r>
          </w:p>
          <w:p w14:paraId="5D6F59D7" w14:textId="77777777" w:rsidR="00003CCC" w:rsidRPr="00901ABA" w:rsidRDefault="00003CCC">
            <w:pPr>
              <w:pStyle w:val="Odstavekseznama"/>
              <w:numPr>
                <w:ilvl w:val="1"/>
                <w:numId w:val="4"/>
              </w:numPr>
              <w:autoSpaceDE w:val="0"/>
              <w:autoSpaceDN w:val="0"/>
              <w:adjustRightInd w:val="0"/>
              <w:rPr>
                <w:rFonts w:ascii="Arial" w:hAnsi="Arial" w:cs="Arial"/>
                <w:color w:val="000000"/>
                <w:sz w:val="24"/>
                <w:szCs w:val="24"/>
                <w:lang w:val="sl-SI"/>
              </w:rPr>
            </w:pPr>
            <w:r w:rsidRPr="00901ABA">
              <w:rPr>
                <w:rFonts w:ascii="Arial" w:hAnsi="Arial" w:cs="Arial"/>
                <w:color w:val="000000"/>
                <w:sz w:val="24"/>
                <w:szCs w:val="24"/>
                <w:lang w:val="sl-SI"/>
              </w:rPr>
              <w:t>So trije člani partnerstva nosilci dopolnilne dejavnosti na kmetiji.</w:t>
            </w:r>
          </w:p>
          <w:p w14:paraId="13D66453" w14:textId="77777777" w:rsidR="00003CCC" w:rsidRPr="00901ABA" w:rsidRDefault="00003CCC">
            <w:pPr>
              <w:pStyle w:val="Odstavekseznama"/>
              <w:numPr>
                <w:ilvl w:val="0"/>
                <w:numId w:val="4"/>
              </w:numPr>
              <w:autoSpaceDE w:val="0"/>
              <w:autoSpaceDN w:val="0"/>
              <w:adjustRightInd w:val="0"/>
              <w:spacing w:line="360" w:lineRule="auto"/>
              <w:jc w:val="both"/>
              <w:rPr>
                <w:rFonts w:ascii="Arial" w:hAnsi="Arial" w:cs="Arial"/>
                <w:bCs/>
                <w:sz w:val="24"/>
                <w:szCs w:val="24"/>
                <w:lang w:val="sl-SI"/>
              </w:rPr>
            </w:pPr>
            <w:r w:rsidRPr="00901ABA">
              <w:rPr>
                <w:rFonts w:ascii="Arial" w:hAnsi="Arial" w:cs="Arial"/>
                <w:bCs/>
                <w:sz w:val="24"/>
                <w:szCs w:val="24"/>
                <w:lang w:val="sl-SI"/>
              </w:rPr>
              <w:t>2 člana partnerstva (Zavod za gozdove Slovenije in RACE KOGO – Razvojni center koroškega gospodarstva d.o.o.), ki izpolnjujeta pogoj iz tretje alineje 3. točke prvega odstavka 8. člena Uredbe;</w:t>
            </w:r>
          </w:p>
          <w:p w14:paraId="22D3881D" w14:textId="77777777" w:rsidR="00003CCC" w:rsidRPr="00901ABA" w:rsidRDefault="00003CCC">
            <w:pPr>
              <w:pStyle w:val="Odstavekseznama"/>
              <w:numPr>
                <w:ilvl w:val="0"/>
                <w:numId w:val="4"/>
              </w:numPr>
              <w:autoSpaceDE w:val="0"/>
              <w:autoSpaceDN w:val="0"/>
              <w:adjustRightInd w:val="0"/>
              <w:spacing w:line="360" w:lineRule="auto"/>
              <w:jc w:val="both"/>
              <w:rPr>
                <w:rFonts w:ascii="Arial" w:hAnsi="Arial" w:cs="Arial"/>
                <w:bCs/>
                <w:sz w:val="24"/>
                <w:szCs w:val="24"/>
                <w:lang w:val="sl-SI"/>
              </w:rPr>
            </w:pPr>
            <w:r w:rsidRPr="00901ABA">
              <w:rPr>
                <w:rFonts w:ascii="Arial" w:hAnsi="Arial" w:cs="Arial"/>
                <w:bCs/>
                <w:sz w:val="24"/>
                <w:szCs w:val="24"/>
                <w:lang w:val="sl-SI"/>
              </w:rPr>
              <w:t>En član partnerstva (št. 1) opravlja dejavnost svetovanja na področju varstva okolja, ohranjanja narave ali varstva voda;</w:t>
            </w:r>
          </w:p>
          <w:p w14:paraId="281990B6" w14:textId="77777777" w:rsidR="00003CCC" w:rsidRPr="00901ABA" w:rsidRDefault="00003CCC">
            <w:pPr>
              <w:pStyle w:val="Odstavekseznama"/>
              <w:numPr>
                <w:ilvl w:val="0"/>
                <w:numId w:val="4"/>
              </w:numPr>
              <w:autoSpaceDE w:val="0"/>
              <w:autoSpaceDN w:val="0"/>
              <w:adjustRightInd w:val="0"/>
              <w:spacing w:line="360" w:lineRule="auto"/>
              <w:jc w:val="both"/>
              <w:rPr>
                <w:rFonts w:ascii="Arial" w:hAnsi="Arial" w:cs="Arial"/>
                <w:bCs/>
                <w:sz w:val="24"/>
                <w:szCs w:val="24"/>
                <w:lang w:val="sl-SI"/>
              </w:rPr>
            </w:pPr>
            <w:r w:rsidRPr="00901ABA">
              <w:rPr>
                <w:rFonts w:ascii="Arial" w:hAnsi="Arial" w:cs="Arial"/>
                <w:bCs/>
                <w:sz w:val="24"/>
                <w:szCs w:val="24"/>
                <w:lang w:val="sl-SI"/>
              </w:rPr>
              <w:t xml:space="preserve">2 člana partnerstva (št. 11 in 12), ki nista kmetijsko gospodarstvo, pravna oseba ali samostojni podjetnik posameznik, ki je </w:t>
            </w:r>
            <w:r w:rsidRPr="00901ABA">
              <w:rPr>
                <w:rFonts w:ascii="Arial" w:hAnsi="Arial" w:cs="Arial"/>
                <w:color w:val="000000" w:themeColor="text1"/>
                <w:sz w:val="24"/>
                <w:szCs w:val="24"/>
                <w:lang w:val="sl-SI"/>
              </w:rPr>
              <w:t>registriran za opravljanje dejavnosti svetovanja na področju gozdarstva.</w:t>
            </w:r>
          </w:p>
          <w:p w14:paraId="77D1573A" w14:textId="77777777" w:rsidR="00003CCC" w:rsidRPr="00901ABA" w:rsidRDefault="00003CCC">
            <w:pPr>
              <w:autoSpaceDE w:val="0"/>
              <w:autoSpaceDN w:val="0"/>
              <w:adjustRightInd w:val="0"/>
              <w:spacing w:line="360" w:lineRule="auto"/>
              <w:jc w:val="both"/>
              <w:rPr>
                <w:rFonts w:ascii="Arial" w:hAnsi="Arial" w:cs="Arial"/>
                <w:bCs/>
                <w:lang w:val="sl-SI"/>
              </w:rPr>
            </w:pPr>
            <w:r w:rsidRPr="00901ABA">
              <w:rPr>
                <w:rFonts w:ascii="Arial" w:hAnsi="Arial" w:cs="Arial"/>
                <w:bCs/>
                <w:lang w:val="sl-SI"/>
              </w:rPr>
              <w:t xml:space="preserve">Vsi partnerji so sodelovali pri izvedbi projekta na način kot jim ga določa prijava projekta eGOZD. Z nekaj težavami pri izvedbi projektnih nalog se je srečeval partner Zveza lastnikov gozdov Slovenije, ki v obdobju projekta ni uspel zaposliti osebe in je vse storitve izvajal v sklopu prostovoljne dejavnosti predsednika in tajnika zveze. Nekaj nalog pa so izvedli z zunanjimi partnerji in so poročane v obliki materialnih stroškov. Komunikacija med partnerji zadolženimi za izvedbo vsebinsko opredeljenih rezultatov (npr. Gozdarski inštitut Slovenije, Zavod za gozdove Slovenije, RACE KOGO – Razvojni center koroškega gospodarstva d.o.o., Arctur d.o.o. in predstavniki Zveze lastnikov gozdov Slovenije) je potekala osebno in telefonsko ter preko elektronske pošte in spletnih sestankov projektne skupine. </w:t>
            </w:r>
            <w:r w:rsidRPr="00901ABA">
              <w:rPr>
                <w:rFonts w:ascii="Arial" w:hAnsi="Arial" w:cs="Arial"/>
                <w:lang w:val="sl-SI"/>
              </w:rPr>
              <w:t>Z implementacijskimi</w:t>
            </w:r>
            <w:r w:rsidRPr="00901ABA">
              <w:rPr>
                <w:rFonts w:ascii="Arial" w:hAnsi="Arial" w:cs="Arial"/>
                <w:bCs/>
                <w:lang w:val="sl-SI"/>
              </w:rPr>
              <w:t xml:space="preserve"> partnerji (to so v projekt vključena kmetijska gospodarstva) je komunikacija potekala osebno, na telefonski način in preko elektronske pošte. Za učinkovito komunikacijo s kmetijskimi gospodarstvi smo v partnerstvu določili skrbnike za obveščanje KMG-jev.</w:t>
            </w:r>
            <w:r w:rsidRPr="00901ABA">
              <w:rPr>
                <w:rFonts w:ascii="Arial" w:hAnsi="Arial" w:cs="Arial"/>
                <w:lang w:val="sl-SI"/>
              </w:rPr>
              <w:t xml:space="preserve"> </w:t>
            </w:r>
            <w:r w:rsidRPr="00901ABA">
              <w:rPr>
                <w:rFonts w:ascii="Arial" w:hAnsi="Arial" w:cs="Arial"/>
                <w:bCs/>
                <w:lang w:val="sl-SI"/>
              </w:rPr>
              <w:t>Za obveščanje 5 kmetijskih gospodarstev s koroške regije skrbi Franci Pečnik kot predstavnik lokalnega partnerja RACE KOGO – Razvojni center koroškega gospodarstva d.o.o. Za obveščanje 2 kmetijskih gospodarstev z gorenjske regije skrbita Polona Vukovič in Jaša Saražin (Gozdarski inštitut Slovenije), medtem ko za obveščanje Agrarne skupnosti Čezsoča skrbi Jaša Saražin (Gozdarski inštitut Slovenije). Partnerstvo in sodelovanje partnerstva ocenjujemo kot kakovostno in je učinkovito izvedlo s projektom načrtovane naloge.</w:t>
            </w:r>
          </w:p>
          <w:p w14:paraId="350C465B" w14:textId="77777777" w:rsidR="00003CCC" w:rsidRPr="00901ABA" w:rsidRDefault="00003CCC">
            <w:pPr>
              <w:autoSpaceDE w:val="0"/>
              <w:autoSpaceDN w:val="0"/>
              <w:adjustRightInd w:val="0"/>
              <w:spacing w:line="360" w:lineRule="auto"/>
              <w:jc w:val="both"/>
              <w:rPr>
                <w:rFonts w:ascii="Arial" w:hAnsi="Arial" w:cs="Arial"/>
                <w:bCs/>
                <w:lang w:val="sl-SI"/>
              </w:rPr>
            </w:pPr>
          </w:p>
          <w:p w14:paraId="32F3D552" w14:textId="77777777" w:rsidR="00003CCC" w:rsidRPr="00901ABA" w:rsidRDefault="00003CCC">
            <w:pPr>
              <w:autoSpaceDE w:val="0"/>
              <w:autoSpaceDN w:val="0"/>
              <w:adjustRightInd w:val="0"/>
              <w:spacing w:line="360" w:lineRule="auto"/>
              <w:jc w:val="both"/>
              <w:rPr>
                <w:rFonts w:ascii="Arial" w:hAnsi="Arial" w:cs="Arial"/>
                <w:lang w:val="sl-SI"/>
              </w:rPr>
            </w:pPr>
            <w:r w:rsidRPr="00901ABA">
              <w:rPr>
                <w:rFonts w:ascii="Arial" w:hAnsi="Arial" w:cs="Arial"/>
                <w:bCs/>
                <w:lang w:val="sl-SI"/>
              </w:rPr>
              <w:t xml:space="preserve">Udeleženci kmetijskih gospodarstev so z usposabljani pridobili znanje za samostojno testiranje in s tem v daljšem obdobju izvajajo praktični preizkus orodij s katerimi so spoznali tekom prvih usposabljanj. </w:t>
            </w:r>
            <w:r w:rsidRPr="00901ABA">
              <w:rPr>
                <w:rFonts w:ascii="Arial" w:hAnsi="Arial" w:cs="Arial"/>
                <w:lang w:val="sl-SI"/>
              </w:rPr>
              <w:t xml:space="preserve">Na podlagi testiranj kmetijskih gospodarstev smo vsebinski in razvojni partnerji tekom projekta pridobili pomembne infomacije, ki so pomagale nadgraditi rezultate projekta v smislu povečanje njihove uporabnosti in priprave predlogov za izboljšano uporabniško izkušnjo končnih uporabnikov. Slednje je v projektno skupino prineslo izjemno sodelovanje med prakso in znanostjo. S prijavo projekta smo ob predstavitvi načrtovanih rezultatov večkrat slišali komentarje o preambiciozno zastaljenih rezulatatih, ki jih bo težko ali nemogoče izvesti v sklopu finančnih sredstev projekta. Tekom izvedbe projekta smo ugotovili, da pripraviti strokovne podlage in izvedba programiranja idej na podlagi strokovnih podlag ni naš največji izziv. Z izvedbo uspodabljanja smo prišli do </w:t>
            </w:r>
            <w:r w:rsidRPr="00901ABA">
              <w:rPr>
                <w:rFonts w:ascii="Arial" w:hAnsi="Arial" w:cs="Arial"/>
                <w:bCs/>
                <w:lang w:val="sl-SI"/>
              </w:rPr>
              <w:t xml:space="preserve">oznanje, da je največji izziv dvig digitalnih kompetenc končnih uporabnikov. Sledenj nam je omogočil program usposabljan, kateremu bomo dali v prihodnjih projektnih prijavah še večji poudare. Smo mnenja, da bi bilo potrebno izšolati skupino trenerjev, ki bi periodično zagotavljali izvajanje tovrstnih usposabljan in skrbelo za stalni dvig kompetenc ruralnega območja iz katerega prihaja večji del končnih uporabnikov. </w:t>
            </w:r>
          </w:p>
          <w:p w14:paraId="4F4B7079" w14:textId="77777777" w:rsidR="00003CCC" w:rsidRPr="00901ABA" w:rsidRDefault="00003CCC">
            <w:pPr>
              <w:spacing w:line="360" w:lineRule="auto"/>
              <w:jc w:val="both"/>
              <w:rPr>
                <w:rFonts w:ascii="Arial" w:hAnsi="Arial" w:cs="Arial"/>
                <w:lang w:val="sl-SI"/>
              </w:rPr>
            </w:pPr>
            <w:r w:rsidRPr="00901ABA">
              <w:rPr>
                <w:rFonts w:ascii="Arial" w:hAnsi="Arial" w:cs="Arial"/>
                <w:lang w:val="sl-SI"/>
              </w:rPr>
              <w:t xml:space="preserve">Ocenjujemo, da je bilo delo na projektu v celo izvedeno skladno z načrtovanimi nalogami in rezultati.  </w:t>
            </w:r>
          </w:p>
        </w:tc>
      </w:tr>
    </w:tbl>
    <w:p w14:paraId="122C47B3" w14:textId="77777777" w:rsidR="00003CCC" w:rsidRPr="00901ABA" w:rsidRDefault="00003CCC" w:rsidP="00003CCC">
      <w:pPr>
        <w:autoSpaceDE w:val="0"/>
        <w:autoSpaceDN w:val="0"/>
        <w:adjustRightInd w:val="0"/>
        <w:jc w:val="both"/>
        <w:rPr>
          <w:rFonts w:ascii="Arial" w:hAnsi="Arial" w:cs="Arial"/>
          <w:lang w:val="sl-SI"/>
        </w:rPr>
      </w:pPr>
    </w:p>
    <w:tbl>
      <w:tblPr>
        <w:tblStyle w:val="Tabelamrea"/>
        <w:tblW w:w="0" w:type="auto"/>
        <w:tblLook w:val="04A0" w:firstRow="1" w:lastRow="0" w:firstColumn="1" w:lastColumn="0" w:noHBand="0" w:noVBand="1"/>
      </w:tblPr>
      <w:tblGrid>
        <w:gridCol w:w="9061"/>
      </w:tblGrid>
      <w:tr w:rsidR="00BF394F" w:rsidRPr="00F14827" w14:paraId="5D8F188A" w14:textId="77777777">
        <w:trPr>
          <w:trHeight w:val="300"/>
        </w:trPr>
        <w:tc>
          <w:tcPr>
            <w:tcW w:w="90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CBF319" w14:textId="77777777" w:rsidR="00BF394F" w:rsidRPr="00901ABA" w:rsidRDefault="00BF394F">
            <w:pPr>
              <w:keepNext/>
              <w:keepLines/>
              <w:autoSpaceDE w:val="0"/>
              <w:autoSpaceDN w:val="0"/>
              <w:adjustRightInd w:val="0"/>
              <w:jc w:val="both"/>
              <w:rPr>
                <w:rFonts w:ascii="Arial" w:hAnsi="Arial" w:cs="Arial"/>
                <w:b/>
                <w:lang w:val="sl-SI"/>
              </w:rPr>
            </w:pPr>
            <w:r w:rsidRPr="00901ABA">
              <w:rPr>
                <w:rFonts w:ascii="Arial" w:hAnsi="Arial" w:cs="Arial"/>
                <w:b/>
                <w:lang w:val="sl-SI"/>
              </w:rPr>
              <w:t xml:space="preserve">14. Finančno poročilo: </w:t>
            </w:r>
          </w:p>
          <w:p w14:paraId="2439EEE9" w14:textId="77777777" w:rsidR="00BF394F" w:rsidRPr="00901ABA" w:rsidRDefault="00BF394F">
            <w:pPr>
              <w:keepNext/>
              <w:keepLines/>
              <w:autoSpaceDE w:val="0"/>
              <w:autoSpaceDN w:val="0"/>
              <w:adjustRightInd w:val="0"/>
              <w:jc w:val="both"/>
              <w:rPr>
                <w:rFonts w:ascii="Arial" w:hAnsi="Arial" w:cs="Arial"/>
                <w:b/>
                <w:lang w:val="sl-SI"/>
              </w:rPr>
            </w:pPr>
            <w:r w:rsidRPr="00901ABA">
              <w:rPr>
                <w:rFonts w:ascii="Arial" w:hAnsi="Arial" w:cs="Arial"/>
                <w:b/>
                <w:lang w:val="sl-SI"/>
              </w:rPr>
              <w:t xml:space="preserve">a) višina doseženih upravičenih stroškov, pri čemer je treba upoštevati četrto alinejo tretjega odstavka 6. člena Uredbe, </w:t>
            </w:r>
          </w:p>
        </w:tc>
      </w:tr>
      <w:tr w:rsidR="00BF394F" w:rsidRPr="00F14827" w14:paraId="62DBEF45" w14:textId="77777777">
        <w:trPr>
          <w:trHeight w:val="300"/>
        </w:trPr>
        <w:tc>
          <w:tcPr>
            <w:tcW w:w="9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tbl>
            <w:tblPr>
              <w:tblW w:w="5280" w:type="dxa"/>
              <w:tblLook w:val="04A0" w:firstRow="1" w:lastRow="0" w:firstColumn="1" w:lastColumn="0" w:noHBand="0" w:noVBand="1"/>
            </w:tblPr>
            <w:tblGrid>
              <w:gridCol w:w="1340"/>
              <w:gridCol w:w="2920"/>
              <w:gridCol w:w="1020"/>
            </w:tblGrid>
            <w:tr w:rsidR="00BF394F" w:rsidRPr="00F14827" w14:paraId="15ADD7DB" w14:textId="77777777">
              <w:trPr>
                <w:trHeight w:val="480"/>
              </w:trPr>
              <w:tc>
                <w:tcPr>
                  <w:tcW w:w="1340" w:type="dxa"/>
                  <w:tcBorders>
                    <w:top w:val="nil"/>
                    <w:left w:val="nil"/>
                    <w:bottom w:val="nil"/>
                    <w:right w:val="nil"/>
                  </w:tcBorders>
                  <w:shd w:val="clear" w:color="auto" w:fill="auto"/>
                  <w:noWrap/>
                  <w:vAlign w:val="bottom"/>
                  <w:hideMark/>
                </w:tcPr>
                <w:p w14:paraId="55AD534D" w14:textId="77777777" w:rsidR="00BF394F" w:rsidRPr="00901ABA" w:rsidRDefault="00BF394F">
                  <w:pPr>
                    <w:rPr>
                      <w:lang w:val="sl-SI"/>
                    </w:rPr>
                  </w:pPr>
                </w:p>
              </w:tc>
              <w:tc>
                <w:tcPr>
                  <w:tcW w:w="2920" w:type="dxa"/>
                  <w:tcBorders>
                    <w:top w:val="nil"/>
                    <w:left w:val="nil"/>
                    <w:bottom w:val="nil"/>
                    <w:right w:val="nil"/>
                  </w:tcBorders>
                  <w:shd w:val="clear" w:color="auto" w:fill="auto"/>
                  <w:noWrap/>
                  <w:vAlign w:val="bottom"/>
                  <w:hideMark/>
                </w:tcPr>
                <w:p w14:paraId="7561A3C3" w14:textId="77777777" w:rsidR="00BF394F" w:rsidRPr="00901ABA" w:rsidRDefault="00BF394F">
                  <w:pPr>
                    <w:rPr>
                      <w:lang w:val="sl-SI"/>
                    </w:rPr>
                  </w:pPr>
                </w:p>
              </w:tc>
              <w:tc>
                <w:tcPr>
                  <w:tcW w:w="1020" w:type="dxa"/>
                  <w:tcBorders>
                    <w:top w:val="nil"/>
                    <w:left w:val="nil"/>
                    <w:bottom w:val="nil"/>
                    <w:right w:val="nil"/>
                  </w:tcBorders>
                  <w:shd w:val="clear" w:color="auto" w:fill="auto"/>
                  <w:vAlign w:val="bottom"/>
                  <w:hideMark/>
                </w:tcPr>
                <w:p w14:paraId="3DD4542B" w14:textId="77777777" w:rsidR="00BF394F" w:rsidRPr="00901ABA" w:rsidRDefault="00BF394F">
                  <w:pPr>
                    <w:rPr>
                      <w:rFonts w:ascii="Calibri" w:eastAsia="Calibri" w:hAnsi="Calibri" w:cs="Calibri"/>
                      <w:b/>
                      <w:bCs/>
                      <w:color w:val="000000" w:themeColor="text1"/>
                      <w:sz w:val="16"/>
                      <w:szCs w:val="16"/>
                      <w:lang w:val="sl-SI"/>
                    </w:rPr>
                  </w:pPr>
                  <w:r w:rsidRPr="00901ABA">
                    <w:rPr>
                      <w:rFonts w:ascii="Calibri" w:eastAsia="Calibri" w:hAnsi="Calibri" w:cs="Calibri"/>
                      <w:b/>
                      <w:bCs/>
                      <w:color w:val="000000" w:themeColor="text1"/>
                      <w:sz w:val="16"/>
                      <w:szCs w:val="16"/>
                      <w:lang w:val="sl-SI"/>
                    </w:rPr>
                    <w:t>Poročani stroški €</w:t>
                  </w:r>
                </w:p>
              </w:tc>
            </w:tr>
            <w:tr w:rsidR="00BF394F" w:rsidRPr="00F14827" w14:paraId="61D1615D" w14:textId="77777777">
              <w:trPr>
                <w:trHeight w:val="300"/>
              </w:trPr>
              <w:tc>
                <w:tcPr>
                  <w:tcW w:w="1340" w:type="dxa"/>
                  <w:tcBorders>
                    <w:top w:val="single" w:sz="8" w:space="0" w:color="auto"/>
                    <w:left w:val="single" w:sz="8" w:space="0" w:color="auto"/>
                    <w:bottom w:val="single" w:sz="4" w:space="0" w:color="auto"/>
                    <w:right w:val="single" w:sz="4" w:space="0" w:color="auto"/>
                  </w:tcBorders>
                  <w:shd w:val="clear" w:color="auto" w:fill="auto"/>
                  <w:vAlign w:val="bottom"/>
                  <w:hideMark/>
                </w:tcPr>
                <w:p w14:paraId="493EA50E"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Vodilni partner</w:t>
                  </w:r>
                </w:p>
              </w:tc>
              <w:tc>
                <w:tcPr>
                  <w:tcW w:w="2920" w:type="dxa"/>
                  <w:tcBorders>
                    <w:top w:val="single" w:sz="8" w:space="0" w:color="auto"/>
                    <w:left w:val="nil"/>
                    <w:bottom w:val="single" w:sz="4" w:space="0" w:color="auto"/>
                    <w:right w:val="single" w:sz="4" w:space="0" w:color="auto"/>
                  </w:tcBorders>
                  <w:shd w:val="clear" w:color="auto" w:fill="auto"/>
                  <w:vAlign w:val="bottom"/>
                  <w:hideMark/>
                </w:tcPr>
                <w:p w14:paraId="034EE248"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Gozdarski inštitut Slovenije</w:t>
                  </w:r>
                </w:p>
              </w:tc>
              <w:tc>
                <w:tcPr>
                  <w:tcW w:w="1020" w:type="dxa"/>
                  <w:tcBorders>
                    <w:top w:val="single" w:sz="8" w:space="0" w:color="auto"/>
                    <w:left w:val="nil"/>
                    <w:bottom w:val="single" w:sz="4" w:space="0" w:color="auto"/>
                    <w:right w:val="single" w:sz="8" w:space="0" w:color="auto"/>
                  </w:tcBorders>
                  <w:shd w:val="clear" w:color="auto" w:fill="auto"/>
                  <w:noWrap/>
                  <w:vAlign w:val="bottom"/>
                  <w:hideMark/>
                </w:tcPr>
                <w:p w14:paraId="044B8F9E"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39.292,53 </w:t>
                  </w:r>
                </w:p>
              </w:tc>
            </w:tr>
            <w:tr w:rsidR="00BF394F" w:rsidRPr="00F14827" w14:paraId="41B28C60" w14:textId="77777777">
              <w:trPr>
                <w:trHeight w:val="300"/>
              </w:trPr>
              <w:tc>
                <w:tcPr>
                  <w:tcW w:w="1340" w:type="dxa"/>
                  <w:tcBorders>
                    <w:top w:val="nil"/>
                    <w:left w:val="single" w:sz="8" w:space="0" w:color="auto"/>
                    <w:bottom w:val="single" w:sz="4" w:space="0" w:color="auto"/>
                    <w:right w:val="single" w:sz="4" w:space="0" w:color="auto"/>
                  </w:tcBorders>
                  <w:shd w:val="clear" w:color="auto" w:fill="auto"/>
                  <w:vAlign w:val="bottom"/>
                  <w:hideMark/>
                </w:tcPr>
                <w:p w14:paraId="389109C4"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Član partnerstva </w:t>
                  </w:r>
                </w:p>
              </w:tc>
              <w:tc>
                <w:tcPr>
                  <w:tcW w:w="2920" w:type="dxa"/>
                  <w:tcBorders>
                    <w:top w:val="nil"/>
                    <w:left w:val="nil"/>
                    <w:bottom w:val="single" w:sz="4" w:space="0" w:color="auto"/>
                    <w:right w:val="single" w:sz="4" w:space="0" w:color="auto"/>
                  </w:tcBorders>
                  <w:shd w:val="clear" w:color="auto" w:fill="auto"/>
                  <w:vAlign w:val="bottom"/>
                  <w:hideMark/>
                </w:tcPr>
                <w:p w14:paraId="2F30865C"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Zavod za gozdove Slovenije</w:t>
                  </w:r>
                </w:p>
              </w:tc>
              <w:tc>
                <w:tcPr>
                  <w:tcW w:w="1020" w:type="dxa"/>
                  <w:tcBorders>
                    <w:top w:val="nil"/>
                    <w:left w:val="nil"/>
                    <w:bottom w:val="single" w:sz="4" w:space="0" w:color="auto"/>
                    <w:right w:val="single" w:sz="8" w:space="0" w:color="auto"/>
                  </w:tcBorders>
                  <w:shd w:val="clear" w:color="auto" w:fill="auto"/>
                  <w:noWrap/>
                  <w:vAlign w:val="bottom"/>
                  <w:hideMark/>
                </w:tcPr>
                <w:p w14:paraId="739F4F4F"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14.023,66 </w:t>
                  </w:r>
                </w:p>
              </w:tc>
            </w:tr>
            <w:tr w:rsidR="00BF394F" w:rsidRPr="00F14827" w14:paraId="4BAE9877" w14:textId="77777777">
              <w:trPr>
                <w:trHeight w:val="465"/>
              </w:trPr>
              <w:tc>
                <w:tcPr>
                  <w:tcW w:w="1340" w:type="dxa"/>
                  <w:tcBorders>
                    <w:top w:val="nil"/>
                    <w:left w:val="single" w:sz="8" w:space="0" w:color="auto"/>
                    <w:bottom w:val="single" w:sz="4" w:space="0" w:color="auto"/>
                    <w:right w:val="single" w:sz="4" w:space="0" w:color="auto"/>
                  </w:tcBorders>
                  <w:shd w:val="clear" w:color="auto" w:fill="auto"/>
                  <w:vAlign w:val="bottom"/>
                  <w:hideMark/>
                </w:tcPr>
                <w:p w14:paraId="79C01052"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Član partnerstva </w:t>
                  </w:r>
                </w:p>
              </w:tc>
              <w:tc>
                <w:tcPr>
                  <w:tcW w:w="2920" w:type="dxa"/>
                  <w:tcBorders>
                    <w:top w:val="nil"/>
                    <w:left w:val="nil"/>
                    <w:bottom w:val="single" w:sz="4" w:space="0" w:color="auto"/>
                    <w:right w:val="single" w:sz="4" w:space="0" w:color="auto"/>
                  </w:tcBorders>
                  <w:shd w:val="clear" w:color="auto" w:fill="auto"/>
                  <w:vAlign w:val="bottom"/>
                  <w:hideMark/>
                </w:tcPr>
                <w:p w14:paraId="583F04A3"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Race Kogo razvojni center koroškega gospodarstva d.o.o.</w:t>
                  </w:r>
                </w:p>
              </w:tc>
              <w:tc>
                <w:tcPr>
                  <w:tcW w:w="1020" w:type="dxa"/>
                  <w:tcBorders>
                    <w:top w:val="nil"/>
                    <w:left w:val="nil"/>
                    <w:bottom w:val="single" w:sz="4" w:space="0" w:color="auto"/>
                    <w:right w:val="single" w:sz="8" w:space="0" w:color="auto"/>
                  </w:tcBorders>
                  <w:shd w:val="clear" w:color="auto" w:fill="auto"/>
                  <w:noWrap/>
                  <w:vAlign w:val="bottom"/>
                  <w:hideMark/>
                </w:tcPr>
                <w:p w14:paraId="04A1BBCF"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16.798,13 </w:t>
                  </w:r>
                </w:p>
              </w:tc>
            </w:tr>
            <w:tr w:rsidR="00BF394F" w:rsidRPr="00F14827" w14:paraId="71F70607" w14:textId="77777777">
              <w:trPr>
                <w:trHeight w:val="300"/>
              </w:trPr>
              <w:tc>
                <w:tcPr>
                  <w:tcW w:w="1340" w:type="dxa"/>
                  <w:tcBorders>
                    <w:top w:val="nil"/>
                    <w:left w:val="single" w:sz="8" w:space="0" w:color="auto"/>
                    <w:bottom w:val="single" w:sz="4" w:space="0" w:color="auto"/>
                    <w:right w:val="single" w:sz="4" w:space="0" w:color="auto"/>
                  </w:tcBorders>
                  <w:shd w:val="clear" w:color="auto" w:fill="auto"/>
                  <w:vAlign w:val="bottom"/>
                  <w:hideMark/>
                </w:tcPr>
                <w:p w14:paraId="041BE3C7"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Član partnerstva </w:t>
                  </w:r>
                </w:p>
              </w:tc>
              <w:tc>
                <w:tcPr>
                  <w:tcW w:w="2920" w:type="dxa"/>
                  <w:tcBorders>
                    <w:top w:val="nil"/>
                    <w:left w:val="nil"/>
                    <w:bottom w:val="single" w:sz="4" w:space="0" w:color="auto"/>
                    <w:right w:val="single" w:sz="4" w:space="0" w:color="auto"/>
                  </w:tcBorders>
                  <w:shd w:val="clear" w:color="auto" w:fill="auto"/>
                  <w:vAlign w:val="bottom"/>
                  <w:hideMark/>
                </w:tcPr>
                <w:p w14:paraId="3CFDF4E7"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Čas Jure - Kmetija Čas</w:t>
                  </w:r>
                </w:p>
              </w:tc>
              <w:tc>
                <w:tcPr>
                  <w:tcW w:w="1020" w:type="dxa"/>
                  <w:tcBorders>
                    <w:top w:val="nil"/>
                    <w:left w:val="nil"/>
                    <w:bottom w:val="single" w:sz="4" w:space="0" w:color="auto"/>
                    <w:right w:val="single" w:sz="8" w:space="0" w:color="auto"/>
                  </w:tcBorders>
                  <w:shd w:val="clear" w:color="auto" w:fill="auto"/>
                  <w:noWrap/>
                  <w:vAlign w:val="bottom"/>
                  <w:hideMark/>
                </w:tcPr>
                <w:p w14:paraId="75A910D1"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912,87 </w:t>
                  </w:r>
                </w:p>
              </w:tc>
            </w:tr>
            <w:tr w:rsidR="00BF394F" w:rsidRPr="00F14827" w14:paraId="3F1D6128" w14:textId="77777777">
              <w:trPr>
                <w:trHeight w:val="300"/>
              </w:trPr>
              <w:tc>
                <w:tcPr>
                  <w:tcW w:w="1340" w:type="dxa"/>
                  <w:tcBorders>
                    <w:top w:val="nil"/>
                    <w:left w:val="single" w:sz="8" w:space="0" w:color="auto"/>
                    <w:bottom w:val="single" w:sz="4" w:space="0" w:color="auto"/>
                    <w:right w:val="single" w:sz="4" w:space="0" w:color="auto"/>
                  </w:tcBorders>
                  <w:shd w:val="clear" w:color="auto" w:fill="auto"/>
                  <w:vAlign w:val="bottom"/>
                  <w:hideMark/>
                </w:tcPr>
                <w:p w14:paraId="2CAF2E29"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Član partnerstva </w:t>
                  </w:r>
                </w:p>
              </w:tc>
              <w:tc>
                <w:tcPr>
                  <w:tcW w:w="2920" w:type="dxa"/>
                  <w:tcBorders>
                    <w:top w:val="nil"/>
                    <w:left w:val="nil"/>
                    <w:bottom w:val="single" w:sz="4" w:space="0" w:color="auto"/>
                    <w:right w:val="single" w:sz="4" w:space="0" w:color="auto"/>
                  </w:tcBorders>
                  <w:shd w:val="clear" w:color="auto" w:fill="auto"/>
                  <w:vAlign w:val="bottom"/>
                  <w:hideMark/>
                </w:tcPr>
                <w:p w14:paraId="578A98DC"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Brglez Zajec Sara - Kmetija Lipnik</w:t>
                  </w:r>
                </w:p>
              </w:tc>
              <w:tc>
                <w:tcPr>
                  <w:tcW w:w="1020" w:type="dxa"/>
                  <w:tcBorders>
                    <w:top w:val="nil"/>
                    <w:left w:val="nil"/>
                    <w:bottom w:val="single" w:sz="4" w:space="0" w:color="auto"/>
                    <w:right w:val="single" w:sz="8" w:space="0" w:color="auto"/>
                  </w:tcBorders>
                  <w:shd w:val="clear" w:color="auto" w:fill="auto"/>
                  <w:noWrap/>
                  <w:vAlign w:val="bottom"/>
                  <w:hideMark/>
                </w:tcPr>
                <w:p w14:paraId="7B171213"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912,87 </w:t>
                  </w:r>
                </w:p>
              </w:tc>
            </w:tr>
            <w:tr w:rsidR="00BF394F" w:rsidRPr="00F14827" w14:paraId="4A088559" w14:textId="77777777">
              <w:trPr>
                <w:trHeight w:val="300"/>
              </w:trPr>
              <w:tc>
                <w:tcPr>
                  <w:tcW w:w="1340" w:type="dxa"/>
                  <w:tcBorders>
                    <w:top w:val="nil"/>
                    <w:left w:val="single" w:sz="8" w:space="0" w:color="auto"/>
                    <w:bottom w:val="single" w:sz="4" w:space="0" w:color="auto"/>
                    <w:right w:val="single" w:sz="4" w:space="0" w:color="auto"/>
                  </w:tcBorders>
                  <w:shd w:val="clear" w:color="auto" w:fill="auto"/>
                  <w:vAlign w:val="bottom"/>
                  <w:hideMark/>
                </w:tcPr>
                <w:p w14:paraId="652517EA"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Član partnerstva </w:t>
                  </w:r>
                </w:p>
              </w:tc>
              <w:tc>
                <w:tcPr>
                  <w:tcW w:w="2920" w:type="dxa"/>
                  <w:tcBorders>
                    <w:top w:val="nil"/>
                    <w:left w:val="nil"/>
                    <w:bottom w:val="single" w:sz="4" w:space="0" w:color="auto"/>
                    <w:right w:val="single" w:sz="4" w:space="0" w:color="auto"/>
                  </w:tcBorders>
                  <w:shd w:val="clear" w:color="auto" w:fill="auto"/>
                  <w:vAlign w:val="bottom"/>
                  <w:hideMark/>
                </w:tcPr>
                <w:p w14:paraId="5B136AC9"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Bricman Srečko - Kmetija Temnikar</w:t>
                  </w:r>
                </w:p>
              </w:tc>
              <w:tc>
                <w:tcPr>
                  <w:tcW w:w="1020" w:type="dxa"/>
                  <w:tcBorders>
                    <w:top w:val="nil"/>
                    <w:left w:val="nil"/>
                    <w:bottom w:val="single" w:sz="4" w:space="0" w:color="auto"/>
                    <w:right w:val="single" w:sz="8" w:space="0" w:color="auto"/>
                  </w:tcBorders>
                  <w:shd w:val="clear" w:color="auto" w:fill="auto"/>
                  <w:noWrap/>
                  <w:vAlign w:val="bottom"/>
                  <w:hideMark/>
                </w:tcPr>
                <w:p w14:paraId="12F487C0"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912,87 </w:t>
                  </w:r>
                </w:p>
              </w:tc>
            </w:tr>
            <w:tr w:rsidR="00BF394F" w:rsidRPr="00F14827" w14:paraId="762836A8" w14:textId="77777777">
              <w:trPr>
                <w:trHeight w:val="300"/>
              </w:trPr>
              <w:tc>
                <w:tcPr>
                  <w:tcW w:w="1340" w:type="dxa"/>
                  <w:tcBorders>
                    <w:top w:val="nil"/>
                    <w:left w:val="single" w:sz="8" w:space="0" w:color="auto"/>
                    <w:bottom w:val="single" w:sz="4" w:space="0" w:color="auto"/>
                    <w:right w:val="single" w:sz="4" w:space="0" w:color="auto"/>
                  </w:tcBorders>
                  <w:shd w:val="clear" w:color="auto" w:fill="auto"/>
                  <w:vAlign w:val="bottom"/>
                  <w:hideMark/>
                </w:tcPr>
                <w:p w14:paraId="43F094CD"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Član partnerstva </w:t>
                  </w:r>
                </w:p>
              </w:tc>
              <w:tc>
                <w:tcPr>
                  <w:tcW w:w="2920" w:type="dxa"/>
                  <w:tcBorders>
                    <w:top w:val="nil"/>
                    <w:left w:val="nil"/>
                    <w:bottom w:val="single" w:sz="4" w:space="0" w:color="auto"/>
                    <w:right w:val="single" w:sz="4" w:space="0" w:color="auto"/>
                  </w:tcBorders>
                  <w:shd w:val="clear" w:color="auto" w:fill="auto"/>
                  <w:vAlign w:val="bottom"/>
                  <w:hideMark/>
                </w:tcPr>
                <w:p w14:paraId="7F8964C5"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Pustinek Leopold - Kmetija Sp. Pustinek</w:t>
                  </w:r>
                </w:p>
              </w:tc>
              <w:tc>
                <w:tcPr>
                  <w:tcW w:w="1020" w:type="dxa"/>
                  <w:tcBorders>
                    <w:top w:val="nil"/>
                    <w:left w:val="nil"/>
                    <w:bottom w:val="single" w:sz="4" w:space="0" w:color="auto"/>
                    <w:right w:val="single" w:sz="8" w:space="0" w:color="auto"/>
                  </w:tcBorders>
                  <w:shd w:val="clear" w:color="auto" w:fill="auto"/>
                  <w:noWrap/>
                  <w:vAlign w:val="bottom"/>
                  <w:hideMark/>
                </w:tcPr>
                <w:p w14:paraId="54EBD3C6"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912,87 </w:t>
                  </w:r>
                </w:p>
              </w:tc>
            </w:tr>
            <w:tr w:rsidR="00BF394F" w:rsidRPr="00F14827" w14:paraId="1F360B1C" w14:textId="77777777">
              <w:trPr>
                <w:trHeight w:val="300"/>
              </w:trPr>
              <w:tc>
                <w:tcPr>
                  <w:tcW w:w="1340" w:type="dxa"/>
                  <w:tcBorders>
                    <w:top w:val="nil"/>
                    <w:left w:val="single" w:sz="8" w:space="0" w:color="auto"/>
                    <w:bottom w:val="single" w:sz="4" w:space="0" w:color="auto"/>
                    <w:right w:val="single" w:sz="4" w:space="0" w:color="auto"/>
                  </w:tcBorders>
                  <w:shd w:val="clear" w:color="auto" w:fill="auto"/>
                  <w:vAlign w:val="bottom"/>
                  <w:hideMark/>
                </w:tcPr>
                <w:p w14:paraId="7FC5C22A"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Član partnerstva </w:t>
                  </w:r>
                </w:p>
              </w:tc>
              <w:tc>
                <w:tcPr>
                  <w:tcW w:w="2920" w:type="dxa"/>
                  <w:tcBorders>
                    <w:top w:val="nil"/>
                    <w:left w:val="nil"/>
                    <w:bottom w:val="single" w:sz="4" w:space="0" w:color="auto"/>
                    <w:right w:val="single" w:sz="4" w:space="0" w:color="auto"/>
                  </w:tcBorders>
                  <w:shd w:val="clear" w:color="auto" w:fill="auto"/>
                  <w:vAlign w:val="bottom"/>
                  <w:hideMark/>
                </w:tcPr>
                <w:p w14:paraId="60B6BE1E"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Vošner Marijana - Kmetija Temnikar</w:t>
                  </w:r>
                </w:p>
              </w:tc>
              <w:tc>
                <w:tcPr>
                  <w:tcW w:w="1020" w:type="dxa"/>
                  <w:tcBorders>
                    <w:top w:val="nil"/>
                    <w:left w:val="nil"/>
                    <w:bottom w:val="single" w:sz="4" w:space="0" w:color="auto"/>
                    <w:right w:val="single" w:sz="8" w:space="0" w:color="auto"/>
                  </w:tcBorders>
                  <w:shd w:val="clear" w:color="auto" w:fill="auto"/>
                  <w:noWrap/>
                  <w:vAlign w:val="bottom"/>
                  <w:hideMark/>
                </w:tcPr>
                <w:p w14:paraId="5DA85E49"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912,87 </w:t>
                  </w:r>
                </w:p>
              </w:tc>
            </w:tr>
            <w:tr w:rsidR="00BF394F" w:rsidRPr="00F14827" w14:paraId="66DEE489" w14:textId="77777777">
              <w:trPr>
                <w:trHeight w:val="300"/>
              </w:trPr>
              <w:tc>
                <w:tcPr>
                  <w:tcW w:w="1340" w:type="dxa"/>
                  <w:tcBorders>
                    <w:top w:val="nil"/>
                    <w:left w:val="single" w:sz="8" w:space="0" w:color="auto"/>
                    <w:bottom w:val="single" w:sz="4" w:space="0" w:color="auto"/>
                    <w:right w:val="single" w:sz="4" w:space="0" w:color="auto"/>
                  </w:tcBorders>
                  <w:shd w:val="clear" w:color="auto" w:fill="auto"/>
                  <w:vAlign w:val="bottom"/>
                  <w:hideMark/>
                </w:tcPr>
                <w:p w14:paraId="7754FCEC"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Član partnerstva </w:t>
                  </w:r>
                </w:p>
              </w:tc>
              <w:tc>
                <w:tcPr>
                  <w:tcW w:w="2920" w:type="dxa"/>
                  <w:tcBorders>
                    <w:top w:val="nil"/>
                    <w:left w:val="nil"/>
                    <w:bottom w:val="single" w:sz="4" w:space="0" w:color="auto"/>
                    <w:right w:val="single" w:sz="4" w:space="0" w:color="auto"/>
                  </w:tcBorders>
                  <w:shd w:val="clear" w:color="auto" w:fill="auto"/>
                  <w:vAlign w:val="bottom"/>
                  <w:hideMark/>
                </w:tcPr>
                <w:p w14:paraId="1277DC14"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Agrarna skupnost Čezsoča</w:t>
                  </w:r>
                </w:p>
              </w:tc>
              <w:tc>
                <w:tcPr>
                  <w:tcW w:w="1020" w:type="dxa"/>
                  <w:tcBorders>
                    <w:top w:val="nil"/>
                    <w:left w:val="nil"/>
                    <w:bottom w:val="single" w:sz="4" w:space="0" w:color="auto"/>
                    <w:right w:val="single" w:sz="8" w:space="0" w:color="auto"/>
                  </w:tcBorders>
                  <w:shd w:val="clear" w:color="auto" w:fill="auto"/>
                  <w:noWrap/>
                  <w:vAlign w:val="bottom"/>
                  <w:hideMark/>
                </w:tcPr>
                <w:p w14:paraId="1B42A5CA"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912,87 </w:t>
                  </w:r>
                </w:p>
              </w:tc>
            </w:tr>
            <w:tr w:rsidR="00BF394F" w:rsidRPr="00F14827" w14:paraId="3F4D041C" w14:textId="77777777">
              <w:trPr>
                <w:trHeight w:val="300"/>
              </w:trPr>
              <w:tc>
                <w:tcPr>
                  <w:tcW w:w="1340" w:type="dxa"/>
                  <w:tcBorders>
                    <w:top w:val="nil"/>
                    <w:left w:val="single" w:sz="8" w:space="0" w:color="auto"/>
                    <w:bottom w:val="single" w:sz="4" w:space="0" w:color="auto"/>
                    <w:right w:val="single" w:sz="4" w:space="0" w:color="auto"/>
                  </w:tcBorders>
                  <w:shd w:val="clear" w:color="auto" w:fill="auto"/>
                  <w:vAlign w:val="bottom"/>
                  <w:hideMark/>
                </w:tcPr>
                <w:p w14:paraId="0FF257C7"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Član partnerstva </w:t>
                  </w:r>
                </w:p>
              </w:tc>
              <w:tc>
                <w:tcPr>
                  <w:tcW w:w="2920" w:type="dxa"/>
                  <w:tcBorders>
                    <w:top w:val="nil"/>
                    <w:left w:val="nil"/>
                    <w:bottom w:val="single" w:sz="4" w:space="0" w:color="auto"/>
                    <w:right w:val="single" w:sz="4" w:space="0" w:color="auto"/>
                  </w:tcBorders>
                  <w:shd w:val="clear" w:color="auto" w:fill="auto"/>
                  <w:vAlign w:val="bottom"/>
                  <w:hideMark/>
                </w:tcPr>
                <w:p w14:paraId="5F1E385F"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Prezelj Darko</w:t>
                  </w:r>
                </w:p>
              </w:tc>
              <w:tc>
                <w:tcPr>
                  <w:tcW w:w="1020" w:type="dxa"/>
                  <w:tcBorders>
                    <w:top w:val="nil"/>
                    <w:left w:val="nil"/>
                    <w:bottom w:val="single" w:sz="4" w:space="0" w:color="auto"/>
                    <w:right w:val="single" w:sz="8" w:space="0" w:color="auto"/>
                  </w:tcBorders>
                  <w:shd w:val="clear" w:color="auto" w:fill="auto"/>
                  <w:noWrap/>
                  <w:vAlign w:val="bottom"/>
                  <w:hideMark/>
                </w:tcPr>
                <w:p w14:paraId="25656E81"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912,87 </w:t>
                  </w:r>
                </w:p>
              </w:tc>
            </w:tr>
            <w:tr w:rsidR="00BF394F" w:rsidRPr="00F14827" w14:paraId="6545BC23" w14:textId="77777777">
              <w:trPr>
                <w:trHeight w:val="300"/>
              </w:trPr>
              <w:tc>
                <w:tcPr>
                  <w:tcW w:w="1340" w:type="dxa"/>
                  <w:tcBorders>
                    <w:top w:val="nil"/>
                    <w:left w:val="single" w:sz="8" w:space="0" w:color="auto"/>
                    <w:bottom w:val="single" w:sz="4" w:space="0" w:color="auto"/>
                    <w:right w:val="single" w:sz="4" w:space="0" w:color="auto"/>
                  </w:tcBorders>
                  <w:shd w:val="clear" w:color="auto" w:fill="auto"/>
                  <w:vAlign w:val="bottom"/>
                  <w:hideMark/>
                </w:tcPr>
                <w:p w14:paraId="08A37753"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Član partnerstva </w:t>
                  </w:r>
                </w:p>
              </w:tc>
              <w:tc>
                <w:tcPr>
                  <w:tcW w:w="2920" w:type="dxa"/>
                  <w:tcBorders>
                    <w:top w:val="nil"/>
                    <w:left w:val="nil"/>
                    <w:bottom w:val="single" w:sz="4" w:space="0" w:color="auto"/>
                    <w:right w:val="single" w:sz="4" w:space="0" w:color="auto"/>
                  </w:tcBorders>
                  <w:shd w:val="clear" w:color="auto" w:fill="auto"/>
                  <w:vAlign w:val="bottom"/>
                  <w:hideMark/>
                </w:tcPr>
                <w:p w14:paraId="022553C5"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Benedičič Janez</w:t>
                  </w:r>
                </w:p>
              </w:tc>
              <w:tc>
                <w:tcPr>
                  <w:tcW w:w="1020" w:type="dxa"/>
                  <w:tcBorders>
                    <w:top w:val="nil"/>
                    <w:left w:val="nil"/>
                    <w:bottom w:val="single" w:sz="4" w:space="0" w:color="auto"/>
                    <w:right w:val="single" w:sz="8" w:space="0" w:color="auto"/>
                  </w:tcBorders>
                  <w:shd w:val="clear" w:color="auto" w:fill="auto"/>
                  <w:noWrap/>
                  <w:vAlign w:val="bottom"/>
                  <w:hideMark/>
                </w:tcPr>
                <w:p w14:paraId="6D0B4AE9"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912,87 </w:t>
                  </w:r>
                </w:p>
              </w:tc>
            </w:tr>
            <w:tr w:rsidR="00BF394F" w:rsidRPr="00F14827" w14:paraId="6E781D9E" w14:textId="77777777">
              <w:trPr>
                <w:trHeight w:val="300"/>
              </w:trPr>
              <w:tc>
                <w:tcPr>
                  <w:tcW w:w="1340" w:type="dxa"/>
                  <w:tcBorders>
                    <w:top w:val="nil"/>
                    <w:left w:val="single" w:sz="8" w:space="0" w:color="auto"/>
                    <w:bottom w:val="single" w:sz="4" w:space="0" w:color="auto"/>
                    <w:right w:val="single" w:sz="4" w:space="0" w:color="auto"/>
                  </w:tcBorders>
                  <w:shd w:val="clear" w:color="auto" w:fill="auto"/>
                  <w:vAlign w:val="bottom"/>
                  <w:hideMark/>
                </w:tcPr>
                <w:p w14:paraId="3F4F8646"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Član partnerstva </w:t>
                  </w:r>
                </w:p>
              </w:tc>
              <w:tc>
                <w:tcPr>
                  <w:tcW w:w="2920" w:type="dxa"/>
                  <w:tcBorders>
                    <w:top w:val="nil"/>
                    <w:left w:val="nil"/>
                    <w:bottom w:val="single" w:sz="4" w:space="0" w:color="auto"/>
                    <w:right w:val="single" w:sz="4" w:space="0" w:color="auto"/>
                  </w:tcBorders>
                  <w:shd w:val="clear" w:color="auto" w:fill="auto"/>
                  <w:vAlign w:val="bottom"/>
                  <w:hideMark/>
                </w:tcPr>
                <w:p w14:paraId="68DEF30F"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Zveza lastnikov gozdov Slovenije</w:t>
                  </w:r>
                </w:p>
              </w:tc>
              <w:tc>
                <w:tcPr>
                  <w:tcW w:w="1020" w:type="dxa"/>
                  <w:tcBorders>
                    <w:top w:val="nil"/>
                    <w:left w:val="nil"/>
                    <w:bottom w:val="single" w:sz="4" w:space="0" w:color="auto"/>
                    <w:right w:val="single" w:sz="8" w:space="0" w:color="auto"/>
                  </w:tcBorders>
                  <w:shd w:val="clear" w:color="auto" w:fill="auto"/>
                  <w:noWrap/>
                  <w:vAlign w:val="bottom"/>
                  <w:hideMark/>
                </w:tcPr>
                <w:p w14:paraId="4C1F792A"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1.740,00 </w:t>
                  </w:r>
                </w:p>
              </w:tc>
            </w:tr>
            <w:tr w:rsidR="00BF394F" w:rsidRPr="00F14827" w14:paraId="704FA057" w14:textId="77777777">
              <w:trPr>
                <w:trHeight w:val="315"/>
              </w:trPr>
              <w:tc>
                <w:tcPr>
                  <w:tcW w:w="1340" w:type="dxa"/>
                  <w:tcBorders>
                    <w:top w:val="nil"/>
                    <w:left w:val="single" w:sz="8" w:space="0" w:color="auto"/>
                    <w:bottom w:val="single" w:sz="8" w:space="0" w:color="auto"/>
                    <w:right w:val="single" w:sz="4" w:space="0" w:color="auto"/>
                  </w:tcBorders>
                  <w:shd w:val="clear" w:color="auto" w:fill="auto"/>
                  <w:vAlign w:val="bottom"/>
                  <w:hideMark/>
                </w:tcPr>
                <w:p w14:paraId="11151CAE"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Član partnerstva </w:t>
                  </w:r>
                </w:p>
              </w:tc>
              <w:tc>
                <w:tcPr>
                  <w:tcW w:w="2920" w:type="dxa"/>
                  <w:tcBorders>
                    <w:top w:val="nil"/>
                    <w:left w:val="nil"/>
                    <w:bottom w:val="single" w:sz="8" w:space="0" w:color="auto"/>
                    <w:right w:val="single" w:sz="4" w:space="0" w:color="auto"/>
                  </w:tcBorders>
                  <w:shd w:val="clear" w:color="auto" w:fill="auto"/>
                  <w:vAlign w:val="bottom"/>
                  <w:hideMark/>
                </w:tcPr>
                <w:p w14:paraId="71F9F070"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Arctur računalniški inženiring d.o.o.</w:t>
                  </w:r>
                </w:p>
              </w:tc>
              <w:tc>
                <w:tcPr>
                  <w:tcW w:w="1020" w:type="dxa"/>
                  <w:tcBorders>
                    <w:top w:val="nil"/>
                    <w:left w:val="nil"/>
                    <w:bottom w:val="single" w:sz="8" w:space="0" w:color="auto"/>
                    <w:right w:val="single" w:sz="8" w:space="0" w:color="auto"/>
                  </w:tcBorders>
                  <w:shd w:val="clear" w:color="auto" w:fill="auto"/>
                  <w:noWrap/>
                  <w:vAlign w:val="bottom"/>
                  <w:hideMark/>
                </w:tcPr>
                <w:p w14:paraId="1C89DF7E"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10.717,82 </w:t>
                  </w:r>
                </w:p>
              </w:tc>
            </w:tr>
            <w:tr w:rsidR="00BF394F" w:rsidRPr="00F14827" w14:paraId="117F2227" w14:textId="77777777">
              <w:trPr>
                <w:trHeight w:val="315"/>
              </w:trPr>
              <w:tc>
                <w:tcPr>
                  <w:tcW w:w="1340" w:type="dxa"/>
                  <w:tcBorders>
                    <w:top w:val="nil"/>
                    <w:left w:val="nil"/>
                    <w:bottom w:val="nil"/>
                    <w:right w:val="nil"/>
                  </w:tcBorders>
                  <w:shd w:val="clear" w:color="auto" w:fill="auto"/>
                  <w:noWrap/>
                  <w:vAlign w:val="bottom"/>
                  <w:hideMark/>
                </w:tcPr>
                <w:p w14:paraId="39C712F5" w14:textId="77777777" w:rsidR="00BF394F" w:rsidRPr="00901ABA" w:rsidRDefault="00BF394F">
                  <w:pPr>
                    <w:rPr>
                      <w:lang w:val="sl-SI"/>
                    </w:rPr>
                  </w:pPr>
                </w:p>
              </w:tc>
              <w:tc>
                <w:tcPr>
                  <w:tcW w:w="2920" w:type="dxa"/>
                  <w:tcBorders>
                    <w:top w:val="nil"/>
                    <w:left w:val="nil"/>
                    <w:bottom w:val="double" w:sz="6" w:space="0" w:color="auto"/>
                    <w:right w:val="nil"/>
                  </w:tcBorders>
                  <w:shd w:val="clear" w:color="auto" w:fill="auto"/>
                  <w:vAlign w:val="bottom"/>
                  <w:hideMark/>
                </w:tcPr>
                <w:p w14:paraId="252F0351"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 xml:space="preserve">SUMA </w:t>
                  </w:r>
                </w:p>
              </w:tc>
              <w:tc>
                <w:tcPr>
                  <w:tcW w:w="1020" w:type="dxa"/>
                  <w:tcBorders>
                    <w:top w:val="nil"/>
                    <w:left w:val="nil"/>
                    <w:bottom w:val="double" w:sz="6" w:space="0" w:color="auto"/>
                    <w:right w:val="nil"/>
                  </w:tcBorders>
                  <w:shd w:val="clear" w:color="auto" w:fill="auto"/>
                  <w:noWrap/>
                  <w:vAlign w:val="bottom"/>
                  <w:hideMark/>
                </w:tcPr>
                <w:p w14:paraId="179F0AC0" w14:textId="77777777" w:rsidR="00BF394F" w:rsidRPr="00901ABA" w:rsidRDefault="00BF394F">
                  <w:pPr>
                    <w:rPr>
                      <w:rFonts w:ascii="Calibri" w:eastAsia="Calibri" w:hAnsi="Calibri" w:cs="Calibri"/>
                      <w:color w:val="000000" w:themeColor="text1"/>
                      <w:sz w:val="16"/>
                      <w:szCs w:val="16"/>
                      <w:lang w:val="sl-SI"/>
                    </w:rPr>
                  </w:pPr>
                </w:p>
                <w:p w14:paraId="4B6C36CD" w14:textId="77777777" w:rsidR="00BF394F" w:rsidRPr="00901ABA" w:rsidRDefault="00BF394F">
                  <w:pPr>
                    <w:rPr>
                      <w:rFonts w:ascii="Calibri" w:eastAsia="Calibri" w:hAnsi="Calibri" w:cs="Calibri"/>
                      <w:color w:val="000000" w:themeColor="text1"/>
                      <w:sz w:val="16"/>
                      <w:szCs w:val="16"/>
                      <w:lang w:val="sl-SI"/>
                    </w:rPr>
                  </w:pPr>
                  <w:r w:rsidRPr="00901ABA">
                    <w:rPr>
                      <w:rFonts w:ascii="Calibri" w:eastAsia="Calibri" w:hAnsi="Calibri" w:cs="Calibri"/>
                      <w:color w:val="000000" w:themeColor="text1"/>
                      <w:sz w:val="16"/>
                      <w:szCs w:val="16"/>
                      <w:lang w:val="sl-SI"/>
                    </w:rPr>
                    <w:t>89.875,10</w:t>
                  </w:r>
                </w:p>
              </w:tc>
            </w:tr>
          </w:tbl>
          <w:p w14:paraId="554DF72D" w14:textId="77777777" w:rsidR="00BF394F" w:rsidRPr="00901ABA" w:rsidRDefault="00BF394F">
            <w:pPr>
              <w:keepNext/>
              <w:keepLines/>
              <w:autoSpaceDE w:val="0"/>
              <w:autoSpaceDN w:val="0"/>
              <w:adjustRightInd w:val="0"/>
              <w:rPr>
                <w:rFonts w:ascii="Arial" w:hAnsi="Arial" w:cs="Arial"/>
                <w:lang w:val="sl-SI"/>
              </w:rPr>
            </w:pPr>
          </w:p>
          <w:p w14:paraId="2B105E5A" w14:textId="77777777" w:rsidR="00BF394F" w:rsidRPr="00901ABA" w:rsidRDefault="00BF394F">
            <w:pPr>
              <w:keepNext/>
              <w:keepLines/>
              <w:autoSpaceDE w:val="0"/>
              <w:autoSpaceDN w:val="0"/>
              <w:adjustRightInd w:val="0"/>
              <w:rPr>
                <w:rFonts w:ascii="Arial" w:hAnsi="Arial" w:cs="Arial"/>
                <w:lang w:val="sl-SI"/>
              </w:rPr>
            </w:pPr>
          </w:p>
          <w:p w14:paraId="2E0076D7" w14:textId="77777777" w:rsidR="00BF394F" w:rsidRPr="00901ABA" w:rsidRDefault="00BF394F">
            <w:pPr>
              <w:keepNext/>
              <w:keepLines/>
              <w:autoSpaceDE w:val="0"/>
              <w:autoSpaceDN w:val="0"/>
              <w:adjustRightInd w:val="0"/>
              <w:rPr>
                <w:rFonts w:ascii="Arial" w:hAnsi="Arial" w:cs="Arial"/>
                <w:lang w:val="sl-SI"/>
              </w:rPr>
            </w:pPr>
            <w:r w:rsidRPr="00901ABA">
              <w:rPr>
                <w:rFonts w:ascii="Arial" w:hAnsi="Arial" w:cs="Arial"/>
                <w:lang w:val="sl-SI"/>
              </w:rPr>
              <w:t>V šestem vmesnem poročilu o izvajanju projekta za obdobje poročanja 01.02.2023 do 30.07.2023 je bilo poročanih stroškov v vrednosti 89.875,10 €.</w:t>
            </w:r>
          </w:p>
        </w:tc>
      </w:tr>
    </w:tbl>
    <w:p w14:paraId="2A7709C0" w14:textId="77777777" w:rsidR="00BF394F" w:rsidRPr="00901ABA" w:rsidRDefault="00BF394F" w:rsidP="00BF394F">
      <w:pPr>
        <w:autoSpaceDE w:val="0"/>
        <w:autoSpaceDN w:val="0"/>
        <w:adjustRightInd w:val="0"/>
        <w:jc w:val="both"/>
        <w:rPr>
          <w:rFonts w:ascii="Arial" w:hAnsi="Arial" w:cs="Arial"/>
          <w:lang w:val="sl-SI"/>
        </w:rPr>
      </w:pPr>
    </w:p>
    <w:p w14:paraId="33BDE2DE" w14:textId="77777777" w:rsidR="00BF394F" w:rsidRPr="00901ABA" w:rsidRDefault="00BF394F" w:rsidP="00BF394F">
      <w:pPr>
        <w:spacing w:after="200" w:line="276" w:lineRule="auto"/>
        <w:rPr>
          <w:rFonts w:ascii="Arial" w:hAnsi="Arial" w:cs="Arial"/>
          <w:lang w:val="sl-SI"/>
        </w:rPr>
      </w:pPr>
      <w:r w:rsidRPr="00901ABA">
        <w:rPr>
          <w:rFonts w:ascii="Arial" w:hAnsi="Arial" w:cs="Arial"/>
          <w:lang w:val="sl-SI"/>
        </w:rPr>
        <w:br w:type="page"/>
      </w:r>
    </w:p>
    <w:tbl>
      <w:tblPr>
        <w:tblStyle w:val="Tabelamrea"/>
        <w:tblW w:w="0" w:type="auto"/>
        <w:tblLook w:val="04A0" w:firstRow="1" w:lastRow="0" w:firstColumn="1" w:lastColumn="0" w:noHBand="0" w:noVBand="1"/>
      </w:tblPr>
      <w:tblGrid>
        <w:gridCol w:w="9061"/>
      </w:tblGrid>
      <w:tr w:rsidR="00BF394F" w:rsidRPr="00F14827" w14:paraId="3F05FEF3" w14:textId="77777777">
        <w:tc>
          <w:tcPr>
            <w:tcW w:w="9061" w:type="dxa"/>
            <w:tcBorders>
              <w:top w:val="single" w:sz="4" w:space="0" w:color="000000"/>
              <w:left w:val="single" w:sz="4" w:space="0" w:color="000000"/>
              <w:bottom w:val="single" w:sz="4" w:space="0" w:color="000000"/>
              <w:right w:val="single" w:sz="4" w:space="0" w:color="000000"/>
            </w:tcBorders>
            <w:hideMark/>
          </w:tcPr>
          <w:p w14:paraId="16B52981" w14:textId="77777777" w:rsidR="00BF394F" w:rsidRPr="00901ABA" w:rsidRDefault="00BF394F">
            <w:pPr>
              <w:autoSpaceDE w:val="0"/>
              <w:autoSpaceDN w:val="0"/>
              <w:adjustRightInd w:val="0"/>
              <w:jc w:val="both"/>
              <w:rPr>
                <w:rFonts w:ascii="Arial" w:hAnsi="Arial" w:cs="Arial"/>
                <w:lang w:val="sl-SI"/>
              </w:rPr>
            </w:pPr>
            <w:r w:rsidRPr="00901ABA">
              <w:rPr>
                <w:rFonts w:ascii="Arial" w:hAnsi="Arial" w:cs="Arial"/>
                <w:b/>
                <w:lang w:val="sl-SI"/>
              </w:rPr>
              <w:t>b) finančna konstrukcija projekta:</w:t>
            </w:r>
            <w:r w:rsidRPr="00901ABA">
              <w:rPr>
                <w:rFonts w:ascii="Arial" w:hAnsi="Arial" w:cs="Arial"/>
                <w:lang w:val="sl-SI"/>
              </w:rPr>
              <w:t xml:space="preserve"> za posamezno šestmesečno obdobje izvajanja projekta navedite upravičene aktivnosti, ki so jih izvedli posamezni člani partnerstva, in njihove upravičene stroške, pri čemer je treba upoštevati 10. člen Uredbe</w:t>
            </w:r>
          </w:p>
        </w:tc>
      </w:tr>
    </w:tbl>
    <w:p w14:paraId="641275E2" w14:textId="77777777" w:rsidR="00BF394F" w:rsidRPr="00901ABA" w:rsidRDefault="00BF394F" w:rsidP="00BF394F">
      <w:pPr>
        <w:autoSpaceDE w:val="0"/>
        <w:autoSpaceDN w:val="0"/>
        <w:adjustRightInd w:val="0"/>
        <w:jc w:val="both"/>
        <w:rPr>
          <w:rFonts w:ascii="Arial" w:hAnsi="Arial" w:cs="Arial"/>
          <w:lang w:val="sl-SI"/>
        </w:rPr>
      </w:pPr>
    </w:p>
    <w:p w14:paraId="3341557D" w14:textId="77777777" w:rsidR="00BF394F" w:rsidRPr="00901ABA" w:rsidRDefault="00BF394F" w:rsidP="00BF394F">
      <w:pPr>
        <w:jc w:val="both"/>
        <w:rPr>
          <w:rFonts w:ascii="Arial" w:hAnsi="Arial" w:cs="Arial"/>
          <w:lang w:val="sl-SI"/>
        </w:rPr>
      </w:pPr>
    </w:p>
    <w:tbl>
      <w:tblPr>
        <w:tblStyle w:val="Tabelamrea"/>
        <w:tblW w:w="9220" w:type="dxa"/>
        <w:tblLayout w:type="fixed"/>
        <w:tblLook w:val="04A0" w:firstRow="1" w:lastRow="0" w:firstColumn="1" w:lastColumn="0" w:noHBand="0" w:noVBand="1"/>
      </w:tblPr>
      <w:tblGrid>
        <w:gridCol w:w="2923"/>
        <w:gridCol w:w="447"/>
        <w:gridCol w:w="447"/>
        <w:gridCol w:w="448"/>
        <w:gridCol w:w="491"/>
        <w:gridCol w:w="446"/>
        <w:gridCol w:w="447"/>
        <w:gridCol w:w="446"/>
        <w:gridCol w:w="446"/>
        <w:gridCol w:w="447"/>
        <w:gridCol w:w="446"/>
        <w:gridCol w:w="446"/>
        <w:gridCol w:w="447"/>
        <w:gridCol w:w="446"/>
        <w:gridCol w:w="447"/>
      </w:tblGrid>
      <w:tr w:rsidR="00BF394F" w:rsidRPr="00F14827" w14:paraId="427D4A0A" w14:textId="77777777">
        <w:trPr>
          <w:trHeight w:val="358"/>
        </w:trPr>
        <w:tc>
          <w:tcPr>
            <w:tcW w:w="2943" w:type="dxa"/>
            <w:vMerge w:val="restart"/>
            <w:tcBorders>
              <w:top w:val="double" w:sz="4" w:space="0" w:color="auto"/>
              <w:left w:val="single" w:sz="8" w:space="0" w:color="000000" w:themeColor="text1"/>
              <w:right w:val="single" w:sz="8" w:space="0" w:color="000000" w:themeColor="text1"/>
            </w:tcBorders>
            <w:shd w:val="clear" w:color="auto" w:fill="auto"/>
            <w:vAlign w:val="center"/>
          </w:tcPr>
          <w:p w14:paraId="6C7975F2"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b/>
                <w:lang w:val="sl-SI"/>
              </w:rPr>
              <w:t>Upravičena aktivnost</w:t>
            </w:r>
          </w:p>
        </w:tc>
        <w:tc>
          <w:tcPr>
            <w:tcW w:w="3138"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0AAEC771"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lang w:val="sl-SI"/>
              </w:rPr>
              <w:t>Vodilni partner (Gozdarski inštitut Slovenije)</w:t>
            </w:r>
          </w:p>
        </w:tc>
        <w:tc>
          <w:tcPr>
            <w:tcW w:w="313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6E25FD8F"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lang w:val="sl-SI"/>
              </w:rPr>
              <w:t>Član partnerstva 1 (Zavod za gozdove Slovenije)</w:t>
            </w:r>
          </w:p>
        </w:tc>
      </w:tr>
      <w:tr w:rsidR="00BF394F" w:rsidRPr="00F14827" w14:paraId="625B73F1" w14:textId="77777777">
        <w:trPr>
          <w:cantSplit/>
          <w:trHeight w:val="1134"/>
        </w:trPr>
        <w:tc>
          <w:tcPr>
            <w:tcW w:w="2943" w:type="dxa"/>
            <w:vMerge/>
          </w:tcPr>
          <w:p w14:paraId="5B8E3B78"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A8C62A0"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6B093E0"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F25ED09"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D036B6E"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73D29DD"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07BC106"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6A8F6CB"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B10AE14" w14:textId="77777777" w:rsidR="00BF394F" w:rsidRPr="00901ABA" w:rsidRDefault="00BF394F">
            <w:pPr>
              <w:keepNext/>
              <w:keepLines/>
              <w:autoSpaceDE w:val="0"/>
              <w:autoSpaceDN w:val="0"/>
              <w:adjustRightInd w:val="0"/>
              <w:spacing w:before="40" w:after="40"/>
              <w:ind w:left="-57" w:right="-57"/>
              <w:jc w:val="center"/>
              <w:rPr>
                <w:rFonts w:ascii="Arial" w:hAnsi="Arial" w:cs="Arial"/>
                <w:sz w:val="14"/>
                <w:szCs w:val="14"/>
                <w:lang w:val="sl-SI"/>
              </w:rPr>
            </w:pPr>
            <w:r w:rsidRPr="00901ABA">
              <w:rPr>
                <w:rFonts w:ascii="Arial" w:hAnsi="Arial" w:cs="Arial"/>
                <w:b/>
                <w:sz w:val="14"/>
                <w:szCs w:val="14"/>
                <w:lang w:val="sl-SI"/>
              </w:rPr>
              <w:t>Prvo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9F2F10F" w14:textId="77777777" w:rsidR="00BF394F" w:rsidRPr="00901ABA" w:rsidRDefault="00BF394F">
            <w:pPr>
              <w:keepNext/>
              <w:keepLines/>
              <w:autoSpaceDE w:val="0"/>
              <w:autoSpaceDN w:val="0"/>
              <w:adjustRightInd w:val="0"/>
              <w:spacing w:before="40" w:after="40"/>
              <w:ind w:left="-57" w:right="-57"/>
              <w:jc w:val="center"/>
              <w:rPr>
                <w:rFonts w:ascii="Arial" w:hAnsi="Arial" w:cs="Arial"/>
                <w:sz w:val="14"/>
                <w:szCs w:val="14"/>
                <w:lang w:val="sl-SI"/>
              </w:rPr>
            </w:pPr>
            <w:r w:rsidRPr="00901ABA">
              <w:rPr>
                <w:rFonts w:ascii="Arial" w:hAnsi="Arial" w:cs="Arial"/>
                <w:b/>
                <w:sz w:val="14"/>
                <w:szCs w:val="14"/>
                <w:lang w:val="sl-SI"/>
              </w:rPr>
              <w:t>Drugo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816A457" w14:textId="77777777" w:rsidR="00BF394F" w:rsidRPr="00901ABA" w:rsidRDefault="00BF394F">
            <w:pPr>
              <w:keepNext/>
              <w:keepLines/>
              <w:autoSpaceDE w:val="0"/>
              <w:autoSpaceDN w:val="0"/>
              <w:adjustRightInd w:val="0"/>
              <w:spacing w:before="40" w:after="40"/>
              <w:ind w:left="-57" w:right="-57"/>
              <w:jc w:val="center"/>
              <w:rPr>
                <w:rFonts w:ascii="Arial" w:hAnsi="Arial" w:cs="Arial"/>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7AB79EA" w14:textId="77777777" w:rsidR="00BF394F" w:rsidRPr="00901ABA" w:rsidRDefault="00BF394F">
            <w:pPr>
              <w:keepNext/>
              <w:keepLines/>
              <w:autoSpaceDE w:val="0"/>
              <w:autoSpaceDN w:val="0"/>
              <w:adjustRightInd w:val="0"/>
              <w:spacing w:before="40" w:after="40"/>
              <w:ind w:left="-57" w:right="-57"/>
              <w:jc w:val="center"/>
              <w:rPr>
                <w:rFonts w:ascii="Arial" w:hAnsi="Arial" w:cs="Arial"/>
                <w:sz w:val="14"/>
                <w:szCs w:val="14"/>
                <w:lang w:val="sl-SI"/>
              </w:rPr>
            </w:pPr>
            <w:r w:rsidRPr="00901ABA">
              <w:rPr>
                <w:rFonts w:ascii="Arial" w:hAnsi="Arial" w:cs="Arial"/>
                <w:b/>
                <w:sz w:val="14"/>
                <w:szCs w:val="14"/>
                <w:lang w:val="sl-SI"/>
              </w:rPr>
              <w:t>Četrto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870FDD1" w14:textId="77777777" w:rsidR="00BF394F" w:rsidRPr="00901ABA" w:rsidRDefault="00BF394F">
            <w:pPr>
              <w:keepNext/>
              <w:keepLines/>
              <w:autoSpaceDE w:val="0"/>
              <w:autoSpaceDN w:val="0"/>
              <w:adjustRightInd w:val="0"/>
              <w:spacing w:before="40" w:after="40"/>
              <w:ind w:left="-57" w:right="-57"/>
              <w:jc w:val="center"/>
              <w:rPr>
                <w:rFonts w:ascii="Arial" w:hAnsi="Arial" w:cs="Arial"/>
                <w:sz w:val="14"/>
                <w:szCs w:val="14"/>
                <w:lang w:val="sl-SI"/>
              </w:rPr>
            </w:pPr>
            <w:r w:rsidRPr="00901ABA">
              <w:rPr>
                <w:rFonts w:ascii="Arial" w:hAnsi="Arial" w:cs="Arial"/>
                <w:b/>
                <w:sz w:val="14"/>
                <w:szCs w:val="14"/>
                <w:lang w:val="sl-SI"/>
              </w:rPr>
              <w:t>Peto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1C625C6" w14:textId="77777777" w:rsidR="00BF394F" w:rsidRPr="00901ABA" w:rsidRDefault="00BF394F">
            <w:pPr>
              <w:keepNext/>
              <w:keepLines/>
              <w:autoSpaceDE w:val="0"/>
              <w:autoSpaceDN w:val="0"/>
              <w:adjustRightInd w:val="0"/>
              <w:spacing w:before="40" w:after="40"/>
              <w:ind w:left="-57" w:right="-57"/>
              <w:jc w:val="center"/>
              <w:rPr>
                <w:rFonts w:ascii="Arial" w:hAnsi="Arial" w:cs="Arial"/>
                <w:sz w:val="14"/>
                <w:szCs w:val="14"/>
                <w:lang w:val="sl-SI"/>
              </w:rPr>
            </w:pPr>
            <w:r w:rsidRPr="00901ABA">
              <w:rPr>
                <w:rFonts w:ascii="Arial" w:hAnsi="Arial" w:cs="Arial"/>
                <w:b/>
                <w:sz w:val="14"/>
                <w:szCs w:val="14"/>
                <w:lang w:val="sl-SI"/>
              </w:rPr>
              <w:t>Šesto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9A3F785"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lang w:val="sl-SI"/>
              </w:rPr>
              <w:t>Skupaj</w:t>
            </w:r>
          </w:p>
        </w:tc>
      </w:tr>
      <w:tr w:rsidR="00BF394F" w:rsidRPr="00F14827" w14:paraId="1CE27239" w14:textId="77777777">
        <w:trPr>
          <w:trHeight w:val="358"/>
        </w:trPr>
        <w:tc>
          <w:tcPr>
            <w:tcW w:w="2943" w:type="dxa"/>
            <w:vMerge/>
          </w:tcPr>
          <w:p w14:paraId="697BE174"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6277" w:type="dxa"/>
            <w:gridSpan w:val="14"/>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5085177A"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znesek v EUR</w:t>
            </w:r>
          </w:p>
        </w:tc>
      </w:tr>
      <w:tr w:rsidR="00BF394F" w:rsidRPr="00F14827" w14:paraId="25389D46" w14:textId="77777777">
        <w:trPr>
          <w:cantSplit/>
          <w:trHeight w:val="1134"/>
        </w:trPr>
        <w:tc>
          <w:tcPr>
            <w:tcW w:w="2943" w:type="dxa"/>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3644B273"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Vodenje in koordinacija izvedbe projekta</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tcPr>
          <w:p w14:paraId="047EB30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2.415,00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tcPr>
          <w:p w14:paraId="0BA6F7C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2.415,00</w:t>
            </w:r>
          </w:p>
        </w:tc>
        <w:tc>
          <w:tcPr>
            <w:tcW w:w="404"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tcPr>
          <w:p w14:paraId="1F7D284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2.415,00</w:t>
            </w:r>
          </w:p>
        </w:tc>
        <w:tc>
          <w:tcPr>
            <w:tcW w:w="493"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tcPr>
          <w:p w14:paraId="1F7FC7A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2.496,77</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tcPr>
          <w:p w14:paraId="0419FAB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2.538,50</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tcPr>
          <w:p w14:paraId="73B379F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1.862,49</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475C04BA"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14.142,76</w:t>
            </w:r>
          </w:p>
          <w:p w14:paraId="302E2C5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tbRl"/>
            <w:vAlign w:val="center"/>
          </w:tcPr>
          <w:p w14:paraId="7668A8A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2819EED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05ECC3E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6723B92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6081DC6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70F1958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7F02B07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x</w:t>
            </w:r>
          </w:p>
        </w:tc>
      </w:tr>
      <w:tr w:rsidR="00BF394F" w:rsidRPr="00F14827" w14:paraId="5224564D" w14:textId="77777777">
        <w:trPr>
          <w:cantSplit/>
          <w:trHeight w:val="1134"/>
        </w:trPr>
        <w:tc>
          <w:tcPr>
            <w:tcW w:w="2943" w:type="dxa"/>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07F64A65"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Aktivnosti, ki so neposredno povezane z izvedbo projekta, in administrativno-tehnične aktivnosti</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0E90AE8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1.746,85</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bottom"/>
          </w:tcPr>
          <w:p w14:paraId="5F834BF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3.381,00 </w:t>
            </w:r>
          </w:p>
        </w:tc>
        <w:tc>
          <w:tcPr>
            <w:tcW w:w="404"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4B0689B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6.440,00</w:t>
            </w:r>
          </w:p>
        </w:tc>
        <w:tc>
          <w:tcPr>
            <w:tcW w:w="493"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54DF024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5.474,00</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0A67703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5.635,00</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3D4851E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31.116,94</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1A7A208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78.818,79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A3E6AD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2.704,80</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796138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2.704,80</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4378C05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2.511,60</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0A77CBA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2.898,00</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0CDB8A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7132,30</w:t>
            </w:r>
          </w:p>
          <w:p w14:paraId="5F312AA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C3EB9B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6.629,66</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0D6761E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24.581,16</w:t>
            </w:r>
          </w:p>
        </w:tc>
      </w:tr>
      <w:tr w:rsidR="00BF394F" w:rsidRPr="00F14827" w14:paraId="71B0A3E2" w14:textId="77777777">
        <w:trPr>
          <w:cantSplit/>
          <w:trHeight w:val="1134"/>
        </w:trPr>
        <w:tc>
          <w:tcPr>
            <w:tcW w:w="2943"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570FB152" w14:textId="77777777" w:rsidR="00BF394F" w:rsidRPr="00901ABA" w:rsidRDefault="00BF394F">
            <w:pPr>
              <w:keepNext/>
              <w:keepLines/>
              <w:autoSpaceDE w:val="0"/>
              <w:autoSpaceDN w:val="0"/>
              <w:adjustRightInd w:val="0"/>
              <w:spacing w:before="40" w:after="40"/>
              <w:rPr>
                <w:rFonts w:ascii="Arial" w:hAnsi="Arial" w:cs="Arial"/>
                <w:bCs/>
                <w:lang w:val="sl-SI"/>
              </w:rPr>
            </w:pPr>
            <w:r w:rsidRPr="00901ABA">
              <w:rPr>
                <w:rFonts w:ascii="Arial" w:hAnsi="Arial" w:cs="Arial"/>
                <w:lang w:val="sl-SI"/>
              </w:rPr>
              <w:t>Priprava in izvedba praktičnega preizkusa novega oziroma izboljšanega proizvoda, prakse, procesa ali tehnologije</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0127F7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2.334,50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bottom"/>
          </w:tcPr>
          <w:p w14:paraId="30B0C88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2.334,50 </w:t>
            </w:r>
          </w:p>
        </w:tc>
        <w:tc>
          <w:tcPr>
            <w:tcW w:w="404"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090ABEA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2.334,50</w:t>
            </w:r>
          </w:p>
        </w:tc>
        <w:tc>
          <w:tcPr>
            <w:tcW w:w="493"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7C403EE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2.334,50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47B99C3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2.334,50</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6AA359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2.334,50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AD7566C"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14.007,00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21B424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ACA7DD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5.635,00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54AE8C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6.440,00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5D16A0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5.506,20</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DDC229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4830,00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127FB9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3.829,00</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5EB5F3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26.240,20</w:t>
            </w:r>
          </w:p>
        </w:tc>
      </w:tr>
      <w:tr w:rsidR="00BF394F" w:rsidRPr="00F14827" w14:paraId="284CAD13" w14:textId="77777777">
        <w:trPr>
          <w:cantSplit/>
          <w:trHeight w:val="1134"/>
        </w:trPr>
        <w:tc>
          <w:tcPr>
            <w:tcW w:w="2943"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208C0C51"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Analiza izvedljivosti prenosa novega oziroma izboljšanega proizvoda, prakse, procesa ali tehnologije v prakso</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37C1329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bottom"/>
          </w:tcPr>
          <w:p w14:paraId="09BF1A1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289,80 </w:t>
            </w:r>
          </w:p>
        </w:tc>
        <w:tc>
          <w:tcPr>
            <w:tcW w:w="404"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035967B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1.094,80</w:t>
            </w:r>
          </w:p>
        </w:tc>
        <w:tc>
          <w:tcPr>
            <w:tcW w:w="493"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17EB714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1.094,80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3E6670D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1.094,80</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7B02AD3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1.094,80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0BCB030"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4.921,00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1BFEFB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B5CF86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8B18F7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1.207,50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ED95CC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1.851,50</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3C875D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1207,50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C5D7A2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997,50</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923AA6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5.264,00</w:t>
            </w:r>
          </w:p>
        </w:tc>
      </w:tr>
      <w:tr w:rsidR="00BF394F" w:rsidRPr="00F14827" w14:paraId="12EAF29C" w14:textId="77777777">
        <w:trPr>
          <w:cantSplit/>
          <w:trHeight w:val="1134"/>
        </w:trPr>
        <w:tc>
          <w:tcPr>
            <w:tcW w:w="2943"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20987737"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Razširjanje rezultatov projekta</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4222D2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1.899,80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bottom"/>
          </w:tcPr>
          <w:p w14:paraId="7E2A350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1.899,80 </w:t>
            </w:r>
          </w:p>
        </w:tc>
        <w:tc>
          <w:tcPr>
            <w:tcW w:w="404"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4408EC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1.899,80</w:t>
            </w:r>
          </w:p>
        </w:tc>
        <w:tc>
          <w:tcPr>
            <w:tcW w:w="493"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2BB153B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1.899,80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4CE53F8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1.899,80</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1C3637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2.631,80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FCC3111"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12.862,80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783025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772,80</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7FC862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4.696,00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DB4B21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2,576,00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820B6E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2.478,01</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A14BB1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2415,00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85B3E9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2.567,50</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F7D3F1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15.505,31</w:t>
            </w:r>
          </w:p>
        </w:tc>
      </w:tr>
      <w:tr w:rsidR="00BF394F" w:rsidRPr="00F14827" w14:paraId="3761F60F" w14:textId="77777777">
        <w:trPr>
          <w:cantSplit/>
          <w:trHeight w:val="1134"/>
        </w:trPr>
        <w:tc>
          <w:tcPr>
            <w:tcW w:w="2943" w:type="dxa"/>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5A6A118E"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b/>
                <w:lang w:val="sl-SI"/>
              </w:rPr>
              <w:t>SKUPAJ</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323047F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8.396,15</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bottom"/>
          </w:tcPr>
          <w:p w14:paraId="0146486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10.320,10 </w:t>
            </w:r>
          </w:p>
        </w:tc>
        <w:tc>
          <w:tcPr>
            <w:tcW w:w="404"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005406D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14.184,10</w:t>
            </w:r>
          </w:p>
        </w:tc>
        <w:tc>
          <w:tcPr>
            <w:tcW w:w="493"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3297FA4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13.299,87</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0B69E27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13.502,60</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782149F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39.259,60</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020648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124.752,35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65BE2F7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3.477,60</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4C2EE10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13.035,80</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D7CE29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12.735,10</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B0D115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12.733,71</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F5F450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15584,80</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44E89C6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14.023,66</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AC3DF8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71.590,87</w:t>
            </w:r>
          </w:p>
        </w:tc>
      </w:tr>
    </w:tbl>
    <w:p w14:paraId="44297F02" w14:textId="77777777" w:rsidR="00BF394F" w:rsidRPr="00901ABA" w:rsidRDefault="00BF394F" w:rsidP="00BF394F">
      <w:pPr>
        <w:autoSpaceDE w:val="0"/>
        <w:autoSpaceDN w:val="0"/>
        <w:adjustRightInd w:val="0"/>
        <w:spacing w:before="120"/>
        <w:jc w:val="both"/>
        <w:rPr>
          <w:rFonts w:ascii="Arial" w:hAnsi="Arial" w:cs="Arial"/>
          <w:i/>
          <w:sz w:val="20"/>
          <w:szCs w:val="20"/>
          <w:lang w:val="sl-SI"/>
        </w:rPr>
      </w:pPr>
      <w:r w:rsidRPr="00901ABA">
        <w:rPr>
          <w:rFonts w:ascii="Arial" w:hAnsi="Arial" w:cs="Arial"/>
          <w:i/>
          <w:sz w:val="20"/>
          <w:szCs w:val="20"/>
          <w:lang w:val="sl-SI"/>
        </w:rPr>
        <w:t xml:space="preserve">Po potrebi dodajte stolpce. </w:t>
      </w:r>
    </w:p>
    <w:p w14:paraId="06FA363D" w14:textId="77777777" w:rsidR="00BF394F" w:rsidRPr="00901ABA" w:rsidRDefault="00BF394F" w:rsidP="00BF394F">
      <w:pPr>
        <w:autoSpaceDE w:val="0"/>
        <w:autoSpaceDN w:val="0"/>
        <w:adjustRightInd w:val="0"/>
        <w:spacing w:before="120"/>
        <w:jc w:val="both"/>
        <w:rPr>
          <w:rFonts w:ascii="Arial" w:hAnsi="Arial" w:cs="Arial"/>
          <w:i/>
          <w:sz w:val="20"/>
          <w:szCs w:val="20"/>
          <w:lang w:val="sl-SI"/>
        </w:rPr>
      </w:pPr>
    </w:p>
    <w:tbl>
      <w:tblPr>
        <w:tblStyle w:val="Tabelamrea"/>
        <w:tblW w:w="9220" w:type="dxa"/>
        <w:tblLayout w:type="fixed"/>
        <w:tblLook w:val="04A0" w:firstRow="1" w:lastRow="0" w:firstColumn="1" w:lastColumn="0" w:noHBand="0" w:noVBand="1"/>
      </w:tblPr>
      <w:tblGrid>
        <w:gridCol w:w="2943"/>
        <w:gridCol w:w="448"/>
        <w:gridCol w:w="448"/>
        <w:gridCol w:w="449"/>
        <w:gridCol w:w="448"/>
        <w:gridCol w:w="448"/>
        <w:gridCol w:w="449"/>
        <w:gridCol w:w="448"/>
        <w:gridCol w:w="448"/>
        <w:gridCol w:w="449"/>
        <w:gridCol w:w="448"/>
        <w:gridCol w:w="448"/>
        <w:gridCol w:w="449"/>
        <w:gridCol w:w="448"/>
        <w:gridCol w:w="449"/>
      </w:tblGrid>
      <w:tr w:rsidR="00BF394F" w:rsidRPr="00F14827" w14:paraId="6ACAA7E0" w14:textId="77777777">
        <w:trPr>
          <w:trHeight w:val="358"/>
        </w:trPr>
        <w:tc>
          <w:tcPr>
            <w:tcW w:w="2943" w:type="dxa"/>
            <w:vMerge w:val="restart"/>
            <w:tcBorders>
              <w:top w:val="double" w:sz="4" w:space="0" w:color="auto"/>
              <w:left w:val="single" w:sz="8" w:space="0" w:color="000000" w:themeColor="text1"/>
              <w:right w:val="single" w:sz="8" w:space="0" w:color="000000" w:themeColor="text1"/>
            </w:tcBorders>
            <w:shd w:val="clear" w:color="auto" w:fill="auto"/>
            <w:vAlign w:val="center"/>
          </w:tcPr>
          <w:p w14:paraId="47FF72B7"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b/>
                <w:lang w:val="sl-SI"/>
              </w:rPr>
              <w:t>Upravičena aktivnost</w:t>
            </w:r>
          </w:p>
        </w:tc>
        <w:tc>
          <w:tcPr>
            <w:tcW w:w="3138"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2DE0A4EF"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2 RACE KOGO RAZVOJNI CENTER KOROŠKEGA GOSPODARSTVA D.O.O.</w:t>
            </w:r>
          </w:p>
        </w:tc>
        <w:tc>
          <w:tcPr>
            <w:tcW w:w="313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1E241F1F"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color w:val="000000" w:themeColor="text1"/>
                <w:sz w:val="16"/>
                <w:szCs w:val="16"/>
                <w:lang w:val="sl-SI"/>
              </w:rPr>
              <w:t>Član partnerstva 3 ČAS JURE- KMETIJA ČAS</w:t>
            </w:r>
          </w:p>
        </w:tc>
      </w:tr>
      <w:tr w:rsidR="00BF394F" w:rsidRPr="00F14827" w14:paraId="6058868B" w14:textId="77777777">
        <w:trPr>
          <w:cantSplit/>
          <w:trHeight w:val="1134"/>
        </w:trPr>
        <w:tc>
          <w:tcPr>
            <w:tcW w:w="2943" w:type="dxa"/>
            <w:vMerge/>
          </w:tcPr>
          <w:p w14:paraId="7B971E61"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F755F8E"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4DFAF38"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451A8B9"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BC28F96"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20B20D2"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FF6DC06"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C63B3D0"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7F6000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36C526E"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DA314C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4614028"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1E70FE7"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859F4CB"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E1114D2"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r>
      <w:tr w:rsidR="00BF394F" w:rsidRPr="00F14827" w14:paraId="0863C813" w14:textId="77777777">
        <w:trPr>
          <w:trHeight w:val="358"/>
        </w:trPr>
        <w:tc>
          <w:tcPr>
            <w:tcW w:w="2943" w:type="dxa"/>
            <w:vMerge/>
          </w:tcPr>
          <w:p w14:paraId="3F2E5C8F"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6277" w:type="dxa"/>
            <w:gridSpan w:val="14"/>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70A1C086"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znesek v EUR</w:t>
            </w:r>
          </w:p>
        </w:tc>
      </w:tr>
      <w:tr w:rsidR="00BF394F" w:rsidRPr="00F14827" w14:paraId="0EFAF309" w14:textId="77777777">
        <w:trPr>
          <w:cantSplit/>
          <w:trHeight w:val="1134"/>
        </w:trPr>
        <w:tc>
          <w:tcPr>
            <w:tcW w:w="2943" w:type="dxa"/>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76FF29E3"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Vodenje in koordinacija izvedbe projekta</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35F6D104"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58BD6157"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744C2D1B"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296B513B"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151817FB"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585CBFF7"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793D4104"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3DF431EF"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5C2C84D9"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32F16FAB"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7355D01B"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3E1D859C"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0D9B776F"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204194EC"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r>
      <w:tr w:rsidR="00BF394F" w:rsidRPr="00F14827" w14:paraId="2A9D1E65" w14:textId="77777777">
        <w:trPr>
          <w:cantSplit/>
          <w:trHeight w:val="1134"/>
        </w:trPr>
        <w:tc>
          <w:tcPr>
            <w:tcW w:w="2943" w:type="dxa"/>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4C4A56D1"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Aktivnosti, ki so neposredno povezane z izvedbo projekta, in administrativno-tehnične aktivnosti</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5AF172C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3.623,40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BCC465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2.254,00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66B3EEA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4.830,00</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1FD704D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2.898.,00</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16E157D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2.511,60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5DF4961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11.553,13</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0B2FFF2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27.670,13</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4B5B3CA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108,68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0631A35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108,68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3953F29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108,68</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648E1DE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86,94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3B1D6C8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86,94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72DA23F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5A2337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499,92 </w:t>
            </w:r>
          </w:p>
        </w:tc>
      </w:tr>
      <w:tr w:rsidR="00BF394F" w:rsidRPr="00F14827" w14:paraId="00E8C2D4" w14:textId="77777777">
        <w:trPr>
          <w:cantSplit/>
          <w:trHeight w:val="1134"/>
        </w:trPr>
        <w:tc>
          <w:tcPr>
            <w:tcW w:w="2943"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68A3CB13" w14:textId="77777777" w:rsidR="00BF394F" w:rsidRPr="00901ABA" w:rsidRDefault="00BF394F">
            <w:pPr>
              <w:keepNext/>
              <w:keepLines/>
              <w:autoSpaceDE w:val="0"/>
              <w:autoSpaceDN w:val="0"/>
              <w:adjustRightInd w:val="0"/>
              <w:spacing w:before="40" w:after="40"/>
              <w:rPr>
                <w:rFonts w:ascii="Arial" w:hAnsi="Arial" w:cs="Arial"/>
                <w:bCs/>
                <w:lang w:val="sl-SI"/>
              </w:rPr>
            </w:pPr>
            <w:r w:rsidRPr="00901ABA">
              <w:rPr>
                <w:rFonts w:ascii="Arial" w:hAnsi="Arial" w:cs="Arial"/>
                <w:lang w:val="sl-SI"/>
              </w:rPr>
              <w:t>Priprava in izvedba praktičnega preizkusa novega oziroma izboljšanega proizvoda, prakse, procesa ali tehnologije</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6EB2958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2.254,00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42059E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3.220,00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7824D8C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3.220,00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89DA53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3.220,00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2D8BF3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3.717,70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202BB72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1.610,00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81F4DA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16.695,70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73F2053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652,05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6BFB04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1.106,69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22DA79C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652,04</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27E5C9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652,05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4B23D5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652,05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4E8B09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652,06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DCC47BB"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4.366,93</w:t>
            </w:r>
          </w:p>
        </w:tc>
      </w:tr>
      <w:tr w:rsidR="00BF394F" w:rsidRPr="00F14827" w14:paraId="06C97159" w14:textId="77777777">
        <w:trPr>
          <w:cantSplit/>
          <w:trHeight w:val="1134"/>
        </w:trPr>
        <w:tc>
          <w:tcPr>
            <w:tcW w:w="2943"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7C86F616"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Analiza izvedljivosti prenosa novega oziroma izboljšanega proizvoda, prakse, procesa ali tehnologije v prakso</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609B973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C05DE1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18261DE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805,00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09550E7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805.,00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1F17C66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547,40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6E22ACC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805,00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34B9FA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2.962,40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473843C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48BE92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167D47A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5F339A0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59A7F04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1AB8C9E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E275A8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w:t>
            </w:r>
          </w:p>
        </w:tc>
      </w:tr>
      <w:tr w:rsidR="00BF394F" w:rsidRPr="00F14827" w14:paraId="6A80AF06" w14:textId="77777777">
        <w:trPr>
          <w:cantSplit/>
          <w:trHeight w:val="1134"/>
        </w:trPr>
        <w:tc>
          <w:tcPr>
            <w:tcW w:w="2943"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790E178E"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Razširjanje rezultatov projekta</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2CAA939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1.610,00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6EC6B4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1.610,00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56DD87A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1.610,00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0BAAA06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2.105,00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2BD7B3B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1.320,20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0D15F40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2.830,00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E3EAE9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11.085,20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65BDBE9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B455C8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6EFA9CC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F5E397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260,82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7CCE7D2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260,82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8A3A6C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260,82</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94295FB"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1.043,28</w:t>
            </w:r>
          </w:p>
        </w:tc>
      </w:tr>
      <w:tr w:rsidR="00BF394F" w:rsidRPr="00F14827" w14:paraId="5700E233" w14:textId="77777777">
        <w:trPr>
          <w:cantSplit/>
          <w:trHeight w:val="1134"/>
        </w:trPr>
        <w:tc>
          <w:tcPr>
            <w:tcW w:w="2943" w:type="dxa"/>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65C76826"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b/>
                <w:lang w:val="sl-SI"/>
              </w:rPr>
              <w:t>SKUPAJ</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2DF3540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7.487,40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6AEB11F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7.084,00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571D1BE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10.465,00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12C356D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9.028,00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6AE7303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7.550,90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4232DF4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16.798,13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4AD0435"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58.413,43</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6C87356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A197E1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1.215,37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5F0672E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1.021,54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1572ACC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999.81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6B5B5C9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999,81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2AFB977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912,87</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0EFB50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5.910,13 </w:t>
            </w:r>
          </w:p>
        </w:tc>
      </w:tr>
    </w:tbl>
    <w:p w14:paraId="57F2A6C0" w14:textId="77777777" w:rsidR="00BF394F" w:rsidRPr="00901ABA" w:rsidRDefault="00BF394F" w:rsidP="00BF394F">
      <w:pPr>
        <w:autoSpaceDE w:val="0"/>
        <w:autoSpaceDN w:val="0"/>
        <w:adjustRightInd w:val="0"/>
        <w:spacing w:before="120"/>
        <w:jc w:val="both"/>
        <w:rPr>
          <w:rFonts w:ascii="Arial" w:hAnsi="Arial" w:cs="Arial"/>
          <w:i/>
          <w:sz w:val="20"/>
          <w:szCs w:val="20"/>
          <w:lang w:val="sl-SI"/>
        </w:rPr>
      </w:pPr>
    </w:p>
    <w:tbl>
      <w:tblPr>
        <w:tblStyle w:val="Tabelamrea"/>
        <w:tblW w:w="9220" w:type="dxa"/>
        <w:tblLayout w:type="fixed"/>
        <w:tblLook w:val="04A0" w:firstRow="1" w:lastRow="0" w:firstColumn="1" w:lastColumn="0" w:noHBand="0" w:noVBand="1"/>
      </w:tblPr>
      <w:tblGrid>
        <w:gridCol w:w="2943"/>
        <w:gridCol w:w="448"/>
        <w:gridCol w:w="448"/>
        <w:gridCol w:w="449"/>
        <w:gridCol w:w="448"/>
        <w:gridCol w:w="448"/>
        <w:gridCol w:w="449"/>
        <w:gridCol w:w="448"/>
        <w:gridCol w:w="448"/>
        <w:gridCol w:w="449"/>
        <w:gridCol w:w="448"/>
        <w:gridCol w:w="448"/>
        <w:gridCol w:w="449"/>
        <w:gridCol w:w="448"/>
        <w:gridCol w:w="449"/>
      </w:tblGrid>
      <w:tr w:rsidR="00BF394F" w:rsidRPr="00F14827" w14:paraId="0C120C4A" w14:textId="77777777">
        <w:trPr>
          <w:trHeight w:val="358"/>
        </w:trPr>
        <w:tc>
          <w:tcPr>
            <w:tcW w:w="2943" w:type="dxa"/>
            <w:vMerge w:val="restart"/>
            <w:tcBorders>
              <w:top w:val="double" w:sz="4" w:space="0" w:color="auto"/>
              <w:left w:val="single" w:sz="8" w:space="0" w:color="000000" w:themeColor="text1"/>
              <w:right w:val="single" w:sz="8" w:space="0" w:color="000000" w:themeColor="text1"/>
            </w:tcBorders>
            <w:shd w:val="clear" w:color="auto" w:fill="auto"/>
            <w:vAlign w:val="center"/>
          </w:tcPr>
          <w:p w14:paraId="12F406FE"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b/>
                <w:lang w:val="sl-SI"/>
              </w:rPr>
              <w:t>Upravičena aktivnost</w:t>
            </w:r>
          </w:p>
        </w:tc>
        <w:tc>
          <w:tcPr>
            <w:tcW w:w="3138"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36BCFFB0"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4 BERGLEZ ZAJEC SARA- KMETIJA LIPNIK</w:t>
            </w:r>
          </w:p>
        </w:tc>
        <w:tc>
          <w:tcPr>
            <w:tcW w:w="313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0BA9CC5F"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5 BRICMAN SREČKO - KMETIJA TEMNIKAR</w:t>
            </w:r>
          </w:p>
        </w:tc>
      </w:tr>
      <w:tr w:rsidR="00BF394F" w:rsidRPr="00F14827" w14:paraId="2F5B4431" w14:textId="77777777">
        <w:trPr>
          <w:cantSplit/>
          <w:trHeight w:val="1134"/>
        </w:trPr>
        <w:tc>
          <w:tcPr>
            <w:tcW w:w="2943" w:type="dxa"/>
            <w:vMerge/>
          </w:tcPr>
          <w:p w14:paraId="2B6E3A11"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EB66715"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69D6059"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E8640B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F6DE5ED"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61AA471"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72359BF"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236ADEE"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6BB707C"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FD7039D"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6B26B37"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5C7D3E8"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E19243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58FA0B6"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2151F36"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r>
      <w:tr w:rsidR="00BF394F" w:rsidRPr="00F14827" w14:paraId="5F3FDE5B" w14:textId="77777777">
        <w:trPr>
          <w:trHeight w:val="358"/>
        </w:trPr>
        <w:tc>
          <w:tcPr>
            <w:tcW w:w="2943" w:type="dxa"/>
            <w:vMerge/>
          </w:tcPr>
          <w:p w14:paraId="5B53E317"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6277" w:type="dxa"/>
            <w:gridSpan w:val="14"/>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3C3BDAA6"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znesek v EUR</w:t>
            </w:r>
          </w:p>
        </w:tc>
      </w:tr>
      <w:tr w:rsidR="00BF394F" w:rsidRPr="00F14827" w14:paraId="390A6D46" w14:textId="77777777">
        <w:trPr>
          <w:cantSplit/>
          <w:trHeight w:val="1134"/>
        </w:trPr>
        <w:tc>
          <w:tcPr>
            <w:tcW w:w="2943" w:type="dxa"/>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304230E9"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Vodenje in koordinacija izvedbe projekta</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765B2B0A"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228F1B04"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670C3002"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599AA879"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1D3E0B71"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7049AD96"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559554E4"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5CE6A357"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17152BC1"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223C5B37"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00840721"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64122EAA"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28951A02"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7B139364"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r>
      <w:tr w:rsidR="00BF394F" w:rsidRPr="00F14827" w14:paraId="430C1A94" w14:textId="77777777">
        <w:trPr>
          <w:cantSplit/>
          <w:trHeight w:val="1134"/>
        </w:trPr>
        <w:tc>
          <w:tcPr>
            <w:tcW w:w="2943" w:type="dxa"/>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600ED957"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Aktivnosti, ki so neposredno povezane z izvedbo projekta, in administrativno-tehnične aktivnosti</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34B4C05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108,68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1542918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108,67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35D4F6E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108,67</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4610CB1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0D4D178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618BDFB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4E127B9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499,90</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361C69A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108,68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B0F34E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108,68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116CF24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108,68</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1B96A95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7DEA4C0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2072E2C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2730EC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499,91 </w:t>
            </w:r>
          </w:p>
        </w:tc>
      </w:tr>
      <w:tr w:rsidR="00BF394F" w:rsidRPr="00F14827" w14:paraId="4021585D" w14:textId="77777777">
        <w:trPr>
          <w:cantSplit/>
          <w:trHeight w:val="1134"/>
        </w:trPr>
        <w:tc>
          <w:tcPr>
            <w:tcW w:w="2943"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42647183" w14:textId="77777777" w:rsidR="00BF394F" w:rsidRPr="00901ABA" w:rsidRDefault="00BF394F">
            <w:pPr>
              <w:keepNext/>
              <w:keepLines/>
              <w:autoSpaceDE w:val="0"/>
              <w:autoSpaceDN w:val="0"/>
              <w:adjustRightInd w:val="0"/>
              <w:spacing w:before="40" w:after="40"/>
              <w:rPr>
                <w:rFonts w:ascii="Arial" w:hAnsi="Arial" w:cs="Arial"/>
                <w:bCs/>
                <w:lang w:val="sl-SI"/>
              </w:rPr>
            </w:pPr>
            <w:r w:rsidRPr="00901ABA">
              <w:rPr>
                <w:rFonts w:ascii="Arial" w:hAnsi="Arial" w:cs="Arial"/>
                <w:lang w:val="sl-SI"/>
              </w:rPr>
              <w:t>Priprava in izvedba praktičnega preizkusa novega oziroma izboljšanega proizvoda, prakse, procesa ali tehnologije</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22638EF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652,05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06FCA6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1152,05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BB3DDB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7E4E176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4E4239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0F36C7B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398086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4.412,30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A8814B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652,05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1907A0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1152,05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6EA5BFB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652,04</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67B9E97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623F37D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2E4E7F1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46D4CA0"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4.412,29</w:t>
            </w:r>
          </w:p>
        </w:tc>
      </w:tr>
      <w:tr w:rsidR="00BF394F" w:rsidRPr="00F14827" w14:paraId="66E6A813" w14:textId="77777777">
        <w:trPr>
          <w:cantSplit/>
          <w:trHeight w:val="1134"/>
        </w:trPr>
        <w:tc>
          <w:tcPr>
            <w:tcW w:w="2943"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5A47B124"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Analiza izvedljivosti prenosa novega oziroma izboljšanega proizvoda, prakse, procesa ali tehnologije v prakso</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0B63854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3FBB38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6A24171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0597AD2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26DA36B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1C71CEE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51AD47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01550E8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71B273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27BC181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75F5D92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7398144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2C4F4F6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9A5C0E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w:t>
            </w:r>
          </w:p>
        </w:tc>
      </w:tr>
      <w:tr w:rsidR="00BF394F" w:rsidRPr="00F14827" w14:paraId="3BE2D294" w14:textId="77777777">
        <w:trPr>
          <w:cantSplit/>
          <w:trHeight w:val="1134"/>
        </w:trPr>
        <w:tc>
          <w:tcPr>
            <w:tcW w:w="2943"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39CABD4A"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Razširjanje rezultatov projekta</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1CC984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0FB825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BC3F83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4815D05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07E741B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p w14:paraId="4DD12A0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6C47186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E7F0B0A"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1.043,28</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6AD77BB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7B0EEE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09CAA17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DA0070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F3A5A0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p w14:paraId="3C9BB6A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CB9DEE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1AA4340"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1.043,28</w:t>
            </w:r>
          </w:p>
        </w:tc>
      </w:tr>
      <w:tr w:rsidR="00BF394F" w:rsidRPr="00F14827" w14:paraId="219365C6" w14:textId="77777777">
        <w:trPr>
          <w:cantSplit/>
          <w:trHeight w:val="1134"/>
        </w:trPr>
        <w:tc>
          <w:tcPr>
            <w:tcW w:w="2943" w:type="dxa"/>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07B559ED"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b/>
                <w:lang w:val="sl-SI"/>
              </w:rPr>
              <w:t>SKUPAJ</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53478AA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A9DF86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1.260,72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1950B22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1.021,54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47CEAD4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5EDA37F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74A2AB6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912,87</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F96FEC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5.955,48</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7EB959D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7B8210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1.260,73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5DD83C3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1.021,54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4B8C1EE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598A012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9996,81</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1E5ACCF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912,87</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C77235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5.955,48 </w:t>
            </w:r>
          </w:p>
        </w:tc>
      </w:tr>
    </w:tbl>
    <w:p w14:paraId="2EB41401" w14:textId="77777777" w:rsidR="00BF394F" w:rsidRPr="00901ABA" w:rsidRDefault="00BF394F" w:rsidP="00BF394F">
      <w:pPr>
        <w:autoSpaceDE w:val="0"/>
        <w:autoSpaceDN w:val="0"/>
        <w:adjustRightInd w:val="0"/>
        <w:spacing w:before="120"/>
        <w:jc w:val="both"/>
        <w:rPr>
          <w:rFonts w:ascii="Arial" w:hAnsi="Arial" w:cs="Arial"/>
          <w:i/>
          <w:sz w:val="20"/>
          <w:szCs w:val="20"/>
          <w:lang w:val="sl-SI"/>
        </w:rPr>
      </w:pPr>
    </w:p>
    <w:tbl>
      <w:tblPr>
        <w:tblStyle w:val="Tabelamrea"/>
        <w:tblW w:w="9220" w:type="dxa"/>
        <w:tblLayout w:type="fixed"/>
        <w:tblLook w:val="04A0" w:firstRow="1" w:lastRow="0" w:firstColumn="1" w:lastColumn="0" w:noHBand="0" w:noVBand="1"/>
      </w:tblPr>
      <w:tblGrid>
        <w:gridCol w:w="2943"/>
        <w:gridCol w:w="448"/>
        <w:gridCol w:w="448"/>
        <w:gridCol w:w="449"/>
        <w:gridCol w:w="448"/>
        <w:gridCol w:w="448"/>
        <w:gridCol w:w="449"/>
        <w:gridCol w:w="448"/>
        <w:gridCol w:w="448"/>
        <w:gridCol w:w="449"/>
        <w:gridCol w:w="448"/>
        <w:gridCol w:w="448"/>
        <w:gridCol w:w="449"/>
        <w:gridCol w:w="448"/>
        <w:gridCol w:w="449"/>
      </w:tblGrid>
      <w:tr w:rsidR="00BF394F" w:rsidRPr="00F14827" w14:paraId="7317ED50" w14:textId="77777777">
        <w:trPr>
          <w:trHeight w:val="358"/>
        </w:trPr>
        <w:tc>
          <w:tcPr>
            <w:tcW w:w="2943" w:type="dxa"/>
            <w:vMerge w:val="restart"/>
            <w:tcBorders>
              <w:top w:val="double" w:sz="4" w:space="0" w:color="auto"/>
              <w:left w:val="single" w:sz="8" w:space="0" w:color="000000" w:themeColor="text1"/>
              <w:right w:val="single" w:sz="8" w:space="0" w:color="000000" w:themeColor="text1"/>
            </w:tcBorders>
            <w:shd w:val="clear" w:color="auto" w:fill="auto"/>
            <w:vAlign w:val="center"/>
          </w:tcPr>
          <w:p w14:paraId="4D70313F"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b/>
                <w:lang w:val="sl-SI"/>
              </w:rPr>
              <w:t>Upravičena aktivnost</w:t>
            </w:r>
          </w:p>
        </w:tc>
        <w:tc>
          <w:tcPr>
            <w:tcW w:w="3138"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641E1148"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6 PUSTINEK LEOPOLD - KMETIJA SP. PUSTINEK</w:t>
            </w:r>
          </w:p>
        </w:tc>
        <w:tc>
          <w:tcPr>
            <w:tcW w:w="313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7089D75D"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7 VOŠNER MARJANA - KMETIJA METNIGER</w:t>
            </w:r>
          </w:p>
        </w:tc>
      </w:tr>
      <w:tr w:rsidR="00BF394F" w:rsidRPr="00F14827" w14:paraId="16F250C2" w14:textId="77777777">
        <w:trPr>
          <w:cantSplit/>
          <w:trHeight w:val="1134"/>
        </w:trPr>
        <w:tc>
          <w:tcPr>
            <w:tcW w:w="2943" w:type="dxa"/>
            <w:vMerge/>
          </w:tcPr>
          <w:p w14:paraId="77F810DE"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2AC09C4"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CFF5416"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A498619"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1AA16BE"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5375090"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61A807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1BF8BD4"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C64371C"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BA2E0A5"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29111F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26B7D37"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0AF4ED7"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070803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6F3EDB0"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r>
      <w:tr w:rsidR="00BF394F" w:rsidRPr="00F14827" w14:paraId="4E8CDC03" w14:textId="77777777">
        <w:trPr>
          <w:trHeight w:val="358"/>
        </w:trPr>
        <w:tc>
          <w:tcPr>
            <w:tcW w:w="2943" w:type="dxa"/>
            <w:vMerge/>
          </w:tcPr>
          <w:p w14:paraId="6910D174"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6277" w:type="dxa"/>
            <w:gridSpan w:val="14"/>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45404B12"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znesek v EUR</w:t>
            </w:r>
          </w:p>
        </w:tc>
      </w:tr>
      <w:tr w:rsidR="00BF394F" w:rsidRPr="00F14827" w14:paraId="2C485C65" w14:textId="77777777">
        <w:trPr>
          <w:cantSplit/>
          <w:trHeight w:val="1134"/>
        </w:trPr>
        <w:tc>
          <w:tcPr>
            <w:tcW w:w="2943" w:type="dxa"/>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0CE13D34"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Vodenje in koordinacija izvedbe projekta</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37F5ACC3"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66F18982"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5B3523CE"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20AB7F0A"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6E355701"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0F57C04C"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3478CB8C"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19258C95"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508EF7FC"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17CC5FCE"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168432D6"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689EFCC7"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3654519C"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5BCB960D"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r>
      <w:tr w:rsidR="00BF394F" w:rsidRPr="00F14827" w14:paraId="6A92EE7A" w14:textId="77777777">
        <w:trPr>
          <w:cantSplit/>
          <w:trHeight w:val="1134"/>
        </w:trPr>
        <w:tc>
          <w:tcPr>
            <w:tcW w:w="2943" w:type="dxa"/>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6F0D6934"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Aktivnosti, ki so neposredno povezane z izvedbo projekta, in administrativno-tehnične aktivnosti</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7089D9E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108,68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379C0B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108,67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20E4380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108,67</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6E4639E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17278F0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63A7106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1B2C375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499,90</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0A54309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108,68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AD7FF5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108,67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2B6BB68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108,68</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5E47020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6526D42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1DA70E0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CD10AA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499,91</w:t>
            </w:r>
          </w:p>
        </w:tc>
      </w:tr>
      <w:tr w:rsidR="00BF394F" w:rsidRPr="00F14827" w14:paraId="442ACD6A" w14:textId="77777777">
        <w:trPr>
          <w:cantSplit/>
          <w:trHeight w:val="1134"/>
        </w:trPr>
        <w:tc>
          <w:tcPr>
            <w:tcW w:w="2943"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21D3AC8B" w14:textId="77777777" w:rsidR="00BF394F" w:rsidRPr="00901ABA" w:rsidRDefault="00BF394F">
            <w:pPr>
              <w:keepNext/>
              <w:keepLines/>
              <w:autoSpaceDE w:val="0"/>
              <w:autoSpaceDN w:val="0"/>
              <w:adjustRightInd w:val="0"/>
              <w:spacing w:before="40" w:after="40"/>
              <w:rPr>
                <w:rFonts w:ascii="Arial" w:hAnsi="Arial" w:cs="Arial"/>
                <w:bCs/>
                <w:lang w:val="sl-SI"/>
              </w:rPr>
            </w:pPr>
            <w:r w:rsidRPr="00901ABA">
              <w:rPr>
                <w:rFonts w:ascii="Arial" w:hAnsi="Arial" w:cs="Arial"/>
                <w:lang w:val="sl-SI"/>
              </w:rPr>
              <w:t>Priprava in izvedba praktičnega preizkusa novega oziroma izboljšanega proizvoda, prakse, procesa ali tehnologije</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508F0B6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AB4CC5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1.152,05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250F738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5CD0DB8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5383058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p w14:paraId="64775E4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52680AD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C75373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4.412,30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7D43A0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3C2305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1.152,05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2BC4B29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40383C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05E2282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502A497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1520F8A"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4.412,,30</w:t>
            </w:r>
          </w:p>
        </w:tc>
      </w:tr>
      <w:tr w:rsidR="00BF394F" w:rsidRPr="00F14827" w14:paraId="3B27D158" w14:textId="77777777">
        <w:trPr>
          <w:cantSplit/>
          <w:trHeight w:val="1134"/>
        </w:trPr>
        <w:tc>
          <w:tcPr>
            <w:tcW w:w="2943"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391742C3"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Analiza izvedljivosti prenosa novega oziroma izboljšanega proizvoda, prakse, procesa ali tehnologije v prakso</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4C68FD5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2CAFB6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701B2BE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5D70316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3425342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124FC62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9712F7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2636C0A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D8960A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3A4E5B1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6B09221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586E016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0F37E07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DAA591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w:t>
            </w:r>
          </w:p>
        </w:tc>
      </w:tr>
      <w:tr w:rsidR="00BF394F" w:rsidRPr="00F14827" w14:paraId="15DD528E" w14:textId="77777777">
        <w:trPr>
          <w:cantSplit/>
          <w:trHeight w:val="1134"/>
        </w:trPr>
        <w:tc>
          <w:tcPr>
            <w:tcW w:w="2943"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0196F3AA"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Razširjanje rezultatov projekta</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70E7A4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176C8F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6509A8A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E96FD5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4181FAD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280530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FFE46B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1.043,28</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58EB375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2B6D74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4B6C998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260,81</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2049A8E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44E0905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760F045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9268587"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1.043,27</w:t>
            </w:r>
          </w:p>
        </w:tc>
      </w:tr>
      <w:tr w:rsidR="00BF394F" w:rsidRPr="00F14827" w14:paraId="020CDBF0" w14:textId="77777777">
        <w:trPr>
          <w:cantSplit/>
          <w:trHeight w:val="1134"/>
        </w:trPr>
        <w:tc>
          <w:tcPr>
            <w:tcW w:w="2943" w:type="dxa"/>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66B4C223"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b/>
                <w:lang w:val="sl-SI"/>
              </w:rPr>
              <w:t>SKUPAJ</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3F88AD8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975F4B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1.260,72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3D395D0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1.021,54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5CB1D17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2CBCD35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63046AA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912,87</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B7D3FEC"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5.955,48</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4F0A08B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4EFE29D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1.260,72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07987F5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1.021,54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0059083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729CEBE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09124F5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912,87</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E7B7A3B"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5.955,48</w:t>
            </w:r>
          </w:p>
        </w:tc>
      </w:tr>
    </w:tbl>
    <w:p w14:paraId="425E49FF" w14:textId="77777777" w:rsidR="00BF394F" w:rsidRPr="00901ABA" w:rsidRDefault="00BF394F" w:rsidP="00BF394F">
      <w:pPr>
        <w:autoSpaceDE w:val="0"/>
        <w:autoSpaceDN w:val="0"/>
        <w:adjustRightInd w:val="0"/>
        <w:spacing w:before="120"/>
        <w:jc w:val="both"/>
        <w:rPr>
          <w:rFonts w:ascii="Arial" w:hAnsi="Arial" w:cs="Arial"/>
          <w:i/>
          <w:sz w:val="20"/>
          <w:szCs w:val="20"/>
          <w:lang w:val="sl-SI"/>
        </w:rPr>
      </w:pPr>
    </w:p>
    <w:tbl>
      <w:tblPr>
        <w:tblStyle w:val="Tabelamrea"/>
        <w:tblW w:w="9220" w:type="dxa"/>
        <w:tblLayout w:type="fixed"/>
        <w:tblLook w:val="04A0" w:firstRow="1" w:lastRow="0" w:firstColumn="1" w:lastColumn="0" w:noHBand="0" w:noVBand="1"/>
      </w:tblPr>
      <w:tblGrid>
        <w:gridCol w:w="2943"/>
        <w:gridCol w:w="448"/>
        <w:gridCol w:w="448"/>
        <w:gridCol w:w="449"/>
        <w:gridCol w:w="448"/>
        <w:gridCol w:w="448"/>
        <w:gridCol w:w="449"/>
        <w:gridCol w:w="448"/>
        <w:gridCol w:w="448"/>
        <w:gridCol w:w="449"/>
        <w:gridCol w:w="448"/>
        <w:gridCol w:w="448"/>
        <w:gridCol w:w="449"/>
        <w:gridCol w:w="448"/>
        <w:gridCol w:w="449"/>
      </w:tblGrid>
      <w:tr w:rsidR="00BF394F" w:rsidRPr="00F14827" w14:paraId="161D2B5D" w14:textId="77777777">
        <w:trPr>
          <w:trHeight w:val="358"/>
        </w:trPr>
        <w:tc>
          <w:tcPr>
            <w:tcW w:w="2943" w:type="dxa"/>
            <w:vMerge w:val="restart"/>
            <w:tcBorders>
              <w:top w:val="double" w:sz="4" w:space="0" w:color="auto"/>
              <w:left w:val="single" w:sz="8" w:space="0" w:color="000000" w:themeColor="text1"/>
              <w:right w:val="single" w:sz="8" w:space="0" w:color="000000" w:themeColor="text1"/>
            </w:tcBorders>
            <w:shd w:val="clear" w:color="auto" w:fill="auto"/>
            <w:vAlign w:val="center"/>
          </w:tcPr>
          <w:p w14:paraId="3649A43D"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b/>
                <w:lang w:val="sl-SI"/>
              </w:rPr>
              <w:t>Upravičena aktivnost</w:t>
            </w:r>
          </w:p>
        </w:tc>
        <w:tc>
          <w:tcPr>
            <w:tcW w:w="3138"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422E9885"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8 AGRARNA SKUPNPST ČEZSOČA</w:t>
            </w:r>
          </w:p>
        </w:tc>
        <w:tc>
          <w:tcPr>
            <w:tcW w:w="313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109DF06C"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9 PREZELJ DARKO</w:t>
            </w:r>
          </w:p>
        </w:tc>
      </w:tr>
      <w:tr w:rsidR="00BF394F" w:rsidRPr="00F14827" w14:paraId="3E498124" w14:textId="77777777">
        <w:trPr>
          <w:cantSplit/>
          <w:trHeight w:val="1134"/>
        </w:trPr>
        <w:tc>
          <w:tcPr>
            <w:tcW w:w="2943" w:type="dxa"/>
            <w:vMerge/>
          </w:tcPr>
          <w:p w14:paraId="7815573D"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5C0B1CC"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C71DBDE"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70C97AF"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923EBB8"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216AED5"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B3E1C0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8C66C5F"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F384FF4"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E601C82"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8326B09"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14120DE"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A96D45D"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75DED65"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9690DF7"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r>
      <w:tr w:rsidR="00BF394F" w:rsidRPr="00F14827" w14:paraId="4E53A276" w14:textId="77777777">
        <w:trPr>
          <w:trHeight w:val="358"/>
        </w:trPr>
        <w:tc>
          <w:tcPr>
            <w:tcW w:w="2943" w:type="dxa"/>
            <w:vMerge/>
          </w:tcPr>
          <w:p w14:paraId="24EC15B3"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6277" w:type="dxa"/>
            <w:gridSpan w:val="14"/>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100942C8"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znesek v EUR</w:t>
            </w:r>
          </w:p>
        </w:tc>
      </w:tr>
      <w:tr w:rsidR="00BF394F" w:rsidRPr="00F14827" w14:paraId="35E78903" w14:textId="77777777">
        <w:trPr>
          <w:cantSplit/>
          <w:trHeight w:val="1134"/>
        </w:trPr>
        <w:tc>
          <w:tcPr>
            <w:tcW w:w="2943" w:type="dxa"/>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798C5E5B"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Vodenje in koordinacija izvedbe projekta</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190CD2EE"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1C04B055"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7AED655F"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0056EC12"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21AB1A13"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3C1412D6"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69236BFD"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0EF2B75C"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1070EDDC"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5761D58E"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5F4A911C"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4AADC7EC"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07DB8008"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0ACB577A"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r>
      <w:tr w:rsidR="00BF394F" w:rsidRPr="00F14827" w14:paraId="1FE2FB8A" w14:textId="77777777">
        <w:trPr>
          <w:cantSplit/>
          <w:trHeight w:val="1134"/>
        </w:trPr>
        <w:tc>
          <w:tcPr>
            <w:tcW w:w="2943" w:type="dxa"/>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0E7FF995"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Aktivnosti, ki so neposredno povezane z izvedbo projekta, in administrativno-tehnične aktivnosti</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5E96732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108,68</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4CCCE84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108,67</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6BF7B35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108,66</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18A8491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0B0865C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5C34364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A138FE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499,90</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B851EC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108,68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CFBCF6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108,68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634F907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108,68</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7E65B8A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86,94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1F6920C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86,94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1F1B4AC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510C85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499,92 </w:t>
            </w:r>
          </w:p>
        </w:tc>
      </w:tr>
      <w:tr w:rsidR="00BF394F" w:rsidRPr="00F14827" w14:paraId="2DEC1927" w14:textId="77777777">
        <w:trPr>
          <w:cantSplit/>
          <w:trHeight w:val="1134"/>
        </w:trPr>
        <w:tc>
          <w:tcPr>
            <w:tcW w:w="2943"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61D8A4B0" w14:textId="77777777" w:rsidR="00BF394F" w:rsidRPr="00901ABA" w:rsidRDefault="00BF394F">
            <w:pPr>
              <w:keepNext/>
              <w:keepLines/>
              <w:autoSpaceDE w:val="0"/>
              <w:autoSpaceDN w:val="0"/>
              <w:adjustRightInd w:val="0"/>
              <w:spacing w:before="40" w:after="40"/>
              <w:rPr>
                <w:rFonts w:ascii="Arial" w:hAnsi="Arial" w:cs="Arial"/>
                <w:bCs/>
                <w:lang w:val="sl-SI"/>
              </w:rPr>
            </w:pPr>
            <w:r w:rsidRPr="00901ABA">
              <w:rPr>
                <w:rFonts w:ascii="Arial" w:hAnsi="Arial" w:cs="Arial"/>
                <w:lang w:val="sl-SI"/>
              </w:rPr>
              <w:t>Priprava in izvedba praktičnega preizkusa novega oziroma izboljšanega proizvoda, prakse, procesa ali tehnologije</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4F32DFA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DBC1E0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64D9E4F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1.094.59</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63298F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2E22705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7A3D10D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3BD3599"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4.354,84</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CBDE85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1.078,27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C87A04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652,05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7A1BDC7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652,04</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9E5AF0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652,05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B7770E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625,05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50327EC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652,05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C3712C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4.338,51</w:t>
            </w:r>
          </w:p>
          <w:p w14:paraId="27D83EC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0C879B51" w14:textId="77777777">
        <w:trPr>
          <w:cantSplit/>
          <w:trHeight w:val="1134"/>
        </w:trPr>
        <w:tc>
          <w:tcPr>
            <w:tcW w:w="2943"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558DB8FF"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Analiza izvedljivosti prenosa novega oziroma izboljšanega proizvoda, prakse, procesa ali tehnologije v prakso</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38FEE19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520EDE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7B5318B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3DE8435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126BCA5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4C3EBA8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D87CDF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DF4C07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18953C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7C5ECC9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5BDB562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08860BB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197B24C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43E7E7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w:t>
            </w:r>
          </w:p>
        </w:tc>
      </w:tr>
      <w:tr w:rsidR="00BF394F" w:rsidRPr="00F14827" w14:paraId="7A3879F8" w14:textId="77777777">
        <w:trPr>
          <w:cantSplit/>
          <w:trHeight w:val="1134"/>
        </w:trPr>
        <w:tc>
          <w:tcPr>
            <w:tcW w:w="2943"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495E2959"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Razširjanje rezultatov projekta</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C651AA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DBBE13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7BBBDA7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70B7E44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59BCB5A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790D2D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9F5EE9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1.043,28</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ACE877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030E3E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4EA4342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0C71226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260,82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6B4143F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260,82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41D8912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260,82</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C4550C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1.043,28</w:t>
            </w:r>
          </w:p>
        </w:tc>
      </w:tr>
      <w:tr w:rsidR="00BF394F" w:rsidRPr="00F14827" w14:paraId="68D29177" w14:textId="77777777">
        <w:trPr>
          <w:cantSplit/>
          <w:trHeight w:val="1134"/>
        </w:trPr>
        <w:tc>
          <w:tcPr>
            <w:tcW w:w="2943" w:type="dxa"/>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63AC0837"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b/>
                <w:lang w:val="sl-SI"/>
              </w:rPr>
              <w:t>SKUPAJ</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59C4203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760,73</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413B51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760,72</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1317238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1.464,08</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79BAA24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07F1168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46FAEA13"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912,87</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2F2C65A"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5.898,02</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6B0304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1.186,95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4039F05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09C6D2F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1.021,54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2B98038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999,81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01CC3BE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p w14:paraId="1323731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52035FE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912,87</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6683C968"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5.881,71</w:t>
            </w:r>
          </w:p>
        </w:tc>
      </w:tr>
    </w:tbl>
    <w:p w14:paraId="712377A4" w14:textId="77777777" w:rsidR="00BF394F" w:rsidRPr="00901ABA" w:rsidRDefault="00BF394F" w:rsidP="00BF394F">
      <w:pPr>
        <w:autoSpaceDE w:val="0"/>
        <w:autoSpaceDN w:val="0"/>
        <w:adjustRightInd w:val="0"/>
        <w:jc w:val="both"/>
        <w:rPr>
          <w:rFonts w:ascii="Arial" w:hAnsi="Arial" w:cs="Arial"/>
          <w:lang w:val="sl-SI"/>
        </w:rPr>
      </w:pPr>
    </w:p>
    <w:tbl>
      <w:tblPr>
        <w:tblStyle w:val="Tabelamrea"/>
        <w:tblW w:w="9220" w:type="dxa"/>
        <w:tblLayout w:type="fixed"/>
        <w:tblLook w:val="04A0" w:firstRow="1" w:lastRow="0" w:firstColumn="1" w:lastColumn="0" w:noHBand="0" w:noVBand="1"/>
      </w:tblPr>
      <w:tblGrid>
        <w:gridCol w:w="2943"/>
        <w:gridCol w:w="448"/>
        <w:gridCol w:w="448"/>
        <w:gridCol w:w="449"/>
        <w:gridCol w:w="448"/>
        <w:gridCol w:w="448"/>
        <w:gridCol w:w="449"/>
        <w:gridCol w:w="448"/>
        <w:gridCol w:w="448"/>
        <w:gridCol w:w="449"/>
        <w:gridCol w:w="448"/>
        <w:gridCol w:w="448"/>
        <w:gridCol w:w="449"/>
        <w:gridCol w:w="448"/>
        <w:gridCol w:w="449"/>
      </w:tblGrid>
      <w:tr w:rsidR="00BF394F" w:rsidRPr="00F14827" w14:paraId="7AB62F0D" w14:textId="77777777">
        <w:trPr>
          <w:trHeight w:val="358"/>
        </w:trPr>
        <w:tc>
          <w:tcPr>
            <w:tcW w:w="2943" w:type="dxa"/>
            <w:vMerge w:val="restart"/>
            <w:tcBorders>
              <w:top w:val="double" w:sz="4" w:space="0" w:color="auto"/>
              <w:left w:val="single" w:sz="8" w:space="0" w:color="000000" w:themeColor="text1"/>
              <w:right w:val="single" w:sz="8" w:space="0" w:color="000000" w:themeColor="text1"/>
            </w:tcBorders>
            <w:shd w:val="clear" w:color="auto" w:fill="auto"/>
            <w:vAlign w:val="center"/>
          </w:tcPr>
          <w:p w14:paraId="78B1C09E"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b/>
                <w:lang w:val="sl-SI"/>
              </w:rPr>
              <w:t>Upravičena aktivnost</w:t>
            </w:r>
          </w:p>
        </w:tc>
        <w:tc>
          <w:tcPr>
            <w:tcW w:w="3138"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563758C5"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10 BENEDIČIČ JANEZ</w:t>
            </w:r>
          </w:p>
        </w:tc>
        <w:tc>
          <w:tcPr>
            <w:tcW w:w="313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245562A6"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11 ZVEZA LASTNIKOV GOZDOV SLOVENIJE</w:t>
            </w:r>
          </w:p>
        </w:tc>
      </w:tr>
      <w:tr w:rsidR="00BF394F" w:rsidRPr="00F14827" w14:paraId="2BF5BB3D" w14:textId="77777777">
        <w:trPr>
          <w:cantSplit/>
          <w:trHeight w:val="1134"/>
        </w:trPr>
        <w:tc>
          <w:tcPr>
            <w:tcW w:w="2943" w:type="dxa"/>
            <w:vMerge/>
          </w:tcPr>
          <w:p w14:paraId="3A380121"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1902F20"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36C93D2"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76FDE24"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9A9F8C5"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8B99AC6"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373657C"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D0931CC"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4C81A3B"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BA308F8"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89C137F"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6A4BD49"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8FE84AC"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7346439"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FF598DB"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r>
      <w:tr w:rsidR="00BF394F" w:rsidRPr="00F14827" w14:paraId="18EC6FEA" w14:textId="77777777">
        <w:trPr>
          <w:trHeight w:val="358"/>
        </w:trPr>
        <w:tc>
          <w:tcPr>
            <w:tcW w:w="2943" w:type="dxa"/>
            <w:vMerge/>
          </w:tcPr>
          <w:p w14:paraId="0D1CD70C"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6277" w:type="dxa"/>
            <w:gridSpan w:val="14"/>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2672B091"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znesek v EUR</w:t>
            </w:r>
          </w:p>
        </w:tc>
      </w:tr>
      <w:tr w:rsidR="00BF394F" w:rsidRPr="00F14827" w14:paraId="3538D862" w14:textId="77777777">
        <w:trPr>
          <w:cantSplit/>
          <w:trHeight w:val="1134"/>
        </w:trPr>
        <w:tc>
          <w:tcPr>
            <w:tcW w:w="2943" w:type="dxa"/>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418E1131"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Vodenje in koordinacija izvedbe projekta</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02364C96"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7824CA6A"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36763FFE"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7181CADD"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1B506717"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768F98EC"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vAlign w:val="center"/>
          </w:tcPr>
          <w:p w14:paraId="7DEA7F15"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281A314E"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0FE24DBD"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77CCFB50"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0DD219FC"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503B9E01"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1A2974D1"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43733158"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x</w:t>
            </w:r>
          </w:p>
        </w:tc>
      </w:tr>
      <w:tr w:rsidR="00BF394F" w:rsidRPr="00F14827" w14:paraId="094E9181" w14:textId="77777777">
        <w:trPr>
          <w:cantSplit/>
          <w:trHeight w:val="1134"/>
        </w:trPr>
        <w:tc>
          <w:tcPr>
            <w:tcW w:w="2943" w:type="dxa"/>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60D1F227"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Aktivnosti, ki so neposredno povezane z izvedbo projekta, in administrativno-tehnične aktivnosti</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143B81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108,68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4DFAB9E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108,66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26BAA18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108,68</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60D3338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216D5F9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7BF92CF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13F35B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499,90</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10FD28B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5B0FCFE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08A74EC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1584C4F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2184E77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02B0686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tcPr>
          <w:p w14:paraId="44A1ABF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65C2896D" w14:textId="77777777">
        <w:trPr>
          <w:cantSplit/>
          <w:trHeight w:val="1134"/>
        </w:trPr>
        <w:tc>
          <w:tcPr>
            <w:tcW w:w="2943"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2630AE86" w14:textId="77777777" w:rsidR="00BF394F" w:rsidRPr="00901ABA" w:rsidRDefault="00BF394F">
            <w:pPr>
              <w:keepNext/>
              <w:keepLines/>
              <w:autoSpaceDE w:val="0"/>
              <w:autoSpaceDN w:val="0"/>
              <w:adjustRightInd w:val="0"/>
              <w:spacing w:before="40" w:after="40"/>
              <w:rPr>
                <w:rFonts w:ascii="Arial" w:hAnsi="Arial" w:cs="Arial"/>
                <w:bCs/>
                <w:lang w:val="sl-SI"/>
              </w:rPr>
            </w:pPr>
            <w:r w:rsidRPr="00901ABA">
              <w:rPr>
                <w:rFonts w:ascii="Arial" w:hAnsi="Arial" w:cs="Arial"/>
                <w:lang w:val="sl-SI"/>
              </w:rPr>
              <w:t>Priprava in izvedba praktičnega preizkusa novega oziroma izboljšanega proizvoda, prakse, procesa ali tehnologije</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4A4080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1.034,05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3D5852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652,05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01613BD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0A41CD2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967F21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43BE2B3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652,05</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18BAAB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4.294,30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62006C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65B15FF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60BAF50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7F57AC4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6179986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0D89B7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60D1A56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r>
      <w:tr w:rsidR="00BF394F" w:rsidRPr="00F14827" w14:paraId="231CF52D" w14:textId="77777777">
        <w:trPr>
          <w:cantSplit/>
          <w:trHeight w:val="1134"/>
        </w:trPr>
        <w:tc>
          <w:tcPr>
            <w:tcW w:w="2943"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731EF8DB"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Analiza izvedljivosti prenosa novega oziroma izboljšanega proizvoda, prakse, procesa ali tehnologije v prakso</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63DD6B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D63907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3FA8DD9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4C4AFAC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73843C5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330D07A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5EBE80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163194F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072C663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4D5A962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273E991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278452D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1A6BA8A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tcPr>
          <w:p w14:paraId="2F31C34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r>
      <w:tr w:rsidR="00BF394F" w:rsidRPr="00F14827" w14:paraId="5E36575F" w14:textId="77777777">
        <w:trPr>
          <w:cantSplit/>
          <w:trHeight w:val="1134"/>
        </w:trPr>
        <w:tc>
          <w:tcPr>
            <w:tcW w:w="2943"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28F68149"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Razširjanje rezultatov projekta</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3CAA15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F9D507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123C8D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260,81</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44DD502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7959A74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7F738CA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260,82</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EE813E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1.043,27</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784F422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3AAB55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16FB307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3D7EC34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1.220,00</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431685A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521187F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1740,00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tcPr>
          <w:p w14:paraId="05991E91"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2.960,00</w:t>
            </w:r>
          </w:p>
        </w:tc>
      </w:tr>
      <w:tr w:rsidR="00BF394F" w:rsidRPr="00F14827" w14:paraId="5A2DB6FB" w14:textId="77777777">
        <w:trPr>
          <w:cantSplit/>
          <w:trHeight w:val="1134"/>
        </w:trPr>
        <w:tc>
          <w:tcPr>
            <w:tcW w:w="2943" w:type="dxa"/>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65C2C847"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b/>
                <w:lang w:val="sl-SI"/>
              </w:rPr>
              <w:t>SKUPAJ</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C8A33C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1.142,73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CF1D11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760,71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43EEE07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1.021,54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3E269DF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6A86A09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49CB798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912,87</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E0109A1"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5.837,47</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28DB2F1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7BA9873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31B6878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427B1C3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1.220,00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07F73F3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33408F1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1.740,00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tcPr>
          <w:p w14:paraId="4EBD95EE"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2.960,00</w:t>
            </w:r>
          </w:p>
        </w:tc>
      </w:tr>
    </w:tbl>
    <w:p w14:paraId="26D1AE20" w14:textId="77777777" w:rsidR="00BF394F" w:rsidRPr="00901ABA" w:rsidRDefault="00BF394F" w:rsidP="00BF394F">
      <w:pPr>
        <w:autoSpaceDE w:val="0"/>
        <w:autoSpaceDN w:val="0"/>
        <w:adjustRightInd w:val="0"/>
        <w:jc w:val="both"/>
        <w:rPr>
          <w:rFonts w:ascii="Arial" w:hAnsi="Arial" w:cs="Arial"/>
          <w:lang w:val="sl-SI"/>
        </w:rPr>
      </w:pPr>
    </w:p>
    <w:tbl>
      <w:tblPr>
        <w:tblStyle w:val="Tabelamrea"/>
        <w:tblW w:w="6081" w:type="dxa"/>
        <w:tblLayout w:type="fixed"/>
        <w:tblLook w:val="04A0" w:firstRow="1" w:lastRow="0" w:firstColumn="1" w:lastColumn="0" w:noHBand="0" w:noVBand="1"/>
      </w:tblPr>
      <w:tblGrid>
        <w:gridCol w:w="2943"/>
        <w:gridCol w:w="448"/>
        <w:gridCol w:w="448"/>
        <w:gridCol w:w="449"/>
        <w:gridCol w:w="448"/>
        <w:gridCol w:w="448"/>
        <w:gridCol w:w="449"/>
        <w:gridCol w:w="448"/>
      </w:tblGrid>
      <w:tr w:rsidR="00BF394F" w:rsidRPr="00F14827" w14:paraId="4180C8A5" w14:textId="77777777">
        <w:trPr>
          <w:trHeight w:val="358"/>
        </w:trPr>
        <w:tc>
          <w:tcPr>
            <w:tcW w:w="2943" w:type="dxa"/>
            <w:vMerge w:val="restart"/>
            <w:tcBorders>
              <w:top w:val="double" w:sz="4" w:space="0" w:color="auto"/>
              <w:left w:val="single" w:sz="8" w:space="0" w:color="000000" w:themeColor="text1"/>
              <w:right w:val="single" w:sz="8" w:space="0" w:color="000000" w:themeColor="text1"/>
            </w:tcBorders>
            <w:shd w:val="clear" w:color="auto" w:fill="auto"/>
            <w:vAlign w:val="center"/>
          </w:tcPr>
          <w:p w14:paraId="5511CD87"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b/>
                <w:lang w:val="sl-SI"/>
              </w:rPr>
              <w:t>Upravičena aktivnost</w:t>
            </w:r>
          </w:p>
        </w:tc>
        <w:tc>
          <w:tcPr>
            <w:tcW w:w="3138"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27068DF5"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12 ARCTUR RAČUNALNIŠKI INŽENIRING D.O.O.</w:t>
            </w:r>
          </w:p>
        </w:tc>
      </w:tr>
      <w:tr w:rsidR="00BF394F" w:rsidRPr="00F14827" w14:paraId="0A646701" w14:textId="77777777">
        <w:trPr>
          <w:cantSplit/>
          <w:trHeight w:val="1134"/>
        </w:trPr>
        <w:tc>
          <w:tcPr>
            <w:tcW w:w="2943" w:type="dxa"/>
            <w:vMerge/>
          </w:tcPr>
          <w:p w14:paraId="049E3737"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4B8E138"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3A4E994"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8A18A23"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83D4379"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1523BDF"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ACF955B"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8A19882"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r>
      <w:tr w:rsidR="00BF394F" w:rsidRPr="00F14827" w14:paraId="7BE1BBC3" w14:textId="77777777">
        <w:trPr>
          <w:gridAfter w:val="7"/>
          <w:wAfter w:w="3138" w:type="dxa"/>
          <w:trHeight w:val="358"/>
        </w:trPr>
        <w:tc>
          <w:tcPr>
            <w:tcW w:w="2943" w:type="dxa"/>
            <w:vMerge/>
          </w:tcPr>
          <w:p w14:paraId="48D0588C" w14:textId="77777777" w:rsidR="00BF394F" w:rsidRPr="00901ABA" w:rsidRDefault="00BF394F">
            <w:pPr>
              <w:keepNext/>
              <w:keepLines/>
              <w:autoSpaceDE w:val="0"/>
              <w:autoSpaceDN w:val="0"/>
              <w:adjustRightInd w:val="0"/>
              <w:spacing w:before="40" w:after="40"/>
              <w:rPr>
                <w:rFonts w:ascii="Arial" w:hAnsi="Arial" w:cs="Arial"/>
                <w:lang w:val="sl-SI"/>
              </w:rPr>
            </w:pPr>
          </w:p>
        </w:tc>
      </w:tr>
      <w:tr w:rsidR="00BF394F" w:rsidRPr="00F14827" w14:paraId="41D00CB6" w14:textId="77777777">
        <w:trPr>
          <w:cantSplit/>
          <w:trHeight w:val="1134"/>
        </w:trPr>
        <w:tc>
          <w:tcPr>
            <w:tcW w:w="2943" w:type="dxa"/>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1DED1DEE"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Vodenje in koordinacija izvedbe projekta</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textDirection w:val="tbRl"/>
            <w:vAlign w:val="center"/>
          </w:tcPr>
          <w:p w14:paraId="2CA1F121"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textDirection w:val="tbRl"/>
            <w:vAlign w:val="center"/>
          </w:tcPr>
          <w:p w14:paraId="5BAC4545"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textDirection w:val="tbRl"/>
            <w:vAlign w:val="center"/>
          </w:tcPr>
          <w:p w14:paraId="7AEA5070"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textDirection w:val="tbRl"/>
            <w:vAlign w:val="center"/>
          </w:tcPr>
          <w:p w14:paraId="0A1CD9DE"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textDirection w:val="tbRl"/>
            <w:vAlign w:val="center"/>
          </w:tcPr>
          <w:p w14:paraId="0FDED2D2"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textDirection w:val="tbRl"/>
            <w:vAlign w:val="center"/>
          </w:tcPr>
          <w:p w14:paraId="724A8C77"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2F2F2" w:themeFill="background1" w:themeFillShade="F2"/>
            <w:textDirection w:val="tbRl"/>
            <w:vAlign w:val="center"/>
          </w:tcPr>
          <w:p w14:paraId="30FBAAB1"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lang w:val="sl-SI"/>
              </w:rPr>
              <w:t>x</w:t>
            </w:r>
          </w:p>
        </w:tc>
      </w:tr>
      <w:tr w:rsidR="00BF394F" w:rsidRPr="00F14827" w14:paraId="6C01F05C" w14:textId="77777777">
        <w:trPr>
          <w:cantSplit/>
          <w:trHeight w:val="1134"/>
        </w:trPr>
        <w:tc>
          <w:tcPr>
            <w:tcW w:w="2943" w:type="dxa"/>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658475BC"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Aktivnosti, ki so neposredno povezane z izvedbo projekta, in administrativno-tehnične aktivnosti</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5A5A26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3.302,09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E546C4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6.713,70 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67CC0E8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14.490,00 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1A57411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6.879,98</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068F19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6.806,94</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508E65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10.315,32</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179E2E2"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45.508,03</w:t>
            </w:r>
          </w:p>
        </w:tc>
      </w:tr>
      <w:tr w:rsidR="00BF394F" w:rsidRPr="00F14827" w14:paraId="530D34FB" w14:textId="77777777">
        <w:trPr>
          <w:cantSplit/>
          <w:trHeight w:val="1134"/>
        </w:trPr>
        <w:tc>
          <w:tcPr>
            <w:tcW w:w="2943"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216EE7CB" w14:textId="77777777" w:rsidR="00BF394F" w:rsidRPr="00901ABA" w:rsidRDefault="00BF394F">
            <w:pPr>
              <w:keepNext/>
              <w:keepLines/>
              <w:autoSpaceDE w:val="0"/>
              <w:autoSpaceDN w:val="0"/>
              <w:adjustRightInd w:val="0"/>
              <w:spacing w:before="40" w:after="40"/>
              <w:rPr>
                <w:rFonts w:ascii="Arial" w:hAnsi="Arial" w:cs="Arial"/>
                <w:bCs/>
                <w:lang w:val="sl-SI"/>
              </w:rPr>
            </w:pPr>
            <w:r w:rsidRPr="00901ABA">
              <w:rPr>
                <w:rFonts w:ascii="Arial" w:hAnsi="Arial" w:cs="Arial"/>
                <w:lang w:val="sl-SI"/>
              </w:rPr>
              <w:t>Priprava in izvedba praktičnega preizkusa novega oziroma izboljšanega proizvoda, prakse, procesa ali tehnologije</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6BF1FA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D2E196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C90F55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02190B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2B931C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5B7071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997E3D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5A21AC2E" w14:textId="77777777">
        <w:trPr>
          <w:cantSplit/>
          <w:trHeight w:val="1134"/>
        </w:trPr>
        <w:tc>
          <w:tcPr>
            <w:tcW w:w="2943"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3CB654BB"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Analiza izvedljivosti prenosa novega oziroma izboljšanega proizvoda, prakse, procesa ali tehnologije v prakso</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9DD51B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A94B3C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5C161B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402,50 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6CD5D9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402,50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F8CAD6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402,50</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2E5BED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402,50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2D7C15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1.610,00</w:t>
            </w:r>
          </w:p>
        </w:tc>
      </w:tr>
      <w:tr w:rsidR="00BF394F" w:rsidRPr="00F14827" w14:paraId="2924D3C8" w14:textId="77777777">
        <w:trPr>
          <w:cantSplit/>
          <w:trHeight w:val="1134"/>
        </w:trPr>
        <w:tc>
          <w:tcPr>
            <w:tcW w:w="2943"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58D73EBF"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Razširjanje rezultatov projekta</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48EFDA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CA5C87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F0813B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3E8F37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AD1584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C3558A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59751A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3D8AB12A" w14:textId="77777777">
        <w:trPr>
          <w:cantSplit/>
          <w:trHeight w:val="1134"/>
        </w:trPr>
        <w:tc>
          <w:tcPr>
            <w:tcW w:w="2943" w:type="dxa"/>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04DD5E26"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b/>
                <w:lang w:val="sl-SI"/>
              </w:rPr>
              <w:t>SKUPAJ</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B719E0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3.302,09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0C7BA8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6.713,70 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94A791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14.892,50</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91386B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7.282,48</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D234EB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7.209,44</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6E901D4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10.717,82</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9BFC8E5"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50.118,03</w:t>
            </w:r>
          </w:p>
        </w:tc>
      </w:tr>
    </w:tbl>
    <w:p w14:paraId="0CBB6609" w14:textId="77777777" w:rsidR="00BF394F" w:rsidRPr="00901ABA" w:rsidRDefault="00BF394F" w:rsidP="00BF394F">
      <w:pPr>
        <w:autoSpaceDE w:val="0"/>
        <w:autoSpaceDN w:val="0"/>
        <w:adjustRightInd w:val="0"/>
        <w:jc w:val="both"/>
        <w:rPr>
          <w:rFonts w:ascii="Arial" w:hAnsi="Arial" w:cs="Arial"/>
          <w:lang w:val="sl-SI"/>
        </w:rPr>
      </w:pPr>
    </w:p>
    <w:tbl>
      <w:tblPr>
        <w:tblStyle w:val="Tabelamrea"/>
        <w:tblW w:w="0" w:type="auto"/>
        <w:tblLook w:val="04A0" w:firstRow="1" w:lastRow="0" w:firstColumn="1" w:lastColumn="0" w:noHBand="0" w:noVBand="1"/>
      </w:tblPr>
      <w:tblGrid>
        <w:gridCol w:w="9061"/>
      </w:tblGrid>
      <w:tr w:rsidR="00BF394F" w:rsidRPr="00F14827" w14:paraId="7B9BFF1A" w14:textId="77777777">
        <w:tc>
          <w:tcPr>
            <w:tcW w:w="9212" w:type="dxa"/>
            <w:tcBorders>
              <w:top w:val="single" w:sz="4" w:space="0" w:color="000000"/>
              <w:left w:val="single" w:sz="4" w:space="0" w:color="000000"/>
              <w:bottom w:val="single" w:sz="4" w:space="0" w:color="000000"/>
              <w:right w:val="single" w:sz="4" w:space="0" w:color="000000"/>
            </w:tcBorders>
            <w:hideMark/>
          </w:tcPr>
          <w:p w14:paraId="0C462F94" w14:textId="77777777" w:rsidR="00BF394F" w:rsidRPr="00F14827" w:rsidRDefault="00BF394F">
            <w:pPr>
              <w:pStyle w:val="Default"/>
              <w:rPr>
                <w:sz w:val="20"/>
                <w:szCs w:val="20"/>
              </w:rPr>
            </w:pPr>
            <w:r w:rsidRPr="00F14827">
              <w:rPr>
                <w:b/>
                <w:sz w:val="20"/>
                <w:szCs w:val="20"/>
              </w:rPr>
              <w:t>c) lastna udeležba partnerstva pri sofinanciranju projekta</w:t>
            </w:r>
            <w:r w:rsidRPr="00F14827">
              <w:rPr>
                <w:sz w:val="20"/>
                <w:szCs w:val="20"/>
              </w:rPr>
              <w:t>: višina sofinanciranja in delež lastnih sredstev partnerstva v strukturi doseženih upravičenih stroškov projekta,</w:t>
            </w:r>
          </w:p>
        </w:tc>
      </w:tr>
      <w:tr w:rsidR="00BF394F" w:rsidRPr="00F14827" w14:paraId="6CBD11C6" w14:textId="77777777">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A968D72" w14:textId="77777777" w:rsidR="00BF394F" w:rsidRPr="00901ABA" w:rsidRDefault="00BF394F">
            <w:pPr>
              <w:autoSpaceDE w:val="0"/>
              <w:autoSpaceDN w:val="0"/>
              <w:adjustRightInd w:val="0"/>
              <w:jc w:val="both"/>
              <w:rPr>
                <w:rFonts w:ascii="Arial" w:hAnsi="Arial" w:cs="Arial"/>
                <w:lang w:val="sl-SI"/>
              </w:rPr>
            </w:pPr>
            <w:r w:rsidRPr="00901ABA">
              <w:rPr>
                <w:rFonts w:ascii="Arial" w:hAnsi="Arial" w:cs="Arial"/>
                <w:lang w:val="sl-SI"/>
              </w:rPr>
              <w:t>Projekt eGOZD s prijavo projekta EIP ne predvideva lastne udeležbe partnerstva pri sofinanciranju projekta.</w:t>
            </w:r>
          </w:p>
        </w:tc>
      </w:tr>
    </w:tbl>
    <w:p w14:paraId="2C5FBE16" w14:textId="77777777" w:rsidR="00BF394F" w:rsidRPr="00901ABA" w:rsidRDefault="00BF394F" w:rsidP="00BF394F">
      <w:pPr>
        <w:autoSpaceDE w:val="0"/>
        <w:autoSpaceDN w:val="0"/>
        <w:adjustRightInd w:val="0"/>
        <w:jc w:val="both"/>
        <w:rPr>
          <w:rFonts w:ascii="Arial" w:hAnsi="Arial" w:cs="Arial"/>
          <w:lang w:val="sl-SI"/>
        </w:rPr>
      </w:pPr>
    </w:p>
    <w:p w14:paraId="700C0DB5" w14:textId="77777777" w:rsidR="00BF394F" w:rsidRPr="00901ABA" w:rsidRDefault="00BF394F" w:rsidP="00BF394F">
      <w:pPr>
        <w:rPr>
          <w:rFonts w:ascii="Arial" w:hAnsi="Arial" w:cs="Arial"/>
          <w:lang w:val="sl-SI"/>
        </w:rPr>
      </w:pPr>
      <w:r w:rsidRPr="00901ABA">
        <w:rPr>
          <w:rFonts w:ascii="Arial" w:hAnsi="Arial" w:cs="Arial"/>
          <w:lang w:val="sl-SI"/>
        </w:rPr>
        <w:br w:type="page"/>
      </w:r>
    </w:p>
    <w:tbl>
      <w:tblPr>
        <w:tblStyle w:val="Tabelamrea"/>
        <w:tblW w:w="9270" w:type="dxa"/>
        <w:tblLook w:val="04A0" w:firstRow="1" w:lastRow="0" w:firstColumn="1" w:lastColumn="0" w:noHBand="0" w:noVBand="1"/>
      </w:tblPr>
      <w:tblGrid>
        <w:gridCol w:w="9270"/>
      </w:tblGrid>
      <w:tr w:rsidR="00237DB5" w:rsidRPr="00F14827" w14:paraId="7E17F010" w14:textId="77777777">
        <w:tc>
          <w:tcPr>
            <w:tcW w:w="9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76D00B" w14:textId="77777777" w:rsidR="00BF394F" w:rsidRPr="00F14827" w:rsidRDefault="00BF394F">
            <w:pPr>
              <w:pStyle w:val="Default"/>
              <w:rPr>
                <w:sz w:val="20"/>
                <w:szCs w:val="20"/>
              </w:rPr>
            </w:pPr>
            <w:r w:rsidRPr="00F14827">
              <w:rPr>
                <w:b/>
                <w:sz w:val="20"/>
                <w:szCs w:val="20"/>
              </w:rPr>
              <w:t xml:space="preserve">č) stroškovni načrt projekta: </w:t>
            </w:r>
            <w:r w:rsidRPr="00F14827">
              <w:rPr>
                <w:sz w:val="20"/>
                <w:szCs w:val="20"/>
              </w:rPr>
              <w:t>razdelitev doseženih upravičenih stroškov po članih partnerstva z opredelitvijo in utemeljitvijo stroškov (Za posamezno šestmesečno obdobje izvajanja projekta navedite upravičene stroške po posameznih članih partnerstva, ki so upravičenec do podpore, z njihovo opredelitvijo in utemeljitvijo.)</w:t>
            </w:r>
          </w:p>
        </w:tc>
      </w:tr>
      <w:tr w:rsidR="00237DB5" w:rsidRPr="00F14827" w14:paraId="25B2EE16" w14:textId="77777777">
        <w:tc>
          <w:tcPr>
            <w:tcW w:w="9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7618D3F" w14:textId="77777777" w:rsidR="00BF394F" w:rsidRPr="00901ABA" w:rsidRDefault="00BF394F">
            <w:pPr>
              <w:autoSpaceDE w:val="0"/>
              <w:autoSpaceDN w:val="0"/>
              <w:adjustRightInd w:val="0"/>
              <w:jc w:val="both"/>
              <w:rPr>
                <w:rFonts w:ascii="Arial" w:hAnsi="Arial" w:cs="Arial"/>
                <w:lang w:val="sl-SI"/>
              </w:rPr>
            </w:pPr>
            <w:r w:rsidRPr="00901ABA">
              <w:rPr>
                <w:rFonts w:ascii="Arial" w:hAnsi="Arial" w:cs="Arial"/>
                <w:lang w:val="sl-SI"/>
              </w:rPr>
              <w:t>Realizacija porabe ur na projektu:</w:t>
            </w:r>
          </w:p>
          <w:p w14:paraId="74749841" w14:textId="77777777" w:rsidR="00BF394F" w:rsidRPr="00901ABA" w:rsidRDefault="00BF394F">
            <w:pPr>
              <w:autoSpaceDE w:val="0"/>
              <w:autoSpaceDN w:val="0"/>
              <w:adjustRightInd w:val="0"/>
              <w:jc w:val="both"/>
              <w:rPr>
                <w:lang w:val="sl-SI"/>
              </w:rPr>
            </w:pPr>
            <w:r w:rsidRPr="00901ABA">
              <w:rPr>
                <w:noProof/>
                <w:lang w:val="sl-SI"/>
              </w:rPr>
              <w:drawing>
                <wp:inline distT="0" distB="0" distL="0" distR="0" wp14:anchorId="29940005" wp14:editId="1D616EAC">
                  <wp:extent cx="5743863" cy="1759058"/>
                  <wp:effectExtent l="0" t="1587" r="0" b="0"/>
                  <wp:docPr id="76808942" name="Picture 76808942" descr="A white sheet with green squares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8942" name="Picture 76808942" descr="A white sheet with green squares and black text&#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869366" cy="1797493"/>
                          </a:xfrm>
                          <a:prstGeom prst="rect">
                            <a:avLst/>
                          </a:prstGeom>
                        </pic:spPr>
                      </pic:pic>
                    </a:graphicData>
                  </a:graphic>
                </wp:inline>
              </w:drawing>
            </w:r>
          </w:p>
          <w:p w14:paraId="3801E4E2" w14:textId="77777777" w:rsidR="00BF394F" w:rsidRPr="00901ABA" w:rsidRDefault="00BF394F">
            <w:pPr>
              <w:autoSpaceDE w:val="0"/>
              <w:autoSpaceDN w:val="0"/>
              <w:adjustRightInd w:val="0"/>
              <w:jc w:val="both"/>
              <w:rPr>
                <w:rFonts w:ascii="Arial" w:hAnsi="Arial" w:cs="Arial"/>
                <w:highlight w:val="yellow"/>
                <w:lang w:val="sl-SI"/>
              </w:rPr>
            </w:pPr>
          </w:p>
          <w:p w14:paraId="3BB681E7" w14:textId="77777777" w:rsidR="00BF394F" w:rsidRPr="00901ABA" w:rsidRDefault="00BF394F">
            <w:pPr>
              <w:autoSpaceDE w:val="0"/>
              <w:autoSpaceDN w:val="0"/>
              <w:adjustRightInd w:val="0"/>
              <w:jc w:val="both"/>
              <w:rPr>
                <w:rFonts w:ascii="Arial" w:hAnsi="Arial" w:cs="Arial"/>
                <w:highlight w:val="yellow"/>
                <w:lang w:val="sl-SI"/>
              </w:rPr>
            </w:pPr>
          </w:p>
          <w:p w14:paraId="63A23F8D" w14:textId="77777777" w:rsidR="00BF394F" w:rsidRPr="00901ABA" w:rsidRDefault="00BF394F">
            <w:pPr>
              <w:autoSpaceDE w:val="0"/>
              <w:autoSpaceDN w:val="0"/>
              <w:adjustRightInd w:val="0"/>
              <w:jc w:val="both"/>
              <w:rPr>
                <w:rFonts w:ascii="Arial" w:hAnsi="Arial" w:cs="Arial"/>
                <w:highlight w:val="lightGray"/>
                <w:lang w:val="sl-SI"/>
              </w:rPr>
            </w:pPr>
            <w:r w:rsidRPr="00901ABA">
              <w:rPr>
                <w:rFonts w:ascii="Arial" w:hAnsi="Arial" w:cs="Arial"/>
                <w:highlight w:val="lightGray"/>
                <w:lang w:val="sl-SI"/>
              </w:rPr>
              <w:t>Realizacija porabe ur na projektu:</w:t>
            </w:r>
          </w:p>
          <w:p w14:paraId="626CECBF" w14:textId="77777777" w:rsidR="00BF394F" w:rsidRPr="00901ABA" w:rsidRDefault="00BF394F">
            <w:pPr>
              <w:autoSpaceDE w:val="0"/>
              <w:autoSpaceDN w:val="0"/>
              <w:adjustRightInd w:val="0"/>
              <w:jc w:val="both"/>
              <w:rPr>
                <w:rFonts w:ascii="Arial" w:hAnsi="Arial" w:cs="Arial"/>
                <w:highlight w:val="lightGray"/>
                <w:lang w:val="sl-SI"/>
              </w:rPr>
            </w:pPr>
          </w:p>
          <w:p w14:paraId="07C34424" w14:textId="77777777" w:rsidR="00BF394F" w:rsidRPr="00901ABA" w:rsidRDefault="00BF394F">
            <w:pPr>
              <w:autoSpaceDE w:val="0"/>
              <w:autoSpaceDN w:val="0"/>
              <w:adjustRightInd w:val="0"/>
              <w:jc w:val="both"/>
              <w:rPr>
                <w:rFonts w:ascii="Arial" w:hAnsi="Arial" w:cs="Arial"/>
                <w:highlight w:val="lightGray"/>
                <w:lang w:val="sl-SI"/>
              </w:rPr>
            </w:pPr>
            <w:r w:rsidRPr="00901ABA">
              <w:rPr>
                <w:rFonts w:ascii="Arial" w:hAnsi="Arial" w:cs="Arial"/>
                <w:highlight w:val="lightGray"/>
                <w:lang w:val="sl-SI"/>
              </w:rPr>
              <w:t xml:space="preserve">Vodilni partner Gozdarski inštitut Slovenije je vložil 2. spremembo projekta. Skladno s spremembo so bili poročani stroški v 6. vmesnem poročilu o napredku projekta. </w:t>
            </w:r>
          </w:p>
          <w:p w14:paraId="6919CA01" w14:textId="77777777" w:rsidR="00BF394F" w:rsidRPr="00901ABA" w:rsidRDefault="00BF394F">
            <w:pPr>
              <w:autoSpaceDE w:val="0"/>
              <w:autoSpaceDN w:val="0"/>
              <w:adjustRightInd w:val="0"/>
              <w:jc w:val="both"/>
              <w:rPr>
                <w:rFonts w:ascii="Arial" w:hAnsi="Arial" w:cs="Arial"/>
                <w:highlight w:val="lightGray"/>
                <w:lang w:val="sl-SI"/>
              </w:rPr>
            </w:pPr>
            <w:r w:rsidRPr="00901ABA">
              <w:rPr>
                <w:rFonts w:ascii="Arial" w:hAnsi="Arial" w:cs="Arial"/>
                <w:highlight w:val="lightGray"/>
                <w:lang w:val="sl-SI"/>
              </w:rPr>
              <w:t>(Preglednica realizacije porabe ur priložena v priloge (</w:t>
            </w:r>
            <w:r w:rsidRPr="00901ABA">
              <w:rPr>
                <w:rFonts w:ascii="Arial" w:hAnsi="Arial" w:cs="Arial"/>
                <w:lang w:val="sl-SI"/>
              </w:rPr>
              <w:t>Priloga 33 Poraba na ravni projekta za člane partnerstva</w:t>
            </w:r>
            <w:r w:rsidRPr="00901ABA">
              <w:rPr>
                <w:rFonts w:ascii="Arial" w:hAnsi="Arial" w:cs="Arial"/>
                <w:highlight w:val="lightGray"/>
                <w:lang w:val="sl-SI"/>
              </w:rPr>
              <w:t>).</w:t>
            </w:r>
          </w:p>
          <w:p w14:paraId="1D6779A8" w14:textId="77777777" w:rsidR="00BF394F" w:rsidRPr="00901ABA" w:rsidRDefault="00BF394F">
            <w:pPr>
              <w:autoSpaceDE w:val="0"/>
              <w:autoSpaceDN w:val="0"/>
              <w:adjustRightInd w:val="0"/>
              <w:jc w:val="both"/>
              <w:rPr>
                <w:rFonts w:ascii="Arial" w:hAnsi="Arial" w:cs="Arial"/>
                <w:highlight w:val="yellow"/>
                <w:lang w:val="sl-SI"/>
              </w:rPr>
            </w:pPr>
          </w:p>
        </w:tc>
      </w:tr>
    </w:tbl>
    <w:p w14:paraId="5C64837A" w14:textId="77777777" w:rsidR="00BF394F" w:rsidRPr="00901ABA" w:rsidRDefault="00BF394F" w:rsidP="00BF394F">
      <w:pPr>
        <w:autoSpaceDE w:val="0"/>
        <w:autoSpaceDN w:val="0"/>
        <w:adjustRightInd w:val="0"/>
        <w:jc w:val="both"/>
        <w:rPr>
          <w:rFonts w:ascii="Arial" w:hAnsi="Arial" w:cs="Arial"/>
          <w:lang w:val="sl-SI"/>
        </w:rPr>
      </w:pPr>
    </w:p>
    <w:tbl>
      <w:tblPr>
        <w:tblStyle w:val="Tabelamrea"/>
        <w:tblW w:w="8937" w:type="dxa"/>
        <w:tblLayout w:type="fixed"/>
        <w:tblLook w:val="04A0" w:firstRow="1" w:lastRow="0" w:firstColumn="1" w:lastColumn="0" w:noHBand="0" w:noVBand="1"/>
      </w:tblPr>
      <w:tblGrid>
        <w:gridCol w:w="2660"/>
        <w:gridCol w:w="448"/>
        <w:gridCol w:w="448"/>
        <w:gridCol w:w="449"/>
        <w:gridCol w:w="448"/>
        <w:gridCol w:w="448"/>
        <w:gridCol w:w="449"/>
        <w:gridCol w:w="448"/>
        <w:gridCol w:w="448"/>
        <w:gridCol w:w="449"/>
        <w:gridCol w:w="448"/>
        <w:gridCol w:w="448"/>
        <w:gridCol w:w="449"/>
        <w:gridCol w:w="448"/>
        <w:gridCol w:w="449"/>
      </w:tblGrid>
      <w:tr w:rsidR="00BF394F" w:rsidRPr="00F14827" w14:paraId="7C18CFAA" w14:textId="77777777">
        <w:trPr>
          <w:trHeight w:val="358"/>
        </w:trPr>
        <w:tc>
          <w:tcPr>
            <w:tcW w:w="2660" w:type="dxa"/>
            <w:vMerge w:val="restart"/>
            <w:tcBorders>
              <w:top w:val="double" w:sz="4" w:space="0" w:color="auto"/>
              <w:left w:val="single" w:sz="8" w:space="0" w:color="000000" w:themeColor="text1"/>
              <w:right w:val="single" w:sz="8" w:space="0" w:color="000000" w:themeColor="text1"/>
            </w:tcBorders>
            <w:shd w:val="clear" w:color="auto" w:fill="auto"/>
            <w:vAlign w:val="center"/>
          </w:tcPr>
          <w:p w14:paraId="1714D616"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b/>
                <w:lang w:val="sl-SI"/>
              </w:rPr>
              <w:t>Vrsta upravičenega stroška</w:t>
            </w:r>
          </w:p>
        </w:tc>
        <w:tc>
          <w:tcPr>
            <w:tcW w:w="3138"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1565B9A6"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lang w:val="sl-SI"/>
              </w:rPr>
              <w:t>Vodilni partner Gozdarski inštitut Slovenije</w:t>
            </w:r>
          </w:p>
        </w:tc>
        <w:tc>
          <w:tcPr>
            <w:tcW w:w="313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7A8FDCDC"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lang w:val="sl-SI"/>
              </w:rPr>
              <w:t>Član partnerstva 1 Zavod za gozdove Slovenije</w:t>
            </w:r>
          </w:p>
        </w:tc>
      </w:tr>
      <w:tr w:rsidR="00BF394F" w:rsidRPr="00F14827" w14:paraId="7A347936" w14:textId="77777777">
        <w:trPr>
          <w:cantSplit/>
          <w:trHeight w:val="1134"/>
        </w:trPr>
        <w:tc>
          <w:tcPr>
            <w:tcW w:w="2660" w:type="dxa"/>
            <w:vMerge/>
          </w:tcPr>
          <w:p w14:paraId="5EE3B49A"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0945DEC"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6E408BE"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5302AF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3ED9D61"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DBB3C92"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30F9EEF"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950EDE6"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0C35770"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0FE3716"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39400D7"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FF0F446"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9D8014C"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EB6BD5E"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38B832E"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r>
      <w:tr w:rsidR="00BF394F" w:rsidRPr="00F14827" w14:paraId="5D252FDF" w14:textId="77777777">
        <w:trPr>
          <w:trHeight w:val="358"/>
        </w:trPr>
        <w:tc>
          <w:tcPr>
            <w:tcW w:w="2660" w:type="dxa"/>
            <w:vMerge/>
          </w:tcPr>
          <w:p w14:paraId="4A1B1656"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6277" w:type="dxa"/>
            <w:gridSpan w:val="14"/>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0C34B58A"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znesek v EUR</w:t>
            </w:r>
          </w:p>
        </w:tc>
      </w:tr>
      <w:tr w:rsidR="00BF394F" w:rsidRPr="00F14827" w14:paraId="3153A9BB" w14:textId="77777777">
        <w:trPr>
          <w:cantSplit/>
          <w:trHeight w:val="1134"/>
        </w:trPr>
        <w:tc>
          <w:tcPr>
            <w:tcW w:w="2660" w:type="dxa"/>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76AA5573"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lang w:val="sl-SI"/>
              </w:rPr>
              <w:t>Stroški dela na projektu</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7F9D1C0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7.301,00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49483C8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8.974,00</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73473C7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12.334,00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0EE6B1B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11.494,00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433D6EB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11.634,00</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6CD07C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36.631,00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2B0E21F"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88.368,00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76DF7DE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3.024,00</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76EDDB0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10.892,00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DF9CE0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11.074,00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362AF7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11.018,00</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4BF1A9B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13.552,00 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109A52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12.376,00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3A10CB4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61.936,00 </w:t>
            </w:r>
          </w:p>
        </w:tc>
      </w:tr>
      <w:tr w:rsidR="00BF394F" w:rsidRPr="00F14827" w14:paraId="0D5D48CF" w14:textId="77777777">
        <w:trPr>
          <w:cantSplit/>
          <w:trHeight w:val="855"/>
        </w:trPr>
        <w:tc>
          <w:tcPr>
            <w:tcW w:w="2660" w:type="dxa"/>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71A32839"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lang w:val="sl-SI"/>
              </w:rPr>
              <w:t>Potni stroški</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1B4B02E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7BA221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AB9C61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3F100A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81,77</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FB2C52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123,50 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48427C1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149,72 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99FD2DA"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354,99</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4368D42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79ED52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1363E08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9A89C9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48B292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9B6020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180,50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6797A7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180,50</w:t>
            </w:r>
          </w:p>
        </w:tc>
      </w:tr>
      <w:tr w:rsidR="00BF394F" w:rsidRPr="00F14827" w14:paraId="1E1DFE98" w14:textId="77777777">
        <w:trPr>
          <w:cantSplit/>
          <w:trHeight w:val="1134"/>
        </w:trPr>
        <w:tc>
          <w:tcPr>
            <w:tcW w:w="2660"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4EBEEB8A" w14:textId="77777777" w:rsidR="00BF394F" w:rsidRPr="00901ABA" w:rsidRDefault="00BF394F">
            <w:pPr>
              <w:keepNext/>
              <w:keepLines/>
              <w:autoSpaceDE w:val="0"/>
              <w:autoSpaceDN w:val="0"/>
              <w:adjustRightInd w:val="0"/>
              <w:spacing w:before="40" w:after="40"/>
              <w:jc w:val="center"/>
              <w:rPr>
                <w:rFonts w:ascii="Arial" w:hAnsi="Arial" w:cs="Arial"/>
                <w:bCs/>
                <w:lang w:val="sl-SI"/>
              </w:rPr>
            </w:pPr>
            <w:r w:rsidRPr="00901ABA">
              <w:rPr>
                <w:rFonts w:ascii="Arial" w:hAnsi="Arial" w:cs="Arial"/>
                <w:lang w:val="sl-SI"/>
              </w:rPr>
              <w:t>Stroški usposabljanj in udeležbe na dogodkih, ki niso stroški dela na projektu</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D5EEBC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D87A7D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83F346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BC9537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592E69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FA55F8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64EF07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D6B31E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466921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DFF12B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D7CA25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16D74A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F20B3E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4A1CC0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5F2CB1FA" w14:textId="77777777">
        <w:trPr>
          <w:cantSplit/>
          <w:trHeight w:val="345"/>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7FBCC7F5"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lang w:val="sl-SI"/>
              </w:rPr>
              <w:t>Stroški nakupa nove opreme</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85011C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2C7621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60B529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B6D42B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9A4D2E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33C985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6AD8EC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B4A8F0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65ED91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FBBFCE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9E151A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4064E8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100841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BD82C6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2BBF1122" w14:textId="77777777">
        <w:trPr>
          <w:cantSplit/>
          <w:trHeight w:val="69"/>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50B4AAFF"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i/>
                <w:lang w:val="sl-SI"/>
              </w:rPr>
              <w:t>Oprema 1</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E10D70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716BC1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E3B1BF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CADC45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1528BC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6CA593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BCE7F9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C014BB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8C2D4D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56B434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EFFA24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0004D5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6A3BF2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2E8E5A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2C0B64FD" w14:textId="77777777">
        <w:trPr>
          <w:cantSplit/>
          <w:trHeight w:val="443"/>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5C011A8B"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i/>
                <w:lang w:val="sl-SI"/>
              </w:rPr>
              <w:t>Oprema 2</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164347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C3E921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778B2F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C7753D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8D79D2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2B55A7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25BFA4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D9CF2A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915A30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E1BA50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59799F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3FAAC6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2B538E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D539F1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62204D86" w14:textId="77777777">
        <w:trPr>
          <w:cantSplit/>
          <w:trHeight w:val="563"/>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4C2E0EC2"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lang w:val="sl-SI"/>
              </w:rPr>
              <w:t>Stroški zunanjih storitev</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DF901F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4CC4FB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D1C1A0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A1EFE2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20994F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4A5477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732,00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3B3516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732,00 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145FC6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4F2146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510,00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6048FD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80F640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63,01</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17D457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DDF002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F14F5A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573,01</w:t>
            </w:r>
          </w:p>
        </w:tc>
      </w:tr>
      <w:tr w:rsidR="00BF394F" w:rsidRPr="00F14827" w14:paraId="15EFEBFD" w14:textId="77777777">
        <w:trPr>
          <w:cantSplit/>
          <w:trHeight w:val="65"/>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0C4AE952"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lang w:val="sl-SI"/>
              </w:rPr>
              <w:t>Stroški materiala</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0E5A7E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56672A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64A2E1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6D6062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BB63CF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94D97D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0C5D65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0BD726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EDB5B6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04E25E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111048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4E89C2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ABC0B0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AFF79C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4EEE3F7B" w14:textId="77777777">
        <w:trPr>
          <w:cantSplit/>
          <w:trHeight w:val="1134"/>
        </w:trPr>
        <w:tc>
          <w:tcPr>
            <w:tcW w:w="2660"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303D05D4"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lang w:val="sl-SI"/>
              </w:rPr>
              <w:t>Posredni stroški</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015635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1.095,1</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F90EBD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1.346,10</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5B3FB1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1.850,10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4B4310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1.724,10 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FC93ED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1745,10 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67DB16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1.779,81</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F0A8AD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9.540,36</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27D213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453,60</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56FFCE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1.633,80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446973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1.661,10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323FCA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1.652,70 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69FC30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2.032,82 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A096D6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1.467,16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6B8144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8.901,16 </w:t>
            </w:r>
          </w:p>
        </w:tc>
      </w:tr>
      <w:tr w:rsidR="00BF394F" w:rsidRPr="00F14827" w14:paraId="3B1B096C" w14:textId="77777777">
        <w:trPr>
          <w:cantSplit/>
          <w:trHeight w:val="1134"/>
        </w:trPr>
        <w:tc>
          <w:tcPr>
            <w:tcW w:w="2660" w:type="dxa"/>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2506362A"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b/>
                <w:lang w:val="sl-SI"/>
              </w:rPr>
              <w:t>SKUPAJ</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A58B2F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8.396,15</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7D7638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10.320,10</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D13421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14.184,10</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46DB175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13.299,87 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E1C2EA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13.502,60 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A370E7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39.292,53</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D32DBD9" w14:textId="77777777" w:rsidR="00BF394F" w:rsidRPr="00901ABA" w:rsidRDefault="00BF394F">
            <w:pPr>
              <w:keepNext/>
              <w:keepLines/>
              <w:spacing w:before="40" w:after="40"/>
              <w:ind w:left="-57" w:right="-57"/>
              <w:jc w:val="center"/>
              <w:rPr>
                <w:sz w:val="16"/>
                <w:szCs w:val="16"/>
                <w:lang w:val="sl-SI"/>
              </w:rPr>
            </w:pPr>
            <w:r w:rsidRPr="00901ABA">
              <w:rPr>
                <w:sz w:val="16"/>
                <w:szCs w:val="16"/>
                <w:lang w:val="sl-SI"/>
              </w:rPr>
              <w:t>98.995,35</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328EDF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3.477,60</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43E30A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13.035,80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00DCCC7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12.735,10</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19D80C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12.733,71 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0261E99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15.584,80 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014B645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14.023,66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44563AD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71.590,67</w:t>
            </w:r>
          </w:p>
        </w:tc>
      </w:tr>
    </w:tbl>
    <w:p w14:paraId="17454AB4" w14:textId="77777777" w:rsidR="00BF394F" w:rsidRPr="00901ABA" w:rsidRDefault="00BF394F" w:rsidP="00BF394F">
      <w:pPr>
        <w:autoSpaceDE w:val="0"/>
        <w:autoSpaceDN w:val="0"/>
        <w:adjustRightInd w:val="0"/>
        <w:spacing w:before="120"/>
        <w:rPr>
          <w:rFonts w:ascii="Arial" w:hAnsi="Arial" w:cs="Arial"/>
          <w:i/>
          <w:sz w:val="20"/>
          <w:szCs w:val="20"/>
          <w:lang w:val="sl-SI"/>
        </w:rPr>
      </w:pPr>
    </w:p>
    <w:p w14:paraId="584FA665" w14:textId="77777777" w:rsidR="00BF394F" w:rsidRPr="00901ABA" w:rsidRDefault="00BF394F" w:rsidP="00BF394F">
      <w:pPr>
        <w:autoSpaceDE w:val="0"/>
        <w:autoSpaceDN w:val="0"/>
        <w:adjustRightInd w:val="0"/>
        <w:spacing w:before="120"/>
        <w:rPr>
          <w:rFonts w:ascii="Arial" w:hAnsi="Arial" w:cs="Arial"/>
          <w:i/>
          <w:sz w:val="20"/>
          <w:szCs w:val="20"/>
          <w:lang w:val="sl-SI"/>
        </w:rPr>
      </w:pPr>
    </w:p>
    <w:tbl>
      <w:tblPr>
        <w:tblStyle w:val="Tabelamrea"/>
        <w:tblW w:w="8937" w:type="dxa"/>
        <w:tblLayout w:type="fixed"/>
        <w:tblLook w:val="04A0" w:firstRow="1" w:lastRow="0" w:firstColumn="1" w:lastColumn="0" w:noHBand="0" w:noVBand="1"/>
      </w:tblPr>
      <w:tblGrid>
        <w:gridCol w:w="2660"/>
        <w:gridCol w:w="448"/>
        <w:gridCol w:w="448"/>
        <w:gridCol w:w="449"/>
        <w:gridCol w:w="448"/>
        <w:gridCol w:w="448"/>
        <w:gridCol w:w="449"/>
        <w:gridCol w:w="448"/>
        <w:gridCol w:w="448"/>
        <w:gridCol w:w="449"/>
        <w:gridCol w:w="448"/>
        <w:gridCol w:w="448"/>
        <w:gridCol w:w="449"/>
        <w:gridCol w:w="448"/>
        <w:gridCol w:w="449"/>
      </w:tblGrid>
      <w:tr w:rsidR="00BF394F" w:rsidRPr="00F14827" w14:paraId="77CB84CE" w14:textId="77777777">
        <w:trPr>
          <w:trHeight w:val="358"/>
        </w:trPr>
        <w:tc>
          <w:tcPr>
            <w:tcW w:w="2660" w:type="dxa"/>
            <w:vMerge w:val="restart"/>
            <w:tcBorders>
              <w:top w:val="double" w:sz="4" w:space="0" w:color="auto"/>
              <w:left w:val="single" w:sz="8" w:space="0" w:color="000000" w:themeColor="text1"/>
              <w:right w:val="single" w:sz="8" w:space="0" w:color="000000" w:themeColor="text1"/>
            </w:tcBorders>
            <w:shd w:val="clear" w:color="auto" w:fill="auto"/>
            <w:vAlign w:val="center"/>
          </w:tcPr>
          <w:p w14:paraId="02AF43B7"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b/>
                <w:lang w:val="sl-SI"/>
              </w:rPr>
              <w:t>Vrsta upravičenega stroška</w:t>
            </w:r>
          </w:p>
        </w:tc>
        <w:tc>
          <w:tcPr>
            <w:tcW w:w="3138"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18C580D9"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2 RACE KOGO RAZVOJNI CENTER KOROŠKEGA GOSPODARSTVA D.O.O.</w:t>
            </w:r>
          </w:p>
        </w:tc>
        <w:tc>
          <w:tcPr>
            <w:tcW w:w="313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6BECD59B"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lang w:val="sl-SI"/>
              </w:rPr>
              <w:t>Član partnerstva 3 ČAS JURE- KMETIJA ČAS</w:t>
            </w:r>
          </w:p>
        </w:tc>
      </w:tr>
      <w:tr w:rsidR="00BF394F" w:rsidRPr="00F14827" w14:paraId="4A066FBD" w14:textId="77777777">
        <w:trPr>
          <w:cantSplit/>
          <w:trHeight w:val="1134"/>
        </w:trPr>
        <w:tc>
          <w:tcPr>
            <w:tcW w:w="2660" w:type="dxa"/>
            <w:vMerge/>
          </w:tcPr>
          <w:p w14:paraId="55B2C972"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6E708EF"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84E8F98"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8E77ABB"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35C40D6"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530109B"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FF9F35C"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2F9DD3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6A8B483"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121F980"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F6DA3A1"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C2B2230"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DCB8F50"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545BDE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F938949"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r>
      <w:tr w:rsidR="00BF394F" w:rsidRPr="00F14827" w14:paraId="7155B2E7" w14:textId="77777777">
        <w:trPr>
          <w:trHeight w:val="358"/>
        </w:trPr>
        <w:tc>
          <w:tcPr>
            <w:tcW w:w="2660" w:type="dxa"/>
            <w:vMerge/>
          </w:tcPr>
          <w:p w14:paraId="73F984AB"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6277" w:type="dxa"/>
            <w:gridSpan w:val="14"/>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46637A40"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znesek v EUR</w:t>
            </w:r>
          </w:p>
        </w:tc>
      </w:tr>
      <w:tr w:rsidR="00BF394F" w:rsidRPr="00F14827" w14:paraId="364599A8" w14:textId="77777777">
        <w:trPr>
          <w:cantSplit/>
          <w:trHeight w:val="1134"/>
        </w:trPr>
        <w:tc>
          <w:tcPr>
            <w:tcW w:w="2660" w:type="dxa"/>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7FBD36F5"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dela na projektu</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8F25C8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6.440,00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4D5575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6.160,00</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783FDA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9.100,00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0DA66B6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7.420,00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4472F45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6.566,00 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0914374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12.320,00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67993C7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48.006,00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7CB1785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661,50</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3F63B7D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661,50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6F9193F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888,30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3EE56BA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025FBD1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DE6B40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793,80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0695A77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4.743,90</w:t>
            </w:r>
          </w:p>
        </w:tc>
      </w:tr>
      <w:tr w:rsidR="00BF394F" w:rsidRPr="00F14827" w14:paraId="731271B1" w14:textId="77777777">
        <w:trPr>
          <w:cantSplit/>
          <w:trHeight w:val="1134"/>
        </w:trPr>
        <w:tc>
          <w:tcPr>
            <w:tcW w:w="2660" w:type="dxa"/>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27248252"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Potni stroški</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EA857C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81,40</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B3C853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BD0A9D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4F0F67E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1D12E75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9427C5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06A970E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81,40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D5DDAB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049B5A5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6E4C11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0D0B69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01F9CF3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6790582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793FB0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5D5D8449" w14:textId="77777777">
        <w:trPr>
          <w:cantSplit/>
          <w:trHeight w:val="1134"/>
        </w:trPr>
        <w:tc>
          <w:tcPr>
            <w:tcW w:w="2660"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25A082F2" w14:textId="77777777" w:rsidR="00BF394F" w:rsidRPr="00901ABA" w:rsidRDefault="00BF394F">
            <w:pPr>
              <w:keepNext/>
              <w:keepLines/>
              <w:autoSpaceDE w:val="0"/>
              <w:autoSpaceDN w:val="0"/>
              <w:adjustRightInd w:val="0"/>
              <w:spacing w:before="40" w:after="40"/>
              <w:rPr>
                <w:rFonts w:ascii="Arial" w:hAnsi="Arial" w:cs="Arial"/>
                <w:bCs/>
                <w:lang w:val="sl-SI"/>
              </w:rPr>
            </w:pPr>
            <w:r w:rsidRPr="00901ABA">
              <w:rPr>
                <w:rFonts w:ascii="Arial" w:hAnsi="Arial" w:cs="Arial"/>
                <w:lang w:val="sl-SI"/>
              </w:rPr>
              <w:t>Stroški usposabljanj in udeležbe na dogodkih, ki niso stroški dela na projektu</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9CC4A1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D44305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BFEA84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38BB57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1BD7D1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D755DB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A98CDF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322FF4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0A94D7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A0DD14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F22851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A584CE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889E37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CE8785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30947B92" w14:textId="77777777">
        <w:trPr>
          <w:cantSplit/>
          <w:trHeight w:val="415"/>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67A8C6D3"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nakupa nove opreme</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0E0727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D94ACC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BB43A4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C2DCC8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40B489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FED30A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971834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2C58B8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F86094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41E460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871499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D2117E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99E979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429545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382F15F7" w14:textId="77777777">
        <w:trPr>
          <w:cantSplit/>
          <w:trHeight w:val="706"/>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4B556934"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i/>
                <w:lang w:val="sl-SI"/>
              </w:rPr>
              <w:t>Oprema 1</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6B1CF9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E75128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C54432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7A1B41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185DC2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75B6DD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991378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30D1EC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9616F4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454,64</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9F62A1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3B8A80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E12732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4D76C0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757A3A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454,64 </w:t>
            </w:r>
          </w:p>
        </w:tc>
      </w:tr>
      <w:tr w:rsidR="00BF394F" w:rsidRPr="00F14827" w14:paraId="5B6E01B2" w14:textId="77777777">
        <w:trPr>
          <w:cantSplit/>
          <w:trHeight w:val="132"/>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016A70B6"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i/>
                <w:lang w:val="sl-SI"/>
              </w:rPr>
              <w:t>Oprema 2</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B72B0A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9EF31B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853DA7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3F16AB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F97B3A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9D3672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E29356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DF3BD5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AB285A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DBEE8A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FEF5DD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CEF52B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44572B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74E21A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2BF5C281" w14:textId="77777777">
        <w:trPr>
          <w:cantSplit/>
          <w:trHeight w:val="93"/>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2643F770"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zunanjih storitev</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8783B2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781711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BDBCB0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A09BA2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495,00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237D48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2E1B8E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2.900,00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880538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3.395,00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E1176C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F06792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661896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6E0366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293603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ADFC9B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6497AB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13D7C75D" w14:textId="77777777">
        <w:trPr>
          <w:cantSplit/>
          <w:trHeight w:val="197"/>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0E33AAA7"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materiala</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F268FB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563A75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B184C7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E3A351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A14891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0DC961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977D76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58FC12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6F2694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CBDE71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C583C5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00EE82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6EC522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319121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2035A10E" w14:textId="77777777">
        <w:trPr>
          <w:cantSplit/>
          <w:trHeight w:val="1014"/>
        </w:trPr>
        <w:tc>
          <w:tcPr>
            <w:tcW w:w="2660"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5807E771"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Posredni stroški</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246BDC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966,00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EEB726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924,00</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991B87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1.365,00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65E39D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1.113,00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7DCF48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984,90 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29E6EB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1.578,13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30AEDE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6.931,03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55574F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99,23</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A74C42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99,22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C94F9C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A3E642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6956D4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D8D5A3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119,07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2C9BBC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711,58 </w:t>
            </w:r>
          </w:p>
        </w:tc>
      </w:tr>
      <w:tr w:rsidR="00BF394F" w:rsidRPr="00F14827" w14:paraId="339F23A1" w14:textId="77777777">
        <w:trPr>
          <w:cantSplit/>
          <w:trHeight w:val="1134"/>
        </w:trPr>
        <w:tc>
          <w:tcPr>
            <w:tcW w:w="2660" w:type="dxa"/>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44704ECF"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b/>
                <w:lang w:val="sl-SI"/>
              </w:rPr>
              <w:t>SKUPAJ</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38C21E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7.487,40</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1FE934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7.084,00</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E65199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10.465,00</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794311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9.028,00 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0B2C1AC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7.550,90 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60BC21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16.798,13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C22EED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58.413,43</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63315DD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760,73</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7E9A95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1.215,36</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A125D3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1.021,54</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0D8E4B4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6EA2C1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00AA7DF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912,87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7B05AF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5.910,12</w:t>
            </w:r>
          </w:p>
        </w:tc>
      </w:tr>
    </w:tbl>
    <w:p w14:paraId="7B26B1A9" w14:textId="77777777" w:rsidR="00BF394F" w:rsidRPr="00901ABA" w:rsidRDefault="00BF394F" w:rsidP="00BF394F">
      <w:pPr>
        <w:autoSpaceDE w:val="0"/>
        <w:autoSpaceDN w:val="0"/>
        <w:adjustRightInd w:val="0"/>
        <w:spacing w:before="120"/>
        <w:jc w:val="both"/>
        <w:rPr>
          <w:rFonts w:ascii="Arial" w:hAnsi="Arial" w:cs="Arial"/>
          <w:i/>
          <w:sz w:val="20"/>
          <w:szCs w:val="20"/>
          <w:lang w:val="sl-SI"/>
        </w:rPr>
      </w:pPr>
    </w:p>
    <w:tbl>
      <w:tblPr>
        <w:tblStyle w:val="Tabelamrea"/>
        <w:tblW w:w="8937" w:type="dxa"/>
        <w:tblLayout w:type="fixed"/>
        <w:tblLook w:val="04A0" w:firstRow="1" w:lastRow="0" w:firstColumn="1" w:lastColumn="0" w:noHBand="0" w:noVBand="1"/>
      </w:tblPr>
      <w:tblGrid>
        <w:gridCol w:w="2660"/>
        <w:gridCol w:w="448"/>
        <w:gridCol w:w="448"/>
        <w:gridCol w:w="449"/>
        <w:gridCol w:w="448"/>
        <w:gridCol w:w="448"/>
        <w:gridCol w:w="449"/>
        <w:gridCol w:w="448"/>
        <w:gridCol w:w="448"/>
        <w:gridCol w:w="449"/>
        <w:gridCol w:w="448"/>
        <w:gridCol w:w="448"/>
        <w:gridCol w:w="449"/>
        <w:gridCol w:w="448"/>
        <w:gridCol w:w="449"/>
      </w:tblGrid>
      <w:tr w:rsidR="00BF394F" w:rsidRPr="00F14827" w14:paraId="5774747D" w14:textId="77777777">
        <w:trPr>
          <w:trHeight w:val="358"/>
        </w:trPr>
        <w:tc>
          <w:tcPr>
            <w:tcW w:w="2660" w:type="dxa"/>
            <w:vMerge w:val="restart"/>
            <w:tcBorders>
              <w:top w:val="double" w:sz="4" w:space="0" w:color="auto"/>
              <w:left w:val="single" w:sz="8" w:space="0" w:color="000000" w:themeColor="text1"/>
              <w:right w:val="single" w:sz="8" w:space="0" w:color="000000" w:themeColor="text1"/>
            </w:tcBorders>
            <w:shd w:val="clear" w:color="auto" w:fill="auto"/>
            <w:vAlign w:val="center"/>
          </w:tcPr>
          <w:p w14:paraId="167AA49C"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b/>
                <w:lang w:val="sl-SI"/>
              </w:rPr>
              <w:t>Vrsta upravičenega stroška</w:t>
            </w:r>
          </w:p>
        </w:tc>
        <w:tc>
          <w:tcPr>
            <w:tcW w:w="3138"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7A09A84B"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4 BERGLEZ ZAJEC SARA- KMETIJA LIPNIK</w:t>
            </w:r>
          </w:p>
        </w:tc>
        <w:tc>
          <w:tcPr>
            <w:tcW w:w="313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5F8A4B37"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5 BRICMAN SREČKO - KMETIJA TEMNIKAR</w:t>
            </w:r>
          </w:p>
        </w:tc>
      </w:tr>
      <w:tr w:rsidR="00BF394F" w:rsidRPr="00F14827" w14:paraId="736B18F9" w14:textId="77777777">
        <w:trPr>
          <w:cantSplit/>
          <w:trHeight w:val="1134"/>
        </w:trPr>
        <w:tc>
          <w:tcPr>
            <w:tcW w:w="2660" w:type="dxa"/>
            <w:vMerge/>
          </w:tcPr>
          <w:p w14:paraId="29A5D4C0"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9DF8E75"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0690DFF"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94AD445"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6BE0C72"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3F03FCB"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2CC0213"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77856A3"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EA08CD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0484550"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F97D7CB"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F3E5664"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5853DC1"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39EDF85"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0F1B2F5"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r>
      <w:tr w:rsidR="00BF394F" w:rsidRPr="00F14827" w14:paraId="2A88863F" w14:textId="77777777">
        <w:trPr>
          <w:trHeight w:val="358"/>
        </w:trPr>
        <w:tc>
          <w:tcPr>
            <w:tcW w:w="2660" w:type="dxa"/>
            <w:vMerge/>
          </w:tcPr>
          <w:p w14:paraId="6EA9FC98"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6277" w:type="dxa"/>
            <w:gridSpan w:val="14"/>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0A4C41E4"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znesek v EUR</w:t>
            </w:r>
          </w:p>
        </w:tc>
      </w:tr>
      <w:tr w:rsidR="00BF394F" w:rsidRPr="00F14827" w14:paraId="21161ECC" w14:textId="77777777">
        <w:trPr>
          <w:cantSplit/>
          <w:trHeight w:val="1134"/>
        </w:trPr>
        <w:tc>
          <w:tcPr>
            <w:tcW w:w="2660" w:type="dxa"/>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5292DE20"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dela na projektu</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6760572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661,50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75FC51B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6BD82F4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2.211,30 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5F998CA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0B4E95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5769455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793,80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7C95E90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4.743,90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E1A9EB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661,50</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7E48C4F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48BA730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888,30 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33DADDA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6E7740C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6FFC6FE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793,80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425DBC8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4.743,90</w:t>
            </w:r>
          </w:p>
        </w:tc>
      </w:tr>
      <w:tr w:rsidR="00BF394F" w:rsidRPr="00F14827" w14:paraId="0C79C9F5" w14:textId="77777777">
        <w:trPr>
          <w:cantSplit/>
          <w:trHeight w:val="342"/>
        </w:trPr>
        <w:tc>
          <w:tcPr>
            <w:tcW w:w="2660" w:type="dxa"/>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68A841D6"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Potni stroški</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19F2A4C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0CA75D2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0BAE51C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9831AC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5A6161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FAA17C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B5EA8D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98157C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211C5F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6EE53A1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6AF1C97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8CA968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6EFE5B3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EFF1FF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29758B11" w14:textId="77777777">
        <w:trPr>
          <w:cantSplit/>
          <w:trHeight w:val="1134"/>
        </w:trPr>
        <w:tc>
          <w:tcPr>
            <w:tcW w:w="2660"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37456836" w14:textId="77777777" w:rsidR="00BF394F" w:rsidRPr="00901ABA" w:rsidRDefault="00BF394F">
            <w:pPr>
              <w:keepNext/>
              <w:keepLines/>
              <w:autoSpaceDE w:val="0"/>
              <w:autoSpaceDN w:val="0"/>
              <w:adjustRightInd w:val="0"/>
              <w:spacing w:before="40" w:after="40"/>
              <w:rPr>
                <w:rFonts w:ascii="Arial" w:hAnsi="Arial" w:cs="Arial"/>
                <w:bCs/>
                <w:lang w:val="sl-SI"/>
              </w:rPr>
            </w:pPr>
            <w:r w:rsidRPr="00901ABA">
              <w:rPr>
                <w:rFonts w:ascii="Arial" w:hAnsi="Arial" w:cs="Arial"/>
                <w:lang w:val="sl-SI"/>
              </w:rPr>
              <w:t>Stroški usposabljanj in udeležbe na dogodkih, ki niso stroški dela na projektu</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CBBBFE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9BDC40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0171D5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1CD345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85D23F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8390C4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F98C1F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255966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877519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4830BB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264515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D91D18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E20B84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849921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3BFBC9E6" w14:textId="77777777">
        <w:trPr>
          <w:cantSplit/>
          <w:trHeight w:val="684"/>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1D64CC71"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nakupa nove opreme</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F03C68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EE4A4E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496122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C43F1E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5A5307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D4152D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E140DD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2640E8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38E42F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3AAA84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505D93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C6B331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7944CA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F4D8532" w14:textId="77777777" w:rsidR="00BF394F" w:rsidRPr="00901ABA" w:rsidRDefault="00BF394F">
            <w:pPr>
              <w:keepNext/>
              <w:keepLines/>
              <w:autoSpaceDE w:val="0"/>
              <w:autoSpaceDN w:val="0"/>
              <w:adjustRightInd w:val="0"/>
              <w:spacing w:before="40" w:after="40"/>
              <w:ind w:left="113" w:right="-57"/>
              <w:rPr>
                <w:sz w:val="16"/>
                <w:szCs w:val="16"/>
                <w:lang w:val="sl-SI"/>
              </w:rPr>
            </w:pPr>
          </w:p>
        </w:tc>
      </w:tr>
      <w:tr w:rsidR="00BF394F" w:rsidRPr="00F14827" w14:paraId="781DF00F" w14:textId="77777777">
        <w:trPr>
          <w:cantSplit/>
          <w:trHeight w:val="552"/>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457D4443"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i/>
                <w:lang w:val="sl-SI"/>
              </w:rPr>
              <w:t>Oprema 1</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1B091A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DD0D9A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500,00</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03A029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C81C2B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918470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36A330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C33AE8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500,00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5BBC3A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F4E414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500,00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82BFA1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A2548D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369860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2478D6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E08F14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500,00</w:t>
            </w:r>
          </w:p>
        </w:tc>
      </w:tr>
      <w:tr w:rsidR="00BF394F" w:rsidRPr="00F14827" w14:paraId="4D867C9D" w14:textId="77777777">
        <w:trPr>
          <w:cantSplit/>
          <w:trHeight w:val="243"/>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2F8F6E87"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i/>
                <w:lang w:val="sl-SI"/>
              </w:rPr>
              <w:t>Oprema 2</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C900D4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D5A4DA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C612ED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74E088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7A90B0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B185D3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0BDBD4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A126D7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FFF061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599645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8AA479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789A00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5CE335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29587C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3B98C839" w14:textId="77777777">
        <w:trPr>
          <w:cantSplit/>
          <w:trHeight w:val="333"/>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3B676A07"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zunanjih storitev</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95B63F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216B0E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B8D744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CB2598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12251E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CAE244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FB190C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A0C00D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9898DE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D14ACA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D31750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D63D4B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9E3CF9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39F916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1C7B78C6" w14:textId="77777777">
        <w:trPr>
          <w:cantSplit/>
          <w:trHeight w:val="267"/>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6F45FCF5"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materiala</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B06436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A55B98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5BBB03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C64C41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0C46FF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B0831F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472C04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14660E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4016E7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5F89E0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DD4677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891F4A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26496B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7F7E79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1E112A92" w14:textId="77777777">
        <w:trPr>
          <w:cantSplit/>
          <w:trHeight w:val="801"/>
        </w:trPr>
        <w:tc>
          <w:tcPr>
            <w:tcW w:w="2660"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47D50844"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Posredni stroški</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2AAE55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99,23</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12DA6E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99,22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F69CE4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91A6CA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5C639B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0A0605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119,07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39DD5F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711,58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926E43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99,23</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40EBAC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99,23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42003C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B3D34C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61E36D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029D42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119,07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FBDC3E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711,58 </w:t>
            </w:r>
          </w:p>
        </w:tc>
      </w:tr>
      <w:tr w:rsidR="00BF394F" w:rsidRPr="00F14827" w14:paraId="4D0648F7" w14:textId="77777777">
        <w:trPr>
          <w:cantSplit/>
          <w:trHeight w:val="836"/>
        </w:trPr>
        <w:tc>
          <w:tcPr>
            <w:tcW w:w="2660" w:type="dxa"/>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139AD89E"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b/>
                <w:lang w:val="sl-SI"/>
              </w:rPr>
              <w:t>SKUPAJ</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674D40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760,73</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AF6037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1.260,72</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0AEF51D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1.021,54</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A241AC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624CE9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D163F7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912,87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98D6C2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5.955,48</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17B0FB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760,73</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09171A3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1.260,73</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655093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1.021,54</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7506CE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036E006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E1160C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912,87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6BB9ABF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5.955,48</w:t>
            </w:r>
          </w:p>
        </w:tc>
      </w:tr>
    </w:tbl>
    <w:p w14:paraId="052A14B5" w14:textId="77777777" w:rsidR="00BF394F" w:rsidRPr="00901ABA" w:rsidRDefault="00BF394F" w:rsidP="00BF394F">
      <w:pPr>
        <w:autoSpaceDE w:val="0"/>
        <w:autoSpaceDN w:val="0"/>
        <w:adjustRightInd w:val="0"/>
        <w:spacing w:before="120"/>
        <w:jc w:val="both"/>
        <w:rPr>
          <w:rFonts w:ascii="Arial" w:hAnsi="Arial" w:cs="Arial"/>
          <w:i/>
          <w:sz w:val="20"/>
          <w:szCs w:val="20"/>
          <w:lang w:val="sl-SI"/>
        </w:rPr>
      </w:pPr>
    </w:p>
    <w:tbl>
      <w:tblPr>
        <w:tblStyle w:val="Tabelamrea"/>
        <w:tblW w:w="8937" w:type="dxa"/>
        <w:tblLayout w:type="fixed"/>
        <w:tblLook w:val="04A0" w:firstRow="1" w:lastRow="0" w:firstColumn="1" w:lastColumn="0" w:noHBand="0" w:noVBand="1"/>
      </w:tblPr>
      <w:tblGrid>
        <w:gridCol w:w="2660"/>
        <w:gridCol w:w="448"/>
        <w:gridCol w:w="448"/>
        <w:gridCol w:w="449"/>
        <w:gridCol w:w="448"/>
        <w:gridCol w:w="448"/>
        <w:gridCol w:w="449"/>
        <w:gridCol w:w="448"/>
        <w:gridCol w:w="448"/>
        <w:gridCol w:w="449"/>
        <w:gridCol w:w="448"/>
        <w:gridCol w:w="448"/>
        <w:gridCol w:w="449"/>
        <w:gridCol w:w="448"/>
        <w:gridCol w:w="449"/>
      </w:tblGrid>
      <w:tr w:rsidR="00BF394F" w:rsidRPr="00F14827" w14:paraId="260A896F" w14:textId="77777777">
        <w:trPr>
          <w:trHeight w:val="358"/>
        </w:trPr>
        <w:tc>
          <w:tcPr>
            <w:tcW w:w="2660" w:type="dxa"/>
            <w:vMerge w:val="restart"/>
            <w:tcBorders>
              <w:top w:val="double" w:sz="4" w:space="0" w:color="auto"/>
              <w:left w:val="single" w:sz="8" w:space="0" w:color="000000" w:themeColor="text1"/>
              <w:right w:val="single" w:sz="8" w:space="0" w:color="000000" w:themeColor="text1"/>
            </w:tcBorders>
            <w:shd w:val="clear" w:color="auto" w:fill="auto"/>
            <w:vAlign w:val="center"/>
          </w:tcPr>
          <w:p w14:paraId="3A692996"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b/>
                <w:lang w:val="sl-SI"/>
              </w:rPr>
              <w:t>Vrsta upravičenega stroška</w:t>
            </w:r>
          </w:p>
        </w:tc>
        <w:tc>
          <w:tcPr>
            <w:tcW w:w="3138"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6F6D446B"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6 PUSTINEK LEOPOLD - KMETIJA SP. PUSTINEK</w:t>
            </w:r>
          </w:p>
        </w:tc>
        <w:tc>
          <w:tcPr>
            <w:tcW w:w="313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4DE6B069"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7 VOŠNER MARJANA - KMETIJA METNIGER</w:t>
            </w:r>
          </w:p>
        </w:tc>
      </w:tr>
      <w:tr w:rsidR="00BF394F" w:rsidRPr="00F14827" w14:paraId="65567A77" w14:textId="77777777">
        <w:trPr>
          <w:cantSplit/>
          <w:trHeight w:val="1134"/>
        </w:trPr>
        <w:tc>
          <w:tcPr>
            <w:tcW w:w="2660" w:type="dxa"/>
            <w:vMerge/>
          </w:tcPr>
          <w:p w14:paraId="7D472044"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CADD2B5"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37922ED"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93DA846"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D6D7EE3"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CA9B53C"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59AB8C8"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BAF9F67"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B832EF3"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2ACF5C6"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05D6A12"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ABB16C5"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665796D"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DF04017"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4D75EA3"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r>
      <w:tr w:rsidR="00BF394F" w:rsidRPr="00F14827" w14:paraId="2EF6612C" w14:textId="77777777">
        <w:trPr>
          <w:trHeight w:val="358"/>
        </w:trPr>
        <w:tc>
          <w:tcPr>
            <w:tcW w:w="2660" w:type="dxa"/>
            <w:vMerge/>
          </w:tcPr>
          <w:p w14:paraId="41A50C9C"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6277" w:type="dxa"/>
            <w:gridSpan w:val="14"/>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73E18D4B"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znesek v EUR</w:t>
            </w:r>
          </w:p>
        </w:tc>
      </w:tr>
      <w:tr w:rsidR="00BF394F" w:rsidRPr="00F14827" w14:paraId="45B2DD65" w14:textId="77777777">
        <w:trPr>
          <w:cantSplit/>
          <w:trHeight w:val="1134"/>
        </w:trPr>
        <w:tc>
          <w:tcPr>
            <w:tcW w:w="2660" w:type="dxa"/>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3CFA9041"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dela na projektu</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737CDB1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661,50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7EDD42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9F0AB1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888,30 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40DF8F4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5B888A6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0329C0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793,80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5098E07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4.743,90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3E7C48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661,50</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3D6AD7E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46E91AC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888,30 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77B5DD3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6F3C63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10914C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793,80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746E475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4.743,90</w:t>
            </w:r>
          </w:p>
        </w:tc>
      </w:tr>
      <w:tr w:rsidR="00BF394F" w:rsidRPr="00F14827" w14:paraId="6B49FB44" w14:textId="77777777">
        <w:trPr>
          <w:cantSplit/>
          <w:trHeight w:val="342"/>
        </w:trPr>
        <w:tc>
          <w:tcPr>
            <w:tcW w:w="2660" w:type="dxa"/>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79E445FA"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Potni stroški</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455D834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F83080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0D6B87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86FD6F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595C55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6DC0D37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197CE71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67BAA1B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DDBD2E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537FDA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000ADFF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C3FAB2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196B50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DAB2F7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7115E421" w14:textId="77777777">
        <w:trPr>
          <w:cantSplit/>
          <w:trHeight w:val="1134"/>
        </w:trPr>
        <w:tc>
          <w:tcPr>
            <w:tcW w:w="2660"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103961A2" w14:textId="77777777" w:rsidR="00BF394F" w:rsidRPr="00901ABA" w:rsidRDefault="00BF394F">
            <w:pPr>
              <w:keepNext/>
              <w:keepLines/>
              <w:autoSpaceDE w:val="0"/>
              <w:autoSpaceDN w:val="0"/>
              <w:adjustRightInd w:val="0"/>
              <w:spacing w:before="40" w:after="40"/>
              <w:rPr>
                <w:rFonts w:ascii="Arial" w:hAnsi="Arial" w:cs="Arial"/>
                <w:bCs/>
                <w:lang w:val="sl-SI"/>
              </w:rPr>
            </w:pPr>
            <w:r w:rsidRPr="00901ABA">
              <w:rPr>
                <w:rFonts w:ascii="Arial" w:hAnsi="Arial" w:cs="Arial"/>
                <w:lang w:val="sl-SI"/>
              </w:rPr>
              <w:t>Stroški usposabljanj in udeležbe na dogodkih, ki niso stroški dela na projektu</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46335F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D1AA58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24C8FC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E354CA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DCB018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005935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0F27CD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1AD520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1318AC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4A6984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62D231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CA87C9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6C0155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1FF100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53620FE1" w14:textId="77777777">
        <w:trPr>
          <w:cantSplit/>
          <w:trHeight w:val="542"/>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6FDDCA29"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nakupa nove opreme</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AA1709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E6A42A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D8ADD2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353D42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1FE969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EE4D29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B6F9E5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419F48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2C79E9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F1CBB4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C48C51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EBDF5B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8878E8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374656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6F15283F" w14:textId="77777777">
        <w:trPr>
          <w:cantSplit/>
          <w:trHeight w:val="834"/>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74081C40"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i/>
                <w:lang w:val="sl-SI"/>
              </w:rPr>
              <w:t>Oprema 1</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630CA9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8D81E8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500,00</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617F2A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FC44FF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93DE25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6213BC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3FF647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500,00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7BEDA6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FCDE78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500,00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93809C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5DBC1C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AA5C8C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5138FA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A7B811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500,00</w:t>
            </w:r>
          </w:p>
        </w:tc>
      </w:tr>
      <w:tr w:rsidR="00BF394F" w:rsidRPr="00F14827" w14:paraId="4F6DB836" w14:textId="77777777">
        <w:trPr>
          <w:cantSplit/>
          <w:trHeight w:val="415"/>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19B5FCB0"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i/>
                <w:lang w:val="sl-SI"/>
              </w:rPr>
              <w:t>Oprema 2</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5ABB2E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6FAD58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FDF84A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CF19D6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C2FD62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23855E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643C1A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06800F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0FB29B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E7C9E6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DD5F3D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3F7725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6E95BA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16DE16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147313E4" w14:textId="77777777">
        <w:trPr>
          <w:cantSplit/>
          <w:trHeight w:val="407"/>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3F40D080"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zunanjih storitev</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48B930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993FC7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D4905F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575EEE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85AF39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440331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DF3B7A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9D9E03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67B16D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B28EC4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BFE6C3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A8B3C5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A95FFA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77DE97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2D494BDB" w14:textId="77777777">
        <w:trPr>
          <w:cantSplit/>
          <w:trHeight w:val="412"/>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1DCEBD24"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materiala</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F3AC11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C0EF70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527E00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5CA122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427696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703DC1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A1FAE0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C653C6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2CB3C2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9CF338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CF8A4F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9DCCF2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702D81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328BF8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4EC98C1B" w14:textId="77777777">
        <w:trPr>
          <w:cantSplit/>
          <w:trHeight w:val="1134"/>
        </w:trPr>
        <w:tc>
          <w:tcPr>
            <w:tcW w:w="2660"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6FEFDCE8"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Posredni stroški</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FFAB40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99,23</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FD870A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99,22</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D661B1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12A478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E07D24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D1AB06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119,07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3EE4BB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711,58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7DA8AD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99,23</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60CFCC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99,22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B4AFBD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6AC703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05A23F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D2335E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119,07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AD7404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711,58 </w:t>
            </w:r>
          </w:p>
        </w:tc>
      </w:tr>
      <w:tr w:rsidR="00BF394F" w:rsidRPr="00F14827" w14:paraId="7CAFDB39" w14:textId="77777777">
        <w:trPr>
          <w:cantSplit/>
          <w:trHeight w:val="1134"/>
        </w:trPr>
        <w:tc>
          <w:tcPr>
            <w:tcW w:w="2660" w:type="dxa"/>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2510B703"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b/>
                <w:lang w:val="sl-SI"/>
              </w:rPr>
              <w:t>SKUPAJ</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0D49A15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760,73</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CBF69B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1.260,72</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648370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1.021,54</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0B74BAD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83006F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05883B8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912,87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6605EF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5.955,48</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4A27268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760,73</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AFE073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1.260,72</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E67EB0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1.021,54</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3B1274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4E3D2C5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BDB7D2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912,87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4E5DB9D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5.955,48</w:t>
            </w:r>
          </w:p>
        </w:tc>
      </w:tr>
    </w:tbl>
    <w:p w14:paraId="017A23A7" w14:textId="77777777" w:rsidR="00BF394F" w:rsidRPr="00901ABA" w:rsidRDefault="00BF394F" w:rsidP="00BF394F">
      <w:pPr>
        <w:autoSpaceDE w:val="0"/>
        <w:autoSpaceDN w:val="0"/>
        <w:adjustRightInd w:val="0"/>
        <w:spacing w:before="120"/>
        <w:jc w:val="both"/>
        <w:rPr>
          <w:rFonts w:ascii="Arial" w:hAnsi="Arial" w:cs="Arial"/>
          <w:i/>
          <w:sz w:val="20"/>
          <w:szCs w:val="20"/>
          <w:lang w:val="sl-SI"/>
        </w:rPr>
      </w:pPr>
    </w:p>
    <w:tbl>
      <w:tblPr>
        <w:tblStyle w:val="Tabelamrea"/>
        <w:tblW w:w="8937" w:type="dxa"/>
        <w:tblLayout w:type="fixed"/>
        <w:tblLook w:val="04A0" w:firstRow="1" w:lastRow="0" w:firstColumn="1" w:lastColumn="0" w:noHBand="0" w:noVBand="1"/>
      </w:tblPr>
      <w:tblGrid>
        <w:gridCol w:w="2660"/>
        <w:gridCol w:w="448"/>
        <w:gridCol w:w="448"/>
        <w:gridCol w:w="449"/>
        <w:gridCol w:w="448"/>
        <w:gridCol w:w="448"/>
        <w:gridCol w:w="449"/>
        <w:gridCol w:w="448"/>
        <w:gridCol w:w="448"/>
        <w:gridCol w:w="449"/>
        <w:gridCol w:w="448"/>
        <w:gridCol w:w="448"/>
        <w:gridCol w:w="449"/>
        <w:gridCol w:w="448"/>
        <w:gridCol w:w="449"/>
      </w:tblGrid>
      <w:tr w:rsidR="00BF394F" w:rsidRPr="00F14827" w14:paraId="61C1AF4E" w14:textId="77777777">
        <w:trPr>
          <w:trHeight w:val="358"/>
        </w:trPr>
        <w:tc>
          <w:tcPr>
            <w:tcW w:w="2660" w:type="dxa"/>
            <w:vMerge w:val="restart"/>
            <w:tcBorders>
              <w:top w:val="double" w:sz="4" w:space="0" w:color="auto"/>
              <w:left w:val="single" w:sz="8" w:space="0" w:color="000000" w:themeColor="text1"/>
              <w:right w:val="single" w:sz="8" w:space="0" w:color="000000" w:themeColor="text1"/>
            </w:tcBorders>
            <w:shd w:val="clear" w:color="auto" w:fill="auto"/>
            <w:vAlign w:val="center"/>
          </w:tcPr>
          <w:p w14:paraId="45B68094"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b/>
                <w:lang w:val="sl-SI"/>
              </w:rPr>
              <w:t>Vrsta upravičenega stroška</w:t>
            </w:r>
          </w:p>
        </w:tc>
        <w:tc>
          <w:tcPr>
            <w:tcW w:w="3138"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056F8F7A"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b/>
                <w:bCs/>
                <w:color w:val="000000"/>
                <w:sz w:val="16"/>
                <w:szCs w:val="16"/>
                <w:lang w:val="sl-SI"/>
              </w:rPr>
              <w:t>Član partnerstva 8 AGRARNA SKUPNOST ČEZSOČA</w:t>
            </w:r>
          </w:p>
        </w:tc>
        <w:tc>
          <w:tcPr>
            <w:tcW w:w="313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23DFF4DE"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b/>
                <w:bCs/>
                <w:color w:val="000000"/>
                <w:sz w:val="16"/>
                <w:szCs w:val="16"/>
                <w:lang w:val="sl-SI"/>
              </w:rPr>
              <w:t>Član partnerstva 9 PREZELJ DARKO</w:t>
            </w:r>
          </w:p>
        </w:tc>
      </w:tr>
      <w:tr w:rsidR="00BF394F" w:rsidRPr="00F14827" w14:paraId="3D37587E" w14:textId="77777777">
        <w:trPr>
          <w:cantSplit/>
          <w:trHeight w:val="1134"/>
        </w:trPr>
        <w:tc>
          <w:tcPr>
            <w:tcW w:w="2660" w:type="dxa"/>
            <w:vMerge/>
          </w:tcPr>
          <w:p w14:paraId="5E6F2830"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965A602"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B9E7C21"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A0D034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043E6C1"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7F84EC8"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BF3323C"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BDB10FF"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E27E160"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AFDF871"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C30D55B"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875B06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5FDC0B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2D780D4"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0761604"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r>
      <w:tr w:rsidR="00BF394F" w:rsidRPr="00F14827" w14:paraId="79EA56F2" w14:textId="77777777">
        <w:trPr>
          <w:trHeight w:val="358"/>
        </w:trPr>
        <w:tc>
          <w:tcPr>
            <w:tcW w:w="2660" w:type="dxa"/>
            <w:vMerge/>
          </w:tcPr>
          <w:p w14:paraId="0F4AA6BA"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6277" w:type="dxa"/>
            <w:gridSpan w:val="14"/>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3DEAF5F4"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znesek v EUR</w:t>
            </w:r>
          </w:p>
        </w:tc>
      </w:tr>
      <w:tr w:rsidR="00BF394F" w:rsidRPr="00F14827" w14:paraId="2BFC1157" w14:textId="77777777">
        <w:trPr>
          <w:cantSplit/>
          <w:trHeight w:val="1071"/>
        </w:trPr>
        <w:tc>
          <w:tcPr>
            <w:tcW w:w="2660" w:type="dxa"/>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2E1682CB"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dela na projektu</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30A4696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661,50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E6C957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6AE080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888,30 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D762D8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9BCCCF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4B0EDE9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793,80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47D302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4.743,90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1ADFD7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661,50</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AE1DD9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35FF443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888,30 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CE8178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0EDC001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8FD69D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793,80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CD17ED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4.743,90</w:t>
            </w:r>
          </w:p>
        </w:tc>
      </w:tr>
      <w:tr w:rsidR="00BF394F" w:rsidRPr="00F14827" w14:paraId="5F82BF0E" w14:textId="77777777">
        <w:trPr>
          <w:cantSplit/>
          <w:trHeight w:val="484"/>
        </w:trPr>
        <w:tc>
          <w:tcPr>
            <w:tcW w:w="2660" w:type="dxa"/>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00320D87"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Potni stroški</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1B3D9C2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59B7EA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956744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64B8B18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1C80203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A60244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55CE39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6794781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45D0E35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9ADCB7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1B640FD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68C082F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C6E4CF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6E8AD7B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430CB13E" w14:textId="77777777">
        <w:trPr>
          <w:cantSplit/>
          <w:trHeight w:val="1134"/>
        </w:trPr>
        <w:tc>
          <w:tcPr>
            <w:tcW w:w="2660"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35E856AD" w14:textId="77777777" w:rsidR="00BF394F" w:rsidRPr="00901ABA" w:rsidRDefault="00BF394F">
            <w:pPr>
              <w:keepNext/>
              <w:keepLines/>
              <w:autoSpaceDE w:val="0"/>
              <w:autoSpaceDN w:val="0"/>
              <w:adjustRightInd w:val="0"/>
              <w:spacing w:before="40" w:after="40"/>
              <w:rPr>
                <w:rFonts w:ascii="Arial" w:hAnsi="Arial" w:cs="Arial"/>
                <w:bCs/>
                <w:lang w:val="sl-SI"/>
              </w:rPr>
            </w:pPr>
            <w:r w:rsidRPr="00901ABA">
              <w:rPr>
                <w:rFonts w:ascii="Arial" w:hAnsi="Arial" w:cs="Arial"/>
                <w:lang w:val="sl-SI"/>
              </w:rPr>
              <w:t>Stroški usposabljanj in udeležbe na dogodkih, ki niso stroški dela na projektu</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D51F57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C431FD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62A334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BFD39E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CA22A8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4475DC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0E687F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6FB10A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8BAD58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29E3D0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B9772E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C21024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9624F1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B81F12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08885164" w14:textId="77777777">
        <w:trPr>
          <w:cantSplit/>
          <w:trHeight w:val="829"/>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58F87628"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nakupa nove opreme</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ED9C62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394B0E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A53276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31B1E3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263EE1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EB2B43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8B8683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581DAE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1B84F4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6C60B7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6B2C8A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3C92C4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7B55A3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351E9E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0F84DBA9" w14:textId="77777777">
        <w:trPr>
          <w:cantSplit/>
          <w:trHeight w:val="754"/>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70A71B74"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i/>
                <w:lang w:val="sl-SI"/>
              </w:rPr>
              <w:t>Oprema 1</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5D51ED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C0CCE9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25E17F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442,54</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ECA903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C0C336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B1CB59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76EF3B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442,54</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687899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426,22</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8B754B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C39633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0A02F6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C47C7B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8C5283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EA3DDE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426,22</w:t>
            </w:r>
          </w:p>
        </w:tc>
      </w:tr>
      <w:tr w:rsidR="00BF394F" w:rsidRPr="00F14827" w14:paraId="766FB0D6" w14:textId="77777777">
        <w:trPr>
          <w:cantSplit/>
          <w:trHeight w:val="407"/>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76EB95B8"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i/>
                <w:lang w:val="sl-SI"/>
              </w:rPr>
              <w:t>Oprema 2</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6DB9DF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247082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A11C08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614B40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34AF2A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D4B5AB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EE3EFD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975621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740519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987BE4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79BF6F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55D887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04A16C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55985D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3F0EB3F1" w14:textId="77777777">
        <w:trPr>
          <w:cantSplit/>
          <w:trHeight w:val="412"/>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35E002FF"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zunanjih storitev</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DDFB0D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990683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3FB220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4565AA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FDFFA1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E8A9DF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6DA395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CD66BB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8EF0C4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5B777B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A791CB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34FAC3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28F817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66796B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2005CC87" w14:textId="77777777">
        <w:trPr>
          <w:cantSplit/>
          <w:trHeight w:val="404"/>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3219F1E1"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materiala</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861099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DBA09A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51101B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87ABBB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780423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E78C63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A59197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732391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CC4881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AA67DD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035F7D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17109E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895E23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9146F7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0E328081" w14:textId="77777777">
        <w:trPr>
          <w:cantSplit/>
          <w:trHeight w:val="983"/>
        </w:trPr>
        <w:tc>
          <w:tcPr>
            <w:tcW w:w="2660"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198420DA"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Posredni stroški</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CECFB7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99,23</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A7743B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99,22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C6DB4B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7B9FC1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509AA2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ED11D7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119,07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76437C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711,58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ABC5CB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99,23</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73E357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99,23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895232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C71F5E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AF40A0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F32216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119,07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137A14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711,59 </w:t>
            </w:r>
          </w:p>
        </w:tc>
      </w:tr>
      <w:tr w:rsidR="00BF394F" w:rsidRPr="00F14827" w14:paraId="6FEB7111" w14:textId="77777777">
        <w:trPr>
          <w:cantSplit/>
          <w:trHeight w:val="978"/>
        </w:trPr>
        <w:tc>
          <w:tcPr>
            <w:tcW w:w="2660" w:type="dxa"/>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42787D53"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b/>
                <w:lang w:val="sl-SI"/>
              </w:rPr>
              <w:t>SKUPAJ</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36CB64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760,73</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C9A064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760,72</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BEECF7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1.464,08 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39AF37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A7BA64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4A7B21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912,87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0068C9B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5.898,02</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4F0F60C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1.186,95</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BFF757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24A956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1.447,76 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251455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2DED12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90BCE2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912,87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44F1162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5.881,71</w:t>
            </w:r>
          </w:p>
        </w:tc>
      </w:tr>
    </w:tbl>
    <w:p w14:paraId="365D7B08" w14:textId="77777777" w:rsidR="00BF394F" w:rsidRPr="00901ABA" w:rsidRDefault="00BF394F" w:rsidP="00BF394F">
      <w:pPr>
        <w:autoSpaceDE w:val="0"/>
        <w:autoSpaceDN w:val="0"/>
        <w:adjustRightInd w:val="0"/>
        <w:spacing w:before="120"/>
        <w:jc w:val="both"/>
        <w:rPr>
          <w:rFonts w:ascii="Arial" w:hAnsi="Arial" w:cs="Arial"/>
          <w:i/>
          <w:sz w:val="20"/>
          <w:szCs w:val="20"/>
          <w:lang w:val="sl-SI"/>
        </w:rPr>
      </w:pPr>
    </w:p>
    <w:tbl>
      <w:tblPr>
        <w:tblStyle w:val="Tabelamrea"/>
        <w:tblW w:w="8937" w:type="dxa"/>
        <w:tblLayout w:type="fixed"/>
        <w:tblLook w:val="04A0" w:firstRow="1" w:lastRow="0" w:firstColumn="1" w:lastColumn="0" w:noHBand="0" w:noVBand="1"/>
      </w:tblPr>
      <w:tblGrid>
        <w:gridCol w:w="2660"/>
        <w:gridCol w:w="449"/>
        <w:gridCol w:w="447"/>
        <w:gridCol w:w="449"/>
        <w:gridCol w:w="448"/>
        <w:gridCol w:w="448"/>
        <w:gridCol w:w="449"/>
        <w:gridCol w:w="448"/>
        <w:gridCol w:w="448"/>
        <w:gridCol w:w="449"/>
        <w:gridCol w:w="448"/>
        <w:gridCol w:w="448"/>
        <w:gridCol w:w="449"/>
        <w:gridCol w:w="448"/>
        <w:gridCol w:w="449"/>
      </w:tblGrid>
      <w:tr w:rsidR="00BF394F" w:rsidRPr="00F14827" w14:paraId="239FD586" w14:textId="77777777">
        <w:trPr>
          <w:trHeight w:val="358"/>
        </w:trPr>
        <w:tc>
          <w:tcPr>
            <w:tcW w:w="2660" w:type="dxa"/>
            <w:vMerge w:val="restart"/>
            <w:tcBorders>
              <w:top w:val="double" w:sz="4" w:space="0" w:color="auto"/>
              <w:left w:val="single" w:sz="8" w:space="0" w:color="000000" w:themeColor="text1"/>
              <w:right w:val="single" w:sz="8" w:space="0" w:color="000000" w:themeColor="text1"/>
            </w:tcBorders>
            <w:shd w:val="clear" w:color="auto" w:fill="auto"/>
            <w:vAlign w:val="center"/>
          </w:tcPr>
          <w:p w14:paraId="3B45C44A"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b/>
                <w:lang w:val="sl-SI"/>
              </w:rPr>
              <w:t>Vrsta upravičenega stroška</w:t>
            </w:r>
          </w:p>
        </w:tc>
        <w:tc>
          <w:tcPr>
            <w:tcW w:w="3138"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7E881150"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b/>
                <w:bCs/>
                <w:color w:val="000000"/>
                <w:sz w:val="16"/>
                <w:szCs w:val="16"/>
                <w:lang w:val="sl-SI"/>
              </w:rPr>
              <w:t>Član partnerstva 10 BENEDIČIČ JANEZ</w:t>
            </w:r>
          </w:p>
        </w:tc>
        <w:tc>
          <w:tcPr>
            <w:tcW w:w="313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450D2060" w14:textId="77777777" w:rsidR="00BF394F" w:rsidRPr="00901ABA" w:rsidRDefault="00BF394F">
            <w:pPr>
              <w:keepNext/>
              <w:keepLines/>
              <w:autoSpaceDE w:val="0"/>
              <w:autoSpaceDN w:val="0"/>
              <w:adjustRightInd w:val="0"/>
              <w:spacing w:before="40" w:after="40"/>
              <w:ind w:left="-57" w:right="-57"/>
              <w:jc w:val="center"/>
              <w:rPr>
                <w:rFonts w:ascii="Arial" w:hAnsi="Arial" w:cs="Arial"/>
                <w:sz w:val="16"/>
                <w:szCs w:val="16"/>
                <w:lang w:val="sl-SI"/>
              </w:rPr>
            </w:pPr>
            <w:r w:rsidRPr="00901ABA">
              <w:rPr>
                <w:rFonts w:ascii="Arial" w:hAnsi="Arial" w:cs="Arial"/>
                <w:b/>
                <w:bCs/>
                <w:color w:val="000000"/>
                <w:sz w:val="16"/>
                <w:szCs w:val="16"/>
                <w:lang w:val="sl-SI"/>
              </w:rPr>
              <w:t>Član partnerstva 11 ZVEZA LASTNIKOV GOZDOV SLOVENIJE</w:t>
            </w:r>
          </w:p>
        </w:tc>
      </w:tr>
      <w:tr w:rsidR="00BF394F" w:rsidRPr="00F14827" w14:paraId="271F5B9E" w14:textId="77777777">
        <w:trPr>
          <w:cantSplit/>
          <w:trHeight w:val="1134"/>
        </w:trPr>
        <w:tc>
          <w:tcPr>
            <w:tcW w:w="2660" w:type="dxa"/>
            <w:vMerge/>
          </w:tcPr>
          <w:p w14:paraId="45CF3691"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96D3E0E"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7"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EF26FB6"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5B45DAE"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37A9768"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10F3749"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FC8E8CD"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997CEEB"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FEA1464"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21D264E"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3536058"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0A3D9ED"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8EC174A"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4464296"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6752529"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r>
      <w:tr w:rsidR="00BF394F" w:rsidRPr="00F14827" w14:paraId="5B7F2BCA" w14:textId="77777777">
        <w:trPr>
          <w:trHeight w:val="358"/>
        </w:trPr>
        <w:tc>
          <w:tcPr>
            <w:tcW w:w="2660" w:type="dxa"/>
            <w:vMerge/>
          </w:tcPr>
          <w:p w14:paraId="790A83B1"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6277" w:type="dxa"/>
            <w:gridSpan w:val="14"/>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236B03D8"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znesek v EUR</w:t>
            </w:r>
          </w:p>
        </w:tc>
      </w:tr>
      <w:tr w:rsidR="00BF394F" w:rsidRPr="00F14827" w14:paraId="6F48F4BE" w14:textId="77777777">
        <w:trPr>
          <w:cantSplit/>
          <w:trHeight w:val="1134"/>
        </w:trPr>
        <w:tc>
          <w:tcPr>
            <w:tcW w:w="2660" w:type="dxa"/>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38BFD8AC"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dela na projektu</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32E814B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661,50</w:t>
            </w:r>
          </w:p>
        </w:tc>
        <w:tc>
          <w:tcPr>
            <w:tcW w:w="447"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0C70000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661,50</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3FBE124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888,30 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79D0837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4F512DB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7854E26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793,80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6B7EB0C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4.743,90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7651C6C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3A44529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6A21DDB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3042EA4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2218B5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BEC612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656E98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123826DF" w14:textId="77777777">
        <w:trPr>
          <w:cantSplit/>
          <w:trHeight w:val="342"/>
        </w:trPr>
        <w:tc>
          <w:tcPr>
            <w:tcW w:w="2660" w:type="dxa"/>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5CE21907"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Potni stroški</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68E7130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7"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03D3076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1CFFC4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30DB49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FD5D04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8A53D2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62865A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46CF7E2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127352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782FA9C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79049F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5572AED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2BAA890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4858D03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79C5DAE4" w14:textId="77777777">
        <w:trPr>
          <w:cantSplit/>
          <w:trHeight w:val="1134"/>
        </w:trPr>
        <w:tc>
          <w:tcPr>
            <w:tcW w:w="2660"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0F37F389" w14:textId="77777777" w:rsidR="00BF394F" w:rsidRPr="00901ABA" w:rsidRDefault="00BF394F">
            <w:pPr>
              <w:keepNext/>
              <w:keepLines/>
              <w:autoSpaceDE w:val="0"/>
              <w:autoSpaceDN w:val="0"/>
              <w:adjustRightInd w:val="0"/>
              <w:spacing w:before="40" w:after="40"/>
              <w:rPr>
                <w:rFonts w:ascii="Arial" w:hAnsi="Arial" w:cs="Arial"/>
                <w:bCs/>
                <w:lang w:val="sl-SI"/>
              </w:rPr>
            </w:pPr>
            <w:r w:rsidRPr="00901ABA">
              <w:rPr>
                <w:rFonts w:ascii="Arial" w:hAnsi="Arial" w:cs="Arial"/>
                <w:lang w:val="sl-SI"/>
              </w:rPr>
              <w:t>Stroški usposabljanj in udeležbe na dogodkih, ki niso stroški dela na projektu</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0867CE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27365B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012F52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254A06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3998BB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490F91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8AFE40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ECABC9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2B2294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7E7422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DE150B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7E377E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C7C459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68790A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641A2FCF" w14:textId="77777777">
        <w:trPr>
          <w:cantSplit/>
          <w:trHeight w:val="684"/>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366B56D0"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nakupa nove opreme</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EEE385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382,00</w:t>
            </w:r>
          </w:p>
        </w:tc>
        <w:tc>
          <w:tcPr>
            <w:tcW w:w="44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3F32B3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2CE4BE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F43A69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15B442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553514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862165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382,00</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5FEEF2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028865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DB606F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B36832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552634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4B8960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85F891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1F938FCA" w14:textId="77777777">
        <w:trPr>
          <w:cantSplit/>
          <w:trHeight w:val="282"/>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5BA901D9"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i/>
                <w:lang w:val="sl-SI"/>
              </w:rPr>
              <w:t>Oprema 1</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DB8C00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3AB3FA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BB5E09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B7571B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398858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D472BD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E68A4F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F8ED40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569FBD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DF06B3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B4EB2B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52BE3A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FCAA76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C85442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64B42C31" w14:textId="77777777">
        <w:trPr>
          <w:cantSplit/>
          <w:trHeight w:val="373"/>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7AFFFE23"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i/>
                <w:lang w:val="sl-SI"/>
              </w:rPr>
              <w:t>Oprema 2</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9C5890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A2715E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881286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DF6A75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A7EA4D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786F66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FA83BB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406C07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212031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80DB19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061FF8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A9602C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7F4EFB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A9E446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21031AFD" w14:textId="77777777">
        <w:trPr>
          <w:cantSplit/>
          <w:trHeight w:val="123"/>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6F1033C8"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zunanjih storitev</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B9F73A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F2461A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1C3F06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4EB89D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B14142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C5660E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8D163D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3F0707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A188AD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A93E1C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649708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1.220,00</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A6FA23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7AF25BF" w14:textId="013D4665"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1.740,00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547DD57" w14:textId="08FA312D"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2.960,00</w:t>
            </w:r>
          </w:p>
        </w:tc>
      </w:tr>
      <w:tr w:rsidR="00BF394F" w:rsidRPr="00F14827" w14:paraId="45636349" w14:textId="77777777">
        <w:trPr>
          <w:cantSplit/>
          <w:trHeight w:val="383"/>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0F2F2139"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materiala</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E1A3BD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F772A9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9A970C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458ED5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2961B6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3A59DA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39EC13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C679D9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E14B93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C1332C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78FB91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FBB5A3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18049F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1A36B9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09D85A1F" w14:textId="77777777">
        <w:trPr>
          <w:cantSplit/>
          <w:trHeight w:val="691"/>
        </w:trPr>
        <w:tc>
          <w:tcPr>
            <w:tcW w:w="2660"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10E4C2C9"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Posredni stroški</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31155A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99,23</w:t>
            </w:r>
          </w:p>
        </w:tc>
        <w:tc>
          <w:tcPr>
            <w:tcW w:w="44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B0F260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99,21</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F32D64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w:t>
            </w:r>
          </w:p>
          <w:p w14:paraId="6C522AD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7417E6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69AED3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130,41 </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08C235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119,07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B35775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711,57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D2FDBD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011600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59EE59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BDA5F9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39120B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11A184B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C6D5810" w14:textId="77777777" w:rsidR="00BF394F" w:rsidRPr="00901ABA" w:rsidRDefault="00BF394F">
            <w:pPr>
              <w:keepNext/>
              <w:keepLines/>
              <w:autoSpaceDE w:val="0"/>
              <w:autoSpaceDN w:val="0"/>
              <w:adjustRightInd w:val="0"/>
              <w:spacing w:before="40" w:after="40"/>
              <w:ind w:left="-57" w:right="-57"/>
              <w:rPr>
                <w:sz w:val="16"/>
                <w:szCs w:val="16"/>
                <w:lang w:val="sl-SI"/>
              </w:rPr>
            </w:pPr>
            <w:r w:rsidRPr="00901ABA">
              <w:rPr>
                <w:sz w:val="16"/>
                <w:szCs w:val="16"/>
                <w:lang w:val="sl-SI"/>
              </w:rPr>
              <w:t>-</w:t>
            </w:r>
          </w:p>
        </w:tc>
      </w:tr>
      <w:tr w:rsidR="00BF394F" w:rsidRPr="00F14827" w14:paraId="33D40F4B" w14:textId="77777777">
        <w:trPr>
          <w:cantSplit/>
          <w:trHeight w:val="1134"/>
        </w:trPr>
        <w:tc>
          <w:tcPr>
            <w:tcW w:w="2660" w:type="dxa"/>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4C0617ED"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b/>
                <w:lang w:val="sl-SI"/>
              </w:rPr>
              <w:t>SKUPAJ</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0D0AF9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1.142,73</w:t>
            </w:r>
          </w:p>
        </w:tc>
        <w:tc>
          <w:tcPr>
            <w:tcW w:w="447"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00EC510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760,71</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04ED3CF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1.021,54</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C492EF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E9ABD0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151FC0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912,87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13EC2A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5.837,47</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6FBD80C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5401B6B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60CB90A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C7A22E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1.220,00</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499BA8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4895B95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1.740,00 </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2F31E0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2.960,00</w:t>
            </w:r>
          </w:p>
        </w:tc>
      </w:tr>
    </w:tbl>
    <w:p w14:paraId="695B89C9" w14:textId="77777777" w:rsidR="00BF394F" w:rsidRPr="00901ABA" w:rsidRDefault="00BF394F" w:rsidP="00BF394F">
      <w:pPr>
        <w:autoSpaceDE w:val="0"/>
        <w:autoSpaceDN w:val="0"/>
        <w:adjustRightInd w:val="0"/>
        <w:spacing w:before="120"/>
        <w:jc w:val="both"/>
        <w:rPr>
          <w:rFonts w:ascii="Arial" w:hAnsi="Arial" w:cs="Arial"/>
          <w:i/>
          <w:sz w:val="20"/>
          <w:szCs w:val="20"/>
          <w:lang w:val="sl-SI"/>
        </w:rPr>
      </w:pPr>
    </w:p>
    <w:tbl>
      <w:tblPr>
        <w:tblStyle w:val="Tabelamrea"/>
        <w:tblW w:w="5798" w:type="dxa"/>
        <w:tblLayout w:type="fixed"/>
        <w:tblLook w:val="04A0" w:firstRow="1" w:lastRow="0" w:firstColumn="1" w:lastColumn="0" w:noHBand="0" w:noVBand="1"/>
      </w:tblPr>
      <w:tblGrid>
        <w:gridCol w:w="2660"/>
        <w:gridCol w:w="448"/>
        <w:gridCol w:w="448"/>
        <w:gridCol w:w="449"/>
        <w:gridCol w:w="448"/>
        <w:gridCol w:w="448"/>
        <w:gridCol w:w="449"/>
        <w:gridCol w:w="448"/>
      </w:tblGrid>
      <w:tr w:rsidR="00BF394F" w:rsidRPr="00F14827" w14:paraId="33C8DD4B" w14:textId="77777777">
        <w:trPr>
          <w:trHeight w:val="358"/>
        </w:trPr>
        <w:tc>
          <w:tcPr>
            <w:tcW w:w="2660" w:type="dxa"/>
            <w:vMerge w:val="restart"/>
            <w:tcBorders>
              <w:top w:val="double" w:sz="4" w:space="0" w:color="auto"/>
              <w:left w:val="single" w:sz="8" w:space="0" w:color="000000" w:themeColor="text1"/>
              <w:right w:val="single" w:sz="8" w:space="0" w:color="000000" w:themeColor="text1"/>
            </w:tcBorders>
            <w:shd w:val="clear" w:color="auto" w:fill="auto"/>
            <w:vAlign w:val="center"/>
          </w:tcPr>
          <w:p w14:paraId="77C1C02E" w14:textId="77777777" w:rsidR="00BF394F" w:rsidRPr="00901ABA" w:rsidRDefault="00BF394F">
            <w:pPr>
              <w:keepNext/>
              <w:keepLines/>
              <w:autoSpaceDE w:val="0"/>
              <w:autoSpaceDN w:val="0"/>
              <w:adjustRightInd w:val="0"/>
              <w:spacing w:before="40" w:after="40"/>
              <w:jc w:val="center"/>
              <w:rPr>
                <w:rFonts w:ascii="Arial" w:hAnsi="Arial" w:cs="Arial"/>
                <w:lang w:val="sl-SI"/>
              </w:rPr>
            </w:pPr>
            <w:r w:rsidRPr="00901ABA">
              <w:rPr>
                <w:rFonts w:ascii="Arial" w:hAnsi="Arial" w:cs="Arial"/>
                <w:b/>
                <w:lang w:val="sl-SI"/>
              </w:rPr>
              <w:t>Vrsta upravičenega stroška</w:t>
            </w:r>
          </w:p>
        </w:tc>
        <w:tc>
          <w:tcPr>
            <w:tcW w:w="3138"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5EF68E95"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b/>
                <w:bCs/>
                <w:color w:val="000000"/>
                <w:sz w:val="16"/>
                <w:szCs w:val="16"/>
                <w:lang w:val="sl-SI"/>
              </w:rPr>
              <w:t>Član partnerstva 12 ARCTUR RAČUNALNIŠKI INŽENIRING D.O.O.</w:t>
            </w:r>
          </w:p>
        </w:tc>
      </w:tr>
      <w:tr w:rsidR="00BF394F" w:rsidRPr="00F14827" w14:paraId="0FA3A75A" w14:textId="77777777">
        <w:trPr>
          <w:cantSplit/>
          <w:trHeight w:val="1134"/>
        </w:trPr>
        <w:tc>
          <w:tcPr>
            <w:tcW w:w="2660" w:type="dxa"/>
            <w:vMerge/>
          </w:tcPr>
          <w:p w14:paraId="3BDE670E"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E2451A3"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Prvo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25CB3FB"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Drugo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9716EE4"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Tretje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FB7D7F9"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Četrto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AE55FAC"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Peto 6-mesečje</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C9418D5"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Šesto 6-mesečje</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8898AEE" w14:textId="77777777" w:rsidR="00BF394F" w:rsidRPr="00901ABA" w:rsidRDefault="00BF394F">
            <w:pPr>
              <w:keepNext/>
              <w:keepLines/>
              <w:autoSpaceDE w:val="0"/>
              <w:autoSpaceDN w:val="0"/>
              <w:adjustRightInd w:val="0"/>
              <w:spacing w:before="40" w:after="40"/>
              <w:ind w:left="-57" w:right="-57"/>
              <w:jc w:val="center"/>
              <w:rPr>
                <w:rFonts w:ascii="Arial" w:hAnsi="Arial" w:cs="Arial"/>
                <w:b/>
                <w:sz w:val="14"/>
                <w:szCs w:val="14"/>
                <w:lang w:val="sl-SI"/>
              </w:rPr>
            </w:pPr>
            <w:r w:rsidRPr="00901ABA">
              <w:rPr>
                <w:rFonts w:ascii="Arial" w:hAnsi="Arial" w:cs="Arial"/>
                <w:b/>
                <w:sz w:val="14"/>
                <w:szCs w:val="14"/>
                <w:lang w:val="sl-SI"/>
              </w:rPr>
              <w:t>Skupaj</w:t>
            </w:r>
          </w:p>
        </w:tc>
      </w:tr>
      <w:tr w:rsidR="00BF394F" w:rsidRPr="00F14827" w14:paraId="59EF05F1" w14:textId="77777777">
        <w:trPr>
          <w:trHeight w:val="358"/>
        </w:trPr>
        <w:tc>
          <w:tcPr>
            <w:tcW w:w="2660" w:type="dxa"/>
            <w:vMerge/>
          </w:tcPr>
          <w:p w14:paraId="1457E7D6" w14:textId="77777777" w:rsidR="00BF394F" w:rsidRPr="00901ABA" w:rsidRDefault="00BF394F">
            <w:pPr>
              <w:keepNext/>
              <w:keepLines/>
              <w:autoSpaceDE w:val="0"/>
              <w:autoSpaceDN w:val="0"/>
              <w:adjustRightInd w:val="0"/>
              <w:spacing w:before="40" w:after="40"/>
              <w:rPr>
                <w:rFonts w:ascii="Arial" w:hAnsi="Arial" w:cs="Arial"/>
                <w:lang w:val="sl-SI"/>
              </w:rPr>
            </w:pPr>
          </w:p>
        </w:tc>
        <w:tc>
          <w:tcPr>
            <w:tcW w:w="3138" w:type="dxa"/>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0B65C2CE" w14:textId="77777777" w:rsidR="00BF394F" w:rsidRPr="00901ABA" w:rsidRDefault="00BF394F">
            <w:pPr>
              <w:keepNext/>
              <w:keepLines/>
              <w:autoSpaceDE w:val="0"/>
              <w:autoSpaceDN w:val="0"/>
              <w:adjustRightInd w:val="0"/>
              <w:spacing w:before="40" w:after="40"/>
              <w:ind w:left="-57" w:right="-57"/>
              <w:jc w:val="center"/>
              <w:rPr>
                <w:rFonts w:ascii="Arial" w:hAnsi="Arial" w:cs="Arial"/>
                <w:lang w:val="sl-SI"/>
              </w:rPr>
            </w:pPr>
            <w:r w:rsidRPr="00901ABA">
              <w:rPr>
                <w:rFonts w:ascii="Arial" w:hAnsi="Arial" w:cs="Arial"/>
                <w:lang w:val="sl-SI"/>
              </w:rPr>
              <w:t>znesek v EUR</w:t>
            </w:r>
          </w:p>
        </w:tc>
      </w:tr>
      <w:tr w:rsidR="00BF394F" w:rsidRPr="00F14827" w14:paraId="329ED333" w14:textId="77777777">
        <w:trPr>
          <w:cantSplit/>
          <w:trHeight w:val="1134"/>
        </w:trPr>
        <w:tc>
          <w:tcPr>
            <w:tcW w:w="2660" w:type="dxa"/>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41C3D5BA"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dela na projektu</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0EB1EF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2.800,00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271057E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5.838,00</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390A09A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12.950,00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5120E40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6.188,00</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75D86EE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6.188,00</w:t>
            </w:r>
          </w:p>
        </w:tc>
        <w:tc>
          <w:tcPr>
            <w:tcW w:w="449"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0B24758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9.320,38 </w:t>
            </w:r>
          </w:p>
        </w:tc>
        <w:tc>
          <w:tcPr>
            <w:tcW w:w="448"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textDirection w:val="tbRl"/>
            <w:vAlign w:val="center"/>
          </w:tcPr>
          <w:p w14:paraId="10BCB60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43.284,38</w:t>
            </w:r>
          </w:p>
        </w:tc>
      </w:tr>
      <w:tr w:rsidR="00BF394F" w:rsidRPr="00F14827" w14:paraId="30886C2F" w14:textId="77777777">
        <w:trPr>
          <w:cantSplit/>
          <w:trHeight w:val="1134"/>
        </w:trPr>
        <w:tc>
          <w:tcPr>
            <w:tcW w:w="2660" w:type="dxa"/>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12192405"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Potni stroški</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69879B2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82,09</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1257D7A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4EF8C2C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38557DC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166,28</w:t>
            </w: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42C7E0B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93,24</w:t>
            </w:r>
          </w:p>
        </w:tc>
        <w:tc>
          <w:tcPr>
            <w:tcW w:w="449"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09048BA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textDirection w:val="tbRl"/>
            <w:vAlign w:val="center"/>
          </w:tcPr>
          <w:p w14:paraId="0E6E178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341,61</w:t>
            </w:r>
          </w:p>
        </w:tc>
      </w:tr>
      <w:tr w:rsidR="00BF394F" w:rsidRPr="00F14827" w14:paraId="0660CE9E" w14:textId="77777777">
        <w:trPr>
          <w:cantSplit/>
          <w:trHeight w:val="1134"/>
        </w:trPr>
        <w:tc>
          <w:tcPr>
            <w:tcW w:w="2660"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7CAB0303" w14:textId="77777777" w:rsidR="00BF394F" w:rsidRPr="00901ABA" w:rsidRDefault="00BF394F">
            <w:pPr>
              <w:keepNext/>
              <w:keepLines/>
              <w:autoSpaceDE w:val="0"/>
              <w:autoSpaceDN w:val="0"/>
              <w:adjustRightInd w:val="0"/>
              <w:spacing w:before="40" w:after="40"/>
              <w:rPr>
                <w:rFonts w:ascii="Arial" w:hAnsi="Arial" w:cs="Arial"/>
                <w:bCs/>
                <w:lang w:val="sl-SI"/>
              </w:rPr>
            </w:pPr>
            <w:r w:rsidRPr="00901ABA">
              <w:rPr>
                <w:rFonts w:ascii="Arial" w:hAnsi="Arial" w:cs="Arial"/>
                <w:lang w:val="sl-SI"/>
              </w:rPr>
              <w:t>Stroški usposabljanj in udeležbe na dogodkih, ki niso stroški dela na projektu</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479F964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0551C4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C2B8F2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5E1F116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8EB4E3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262598B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B603F1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00857F4A" w14:textId="77777777">
        <w:trPr>
          <w:cantSplit/>
          <w:trHeight w:val="469"/>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4AE32989"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nakupa nove opreme</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7BD581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5E8623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F0C89E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F127BE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327BD0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68BC8A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B9C917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36414E23" w14:textId="77777777">
        <w:trPr>
          <w:cantSplit/>
          <w:trHeight w:val="301"/>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1C70F36E"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i/>
                <w:lang w:val="sl-SI"/>
              </w:rPr>
              <w:t>Oprema 1</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437899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1A762C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D845AF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9A2BDF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35DF5A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6A61AE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D62E6E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2C2723EE" w14:textId="77777777">
        <w:trPr>
          <w:cantSplit/>
          <w:trHeight w:val="289"/>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025F7839"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i/>
                <w:lang w:val="sl-SI"/>
              </w:rPr>
              <w:t>Oprema 2</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393DE9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ACE8C4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0E7D58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8F7B18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16249D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2B7364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9AA7A6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2DF5CAFC" w14:textId="77777777">
        <w:trPr>
          <w:cantSplit/>
          <w:trHeight w:val="277"/>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749A2FC2"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zunanjih storitev</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A271E8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9CC422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1C134CE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2B7924B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18327B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7F96CAF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56F5C79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4A947EC3" w14:textId="77777777">
        <w:trPr>
          <w:cantSplit/>
          <w:trHeight w:val="265"/>
        </w:trPr>
        <w:tc>
          <w:tcPr>
            <w:tcW w:w="2660" w:type="dxa"/>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4979000F"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Stroški materiala</w:t>
            </w: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4204297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34B7E19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D57625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C6535D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1CF71D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9"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0E4E2A6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textDirection w:val="tbRl"/>
            <w:vAlign w:val="center"/>
          </w:tcPr>
          <w:p w14:paraId="67BCA1B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r>
      <w:tr w:rsidR="00BF394F" w:rsidRPr="00F14827" w14:paraId="57B746CE" w14:textId="77777777">
        <w:trPr>
          <w:cantSplit/>
          <w:trHeight w:val="1134"/>
        </w:trPr>
        <w:tc>
          <w:tcPr>
            <w:tcW w:w="2660" w:type="dxa"/>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3DCFC8CB"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lang w:val="sl-SI"/>
              </w:rPr>
              <w:t>Posredni stroški</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756F84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420,00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E8072A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875,70</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0BBFC0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1.942,50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76BFDC8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928,20</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397BEE0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928,20</w:t>
            </w:r>
          </w:p>
        </w:tc>
        <w:tc>
          <w:tcPr>
            <w:tcW w:w="449"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6266507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1.397,44 </w:t>
            </w:r>
          </w:p>
        </w:tc>
        <w:tc>
          <w:tcPr>
            <w:tcW w:w="448"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textDirection w:val="tbRl"/>
            <w:vAlign w:val="center"/>
          </w:tcPr>
          <w:p w14:paraId="0A28BBB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6.492,04 </w:t>
            </w:r>
          </w:p>
        </w:tc>
      </w:tr>
      <w:tr w:rsidR="00BF394F" w:rsidRPr="00F14827" w14:paraId="7BC707E2" w14:textId="77777777">
        <w:trPr>
          <w:cantSplit/>
          <w:trHeight w:val="1134"/>
        </w:trPr>
        <w:tc>
          <w:tcPr>
            <w:tcW w:w="2660" w:type="dxa"/>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2D24446C" w14:textId="77777777" w:rsidR="00BF394F" w:rsidRPr="00901ABA" w:rsidRDefault="00BF394F">
            <w:pPr>
              <w:keepNext/>
              <w:keepLines/>
              <w:autoSpaceDE w:val="0"/>
              <w:autoSpaceDN w:val="0"/>
              <w:adjustRightInd w:val="0"/>
              <w:spacing w:before="40" w:after="40"/>
              <w:rPr>
                <w:rFonts w:ascii="Arial" w:hAnsi="Arial" w:cs="Arial"/>
                <w:lang w:val="sl-SI"/>
              </w:rPr>
            </w:pPr>
            <w:r w:rsidRPr="00901ABA">
              <w:rPr>
                <w:rFonts w:ascii="Arial" w:hAnsi="Arial" w:cs="Arial"/>
                <w:b/>
                <w:lang w:val="sl-SI"/>
              </w:rPr>
              <w:t>SKUPAJ</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6361B92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3.302,09</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709DA4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6713,70</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1008857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14.892,50</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31F57A6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7.282,18</w:t>
            </w:r>
          </w:p>
          <w:p w14:paraId="3166910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46D65C7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7.209,44</w:t>
            </w:r>
          </w:p>
        </w:tc>
        <w:tc>
          <w:tcPr>
            <w:tcW w:w="449"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28A5E71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10.717,82 </w:t>
            </w:r>
          </w:p>
        </w:tc>
        <w:tc>
          <w:tcPr>
            <w:tcW w:w="448"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textDirection w:val="tbRl"/>
            <w:vAlign w:val="center"/>
          </w:tcPr>
          <w:p w14:paraId="7F9E6CF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50.118,03</w:t>
            </w:r>
          </w:p>
        </w:tc>
      </w:tr>
    </w:tbl>
    <w:p w14:paraId="1D86664F" w14:textId="77777777" w:rsidR="00BF394F" w:rsidRPr="00901ABA" w:rsidRDefault="00BF394F" w:rsidP="00BF394F">
      <w:pPr>
        <w:autoSpaceDE w:val="0"/>
        <w:autoSpaceDN w:val="0"/>
        <w:adjustRightInd w:val="0"/>
        <w:spacing w:before="120"/>
        <w:jc w:val="both"/>
        <w:rPr>
          <w:rFonts w:ascii="Arial" w:hAnsi="Arial" w:cs="Arial"/>
          <w:i/>
          <w:sz w:val="20"/>
          <w:szCs w:val="20"/>
          <w:lang w:val="sl-SI"/>
        </w:rPr>
      </w:pPr>
    </w:p>
    <w:p w14:paraId="480FAC41" w14:textId="77777777" w:rsidR="00BF394F" w:rsidRPr="00901ABA" w:rsidRDefault="00BF394F" w:rsidP="00BF394F">
      <w:pPr>
        <w:autoSpaceDE w:val="0"/>
        <w:autoSpaceDN w:val="0"/>
        <w:adjustRightInd w:val="0"/>
        <w:spacing w:before="120"/>
        <w:jc w:val="both"/>
        <w:rPr>
          <w:rFonts w:ascii="Arial" w:hAnsi="Arial" w:cs="Arial"/>
          <w:i/>
          <w:sz w:val="20"/>
          <w:szCs w:val="20"/>
          <w:lang w:val="sl-SI"/>
        </w:rPr>
      </w:pPr>
      <w:r w:rsidRPr="00901ABA">
        <w:rPr>
          <w:rFonts w:ascii="Arial" w:hAnsi="Arial" w:cs="Arial"/>
          <w:i/>
          <w:sz w:val="20"/>
          <w:szCs w:val="20"/>
          <w:lang w:val="sl-SI"/>
        </w:rPr>
        <w:t xml:space="preserve">Po potrebi dodajte stolpce. </w:t>
      </w:r>
    </w:p>
    <w:p w14:paraId="1C50255D" w14:textId="77777777" w:rsidR="00BF394F" w:rsidRPr="00901ABA" w:rsidRDefault="00BF394F" w:rsidP="00BF394F">
      <w:pPr>
        <w:autoSpaceDE w:val="0"/>
        <w:autoSpaceDN w:val="0"/>
        <w:adjustRightInd w:val="0"/>
        <w:jc w:val="both"/>
        <w:rPr>
          <w:rFonts w:ascii="Arial" w:hAnsi="Arial" w:cs="Arial"/>
          <w:lang w:val="sl-SI"/>
        </w:rPr>
      </w:pPr>
    </w:p>
    <w:tbl>
      <w:tblPr>
        <w:tblStyle w:val="Tabelamrea"/>
        <w:tblW w:w="9120" w:type="dxa"/>
        <w:tblLook w:val="04A0" w:firstRow="1" w:lastRow="0" w:firstColumn="1" w:lastColumn="0" w:noHBand="0" w:noVBand="1"/>
      </w:tblPr>
      <w:tblGrid>
        <w:gridCol w:w="9152"/>
      </w:tblGrid>
      <w:tr w:rsidR="00BF394F" w:rsidRPr="00F14827" w14:paraId="6A5952D1" w14:textId="77777777">
        <w:tc>
          <w:tcPr>
            <w:tcW w:w="91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B61BE7" w14:textId="77777777" w:rsidR="00BF394F" w:rsidRPr="00901ABA" w:rsidRDefault="00BF394F">
            <w:pPr>
              <w:autoSpaceDE w:val="0"/>
              <w:autoSpaceDN w:val="0"/>
              <w:adjustRightInd w:val="0"/>
              <w:jc w:val="both"/>
              <w:rPr>
                <w:rFonts w:ascii="Arial" w:hAnsi="Arial" w:cs="Arial"/>
                <w:b/>
                <w:lang w:val="sl-SI"/>
              </w:rPr>
            </w:pPr>
            <w:r w:rsidRPr="00901ABA">
              <w:rPr>
                <w:rFonts w:ascii="Arial" w:hAnsi="Arial" w:cs="Arial"/>
                <w:b/>
                <w:lang w:val="sl-SI"/>
              </w:rPr>
              <w:t>Opredelitev in utemeljitev doseženih stroškov</w:t>
            </w:r>
            <w:r w:rsidRPr="00901ABA">
              <w:rPr>
                <w:rFonts w:ascii="Arial" w:hAnsi="Arial" w:cs="Arial"/>
                <w:lang w:val="sl-SI"/>
              </w:rPr>
              <w:t xml:space="preserve"> za vsakega člana partnerstva, ki je upravičenec do podpore, po vrstah upravičenih stroškov (stroški dela na projektu, potni stroški, stroški usposabljanj in udeležbe na dogodkih, ki niso stroški dela na projektu, stroški nakupa nove opreme, stroški zunanjih storitev, stroški materiala. Pri stroških dela na projektu je potrebno opredeliti tudi dosežen obseg dela (v urah) na projektu za vsakega člana partnerstva, ki je uveljavljal te stroške in pojasniti morebitne razlike med načrtovanim in doseženim obsegom dela. Pri stroških nakupa nove opreme je potrebno utemeljiti nakup vsake nove opreme v povezavi s podrobnejšo opredelitvijo uporabe te opreme pri izvedbi projektnih aktivnosti in številom mesecev uporabe nove opreme v projektu. Pri stroških materiala je potrebno opredeliti tudi porabo materiala za izvedbo posamezne projektne aktivnosti. Pri posrednih stroških se navede uveljavljen odstotek glede na upravičene stroške dela na projektu.)</w:t>
            </w:r>
          </w:p>
        </w:tc>
      </w:tr>
      <w:tr w:rsidR="00BF394F" w:rsidRPr="00F14827" w14:paraId="2FB4C84D" w14:textId="77777777">
        <w:tc>
          <w:tcPr>
            <w:tcW w:w="9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FCB1D53" w14:textId="77777777" w:rsidR="00BF394F" w:rsidRPr="00901ABA" w:rsidRDefault="00BF394F">
            <w:pPr>
              <w:jc w:val="both"/>
              <w:rPr>
                <w:rFonts w:ascii="Arial" w:hAnsi="Arial" w:cs="Arial"/>
                <w:lang w:val="sl-SI"/>
              </w:rPr>
            </w:pPr>
          </w:p>
          <w:p w14:paraId="2E30ED98" w14:textId="77777777" w:rsidR="00BF394F" w:rsidRPr="00901ABA" w:rsidRDefault="00BF394F">
            <w:pPr>
              <w:jc w:val="both"/>
              <w:rPr>
                <w:rFonts w:ascii="Arial" w:hAnsi="Arial" w:cs="Arial"/>
                <w:lang w:val="sl-SI"/>
              </w:rPr>
            </w:pPr>
            <w:r w:rsidRPr="00901ABA">
              <w:rPr>
                <w:rFonts w:ascii="Arial" w:hAnsi="Arial" w:cs="Arial"/>
                <w:lang w:val="sl-SI"/>
              </w:rPr>
              <w:t>Posredni stroški so izračunani skladno s porabo ur na projektu in odločbo o pravici do sredstev:</w:t>
            </w:r>
          </w:p>
          <w:p w14:paraId="26179E09" w14:textId="77777777" w:rsidR="00BF394F" w:rsidRPr="00901ABA" w:rsidRDefault="00BF394F">
            <w:pPr>
              <w:jc w:val="both"/>
              <w:rPr>
                <w:rFonts w:ascii="Arial" w:hAnsi="Arial" w:cs="Arial"/>
                <w:lang w:val="sl-SI"/>
              </w:rPr>
            </w:pPr>
          </w:p>
          <w:tbl>
            <w:tblPr>
              <w:tblW w:w="8916" w:type="dxa"/>
              <w:tblLook w:val="04A0" w:firstRow="1" w:lastRow="0" w:firstColumn="1" w:lastColumn="0" w:noHBand="0" w:noVBand="1"/>
            </w:tblPr>
            <w:tblGrid>
              <w:gridCol w:w="1709"/>
              <w:gridCol w:w="975"/>
              <w:gridCol w:w="990"/>
              <w:gridCol w:w="1005"/>
              <w:gridCol w:w="1005"/>
              <w:gridCol w:w="990"/>
              <w:gridCol w:w="1005"/>
              <w:gridCol w:w="1237"/>
            </w:tblGrid>
            <w:tr w:rsidR="00BF394F" w:rsidRPr="00F14827" w14:paraId="5ADF6A22" w14:textId="77777777">
              <w:trPr>
                <w:trHeight w:val="630"/>
              </w:trPr>
              <w:tc>
                <w:tcPr>
                  <w:tcW w:w="1709" w:type="dxa"/>
                  <w:tcBorders>
                    <w:top w:val="double" w:sz="6" w:space="0" w:color="auto"/>
                    <w:left w:val="single" w:sz="8" w:space="0" w:color="000000" w:themeColor="text1"/>
                    <w:bottom w:val="single" w:sz="8" w:space="0" w:color="000000" w:themeColor="text1"/>
                    <w:right w:val="single" w:sz="8" w:space="0" w:color="000000" w:themeColor="text1"/>
                  </w:tcBorders>
                  <w:shd w:val="clear" w:color="auto" w:fill="auto"/>
                  <w:vAlign w:val="center"/>
                  <w:hideMark/>
                </w:tcPr>
                <w:p w14:paraId="7316937C"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color w:val="000000" w:themeColor="text1"/>
                      <w:sz w:val="16"/>
                      <w:szCs w:val="16"/>
                      <w:lang w:val="sl-SI"/>
                    </w:rPr>
                    <w:t>Vrsta upravičenega stroška</w:t>
                  </w:r>
                </w:p>
              </w:tc>
              <w:tc>
                <w:tcPr>
                  <w:tcW w:w="7207" w:type="dxa"/>
                  <w:gridSpan w:val="7"/>
                  <w:tcBorders>
                    <w:top w:val="double" w:sz="6" w:space="0" w:color="auto"/>
                    <w:left w:val="nil"/>
                    <w:bottom w:val="double" w:sz="6" w:space="0" w:color="auto"/>
                    <w:right w:val="single" w:sz="8" w:space="0" w:color="000000" w:themeColor="text1"/>
                  </w:tcBorders>
                  <w:shd w:val="clear" w:color="auto" w:fill="FFFFFF" w:themeFill="background1"/>
                  <w:vAlign w:val="center"/>
                  <w:hideMark/>
                </w:tcPr>
                <w:p w14:paraId="4425028B"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Vodilni partner Gozdarski inštitut Slovenije</w:t>
                  </w:r>
                </w:p>
              </w:tc>
            </w:tr>
            <w:tr w:rsidR="00BF394F" w:rsidRPr="00F14827" w14:paraId="78955972" w14:textId="77777777">
              <w:trPr>
                <w:trHeight w:val="855"/>
              </w:trPr>
              <w:tc>
                <w:tcPr>
                  <w:tcW w:w="1709" w:type="dxa"/>
                  <w:vAlign w:val="center"/>
                  <w:hideMark/>
                </w:tcPr>
                <w:p w14:paraId="47F779CF" w14:textId="77777777" w:rsidR="00BF394F" w:rsidRPr="00901ABA" w:rsidRDefault="00BF394F">
                  <w:pPr>
                    <w:rPr>
                      <w:rFonts w:ascii="Arial" w:hAnsi="Arial" w:cs="Arial"/>
                      <w:b/>
                      <w:bCs/>
                      <w:color w:val="000000"/>
                      <w:sz w:val="16"/>
                      <w:szCs w:val="16"/>
                      <w:lang w:val="sl-SI"/>
                    </w:rPr>
                  </w:pPr>
                </w:p>
              </w:tc>
              <w:tc>
                <w:tcPr>
                  <w:tcW w:w="975" w:type="dxa"/>
                  <w:tcBorders>
                    <w:top w:val="nil"/>
                    <w:left w:val="nil"/>
                    <w:bottom w:val="single" w:sz="8" w:space="0" w:color="auto"/>
                    <w:right w:val="single" w:sz="8" w:space="0" w:color="auto"/>
                  </w:tcBorders>
                  <w:shd w:val="clear" w:color="auto" w:fill="FFFFFF" w:themeFill="background1"/>
                  <w:textDirection w:val="btLr"/>
                  <w:vAlign w:val="center"/>
                  <w:hideMark/>
                </w:tcPr>
                <w:p w14:paraId="7C08E3C5"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7C16FA25"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Drugo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188747C4"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Tretje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18D8FA74"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Četrto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570CFC38"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Peto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2834E682"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Šesto 6-mesečje</w:t>
                  </w:r>
                </w:p>
              </w:tc>
              <w:tc>
                <w:tcPr>
                  <w:tcW w:w="1237" w:type="dxa"/>
                  <w:tcBorders>
                    <w:top w:val="nil"/>
                    <w:left w:val="nil"/>
                    <w:bottom w:val="single" w:sz="8" w:space="0" w:color="auto"/>
                    <w:right w:val="single" w:sz="8" w:space="0" w:color="auto"/>
                  </w:tcBorders>
                  <w:shd w:val="clear" w:color="auto" w:fill="FFFFFF" w:themeFill="background1"/>
                  <w:textDirection w:val="btLr"/>
                  <w:vAlign w:val="center"/>
                  <w:hideMark/>
                </w:tcPr>
                <w:p w14:paraId="107BCDDD"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r>
            <w:tr w:rsidR="00BF394F" w:rsidRPr="00F14827" w14:paraId="1CA67127" w14:textId="77777777">
              <w:trPr>
                <w:trHeight w:val="315"/>
              </w:trPr>
              <w:tc>
                <w:tcPr>
                  <w:tcW w:w="1709" w:type="dxa"/>
                  <w:vAlign w:val="center"/>
                  <w:hideMark/>
                </w:tcPr>
                <w:p w14:paraId="1495532B" w14:textId="77777777" w:rsidR="00BF394F" w:rsidRPr="00901ABA" w:rsidRDefault="00BF394F">
                  <w:pPr>
                    <w:rPr>
                      <w:rFonts w:ascii="Arial" w:hAnsi="Arial" w:cs="Arial"/>
                      <w:b/>
                      <w:bCs/>
                      <w:color w:val="000000"/>
                      <w:sz w:val="16"/>
                      <w:szCs w:val="16"/>
                      <w:lang w:val="sl-SI"/>
                    </w:rPr>
                  </w:pPr>
                </w:p>
              </w:tc>
              <w:tc>
                <w:tcPr>
                  <w:tcW w:w="7207" w:type="dxa"/>
                  <w:gridSpan w:val="7"/>
                  <w:tcBorders>
                    <w:top w:val="single" w:sz="8" w:space="0" w:color="auto"/>
                    <w:left w:val="nil"/>
                    <w:bottom w:val="single" w:sz="8" w:space="0" w:color="auto"/>
                    <w:right w:val="single" w:sz="8" w:space="0" w:color="000000" w:themeColor="text1"/>
                  </w:tcBorders>
                  <w:shd w:val="clear" w:color="auto" w:fill="FFFFFF" w:themeFill="background1"/>
                  <w:vAlign w:val="center"/>
                  <w:hideMark/>
                </w:tcPr>
                <w:p w14:paraId="3FA4498D" w14:textId="77777777" w:rsidR="00BF394F" w:rsidRPr="00901ABA" w:rsidRDefault="00BF394F">
                  <w:pPr>
                    <w:jc w:val="center"/>
                    <w:rPr>
                      <w:rFonts w:ascii="Arial" w:hAnsi="Arial" w:cs="Arial"/>
                      <w:color w:val="000000"/>
                      <w:sz w:val="16"/>
                      <w:szCs w:val="16"/>
                      <w:lang w:val="sl-SI"/>
                    </w:rPr>
                  </w:pPr>
                  <w:r w:rsidRPr="00901ABA">
                    <w:rPr>
                      <w:rFonts w:ascii="Arial" w:hAnsi="Arial" w:cs="Arial"/>
                      <w:color w:val="000000"/>
                      <w:sz w:val="16"/>
                      <w:szCs w:val="16"/>
                      <w:lang w:val="sl-SI"/>
                    </w:rPr>
                    <w:t>znesek v EUR</w:t>
                  </w:r>
                </w:p>
              </w:tc>
            </w:tr>
            <w:tr w:rsidR="00BF394F" w:rsidRPr="00F14827" w14:paraId="444869E2" w14:textId="77777777">
              <w:trPr>
                <w:trHeight w:val="315"/>
              </w:trPr>
              <w:tc>
                <w:tcPr>
                  <w:tcW w:w="1709" w:type="dxa"/>
                  <w:tcBorders>
                    <w:top w:val="nil"/>
                    <w:left w:val="single" w:sz="8" w:space="0" w:color="000000" w:themeColor="text1"/>
                    <w:bottom w:val="single" w:sz="8" w:space="0" w:color="auto"/>
                    <w:right w:val="single" w:sz="8" w:space="0" w:color="000000" w:themeColor="text1"/>
                  </w:tcBorders>
                  <w:shd w:val="clear" w:color="auto" w:fill="auto"/>
                  <w:vAlign w:val="center"/>
                  <w:hideMark/>
                </w:tcPr>
                <w:p w14:paraId="384FB139"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Stroški dela na projektu</w:t>
                  </w:r>
                </w:p>
              </w:tc>
              <w:tc>
                <w:tcPr>
                  <w:tcW w:w="975" w:type="dxa"/>
                  <w:tcBorders>
                    <w:top w:val="nil"/>
                    <w:left w:val="nil"/>
                    <w:bottom w:val="single" w:sz="8" w:space="0" w:color="auto"/>
                    <w:right w:val="single" w:sz="8" w:space="0" w:color="auto"/>
                  </w:tcBorders>
                  <w:shd w:val="clear" w:color="auto" w:fill="D9D9D9" w:themeFill="background1" w:themeFillShade="D9"/>
                  <w:vAlign w:val="center"/>
                  <w:hideMark/>
                </w:tcPr>
                <w:p w14:paraId="644E993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7.301,00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3657E39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8.974,00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64C1E15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12.334,00</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7CEE416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11.494,00</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5B512B1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11.634,00 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53EE3305" w14:textId="77777777" w:rsidR="00BF394F" w:rsidRPr="00901ABA" w:rsidRDefault="00BF394F">
                  <w:pPr>
                    <w:jc w:val="right"/>
                    <w:rPr>
                      <w:sz w:val="16"/>
                      <w:szCs w:val="16"/>
                      <w:lang w:val="sl-SI"/>
                    </w:rPr>
                  </w:pPr>
                  <w:r w:rsidRPr="00901ABA">
                    <w:rPr>
                      <w:sz w:val="16"/>
                      <w:szCs w:val="16"/>
                      <w:lang w:val="sl-SI"/>
                    </w:rPr>
                    <w:t xml:space="preserve"> 36.631,00 </w:t>
                  </w:r>
                </w:p>
              </w:tc>
              <w:tc>
                <w:tcPr>
                  <w:tcW w:w="1237" w:type="dxa"/>
                  <w:tcBorders>
                    <w:top w:val="nil"/>
                    <w:left w:val="nil"/>
                    <w:bottom w:val="single" w:sz="8" w:space="0" w:color="auto"/>
                    <w:right w:val="single" w:sz="8" w:space="0" w:color="auto"/>
                  </w:tcBorders>
                  <w:shd w:val="clear" w:color="auto" w:fill="D9D9D9" w:themeFill="background1" w:themeFillShade="D9"/>
                  <w:vAlign w:val="center"/>
                  <w:hideMark/>
                </w:tcPr>
                <w:p w14:paraId="74282CB7" w14:textId="77777777" w:rsidR="00BF394F" w:rsidRPr="00901ABA" w:rsidRDefault="00BF394F">
                  <w:pPr>
                    <w:jc w:val="right"/>
                    <w:rPr>
                      <w:sz w:val="16"/>
                      <w:szCs w:val="16"/>
                      <w:lang w:val="sl-SI"/>
                    </w:rPr>
                  </w:pPr>
                  <w:r w:rsidRPr="00901ABA">
                    <w:rPr>
                      <w:sz w:val="16"/>
                      <w:szCs w:val="16"/>
                      <w:lang w:val="sl-SI"/>
                    </w:rPr>
                    <w:t xml:space="preserve">88.368,00 </w:t>
                  </w:r>
                </w:p>
              </w:tc>
            </w:tr>
            <w:tr w:rsidR="00BF394F" w:rsidRPr="00F14827" w14:paraId="5382E766" w14:textId="77777777">
              <w:trPr>
                <w:trHeight w:val="315"/>
              </w:trPr>
              <w:tc>
                <w:tcPr>
                  <w:tcW w:w="1709" w:type="dxa"/>
                  <w:tcBorders>
                    <w:top w:val="nil"/>
                    <w:left w:val="single" w:sz="8" w:space="0" w:color="000000" w:themeColor="text1"/>
                    <w:bottom w:val="single" w:sz="8" w:space="0" w:color="000000" w:themeColor="text1"/>
                    <w:right w:val="single" w:sz="8" w:space="0" w:color="auto"/>
                  </w:tcBorders>
                  <w:shd w:val="clear" w:color="auto" w:fill="auto"/>
                  <w:vAlign w:val="center"/>
                  <w:hideMark/>
                </w:tcPr>
                <w:p w14:paraId="2912D141"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Posredni stroški</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1F26F6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1.095,15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CA86C2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1.346,10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449F4A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1.850,10 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43C68E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1.724,10</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C90B6B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1.745,10 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6BE53AF" w14:textId="77777777" w:rsidR="00BF394F" w:rsidRPr="00901ABA" w:rsidRDefault="00BF394F">
                  <w:pPr>
                    <w:jc w:val="right"/>
                    <w:rPr>
                      <w:sz w:val="16"/>
                      <w:szCs w:val="16"/>
                      <w:lang w:val="sl-SI"/>
                    </w:rPr>
                  </w:pPr>
                  <w:r w:rsidRPr="00901ABA">
                    <w:rPr>
                      <w:sz w:val="16"/>
                      <w:szCs w:val="16"/>
                      <w:lang w:val="sl-SI"/>
                    </w:rPr>
                    <w:t xml:space="preserve">1.779,81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E9D4C3F" w14:textId="77777777" w:rsidR="00BF394F" w:rsidRPr="00901ABA" w:rsidRDefault="00BF394F">
                  <w:pPr>
                    <w:jc w:val="right"/>
                    <w:rPr>
                      <w:sz w:val="16"/>
                      <w:szCs w:val="16"/>
                      <w:lang w:val="sl-SI"/>
                    </w:rPr>
                  </w:pPr>
                  <w:r w:rsidRPr="00901ABA">
                    <w:rPr>
                      <w:sz w:val="16"/>
                      <w:szCs w:val="16"/>
                      <w:lang w:val="sl-SI"/>
                    </w:rPr>
                    <w:t xml:space="preserve">9.540,36 </w:t>
                  </w:r>
                </w:p>
              </w:tc>
            </w:tr>
            <w:tr w:rsidR="00BF394F" w:rsidRPr="00F14827" w14:paraId="503F9DC6" w14:textId="77777777">
              <w:trPr>
                <w:trHeight w:val="315"/>
              </w:trPr>
              <w:tc>
                <w:tcPr>
                  <w:tcW w:w="1709" w:type="dxa"/>
                  <w:tcBorders>
                    <w:top w:val="nil"/>
                    <w:left w:val="single" w:sz="8" w:space="0" w:color="auto"/>
                    <w:bottom w:val="single" w:sz="8" w:space="0" w:color="000000" w:themeColor="text1"/>
                    <w:right w:val="single" w:sz="8" w:space="0" w:color="auto"/>
                  </w:tcBorders>
                  <w:shd w:val="clear" w:color="auto" w:fill="auto"/>
                  <w:vAlign w:val="center"/>
                  <w:hideMark/>
                </w:tcPr>
                <w:p w14:paraId="5FF41E14" w14:textId="77777777" w:rsidR="00BF394F" w:rsidRPr="00901ABA" w:rsidRDefault="00BF394F">
                  <w:pP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332BFE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8.396,15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CF9DF0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10.320,10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8EF14D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14.184,10 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700815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13.218,10</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96F71C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13.379,10 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36D94F8" w14:textId="77777777" w:rsidR="00BF394F" w:rsidRPr="00901ABA" w:rsidRDefault="00BF394F">
                  <w:pPr>
                    <w:jc w:val="right"/>
                    <w:rPr>
                      <w:sz w:val="16"/>
                      <w:szCs w:val="16"/>
                      <w:lang w:val="sl-SI"/>
                    </w:rPr>
                  </w:pPr>
                  <w:r w:rsidRPr="00901ABA">
                    <w:rPr>
                      <w:sz w:val="16"/>
                      <w:szCs w:val="16"/>
                      <w:lang w:val="sl-SI"/>
                    </w:rPr>
                    <w:t xml:space="preserve"> 38.410,81</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DF8E394" w14:textId="77777777" w:rsidR="00BF394F" w:rsidRPr="00901ABA" w:rsidRDefault="00BF394F">
                  <w:pPr>
                    <w:jc w:val="right"/>
                    <w:rPr>
                      <w:sz w:val="16"/>
                      <w:szCs w:val="16"/>
                      <w:lang w:val="sl-SI"/>
                    </w:rPr>
                  </w:pPr>
                  <w:r w:rsidRPr="00901ABA">
                    <w:rPr>
                      <w:sz w:val="16"/>
                      <w:szCs w:val="16"/>
                      <w:lang w:val="sl-SI"/>
                    </w:rPr>
                    <w:t>97.908,36</w:t>
                  </w:r>
                </w:p>
              </w:tc>
            </w:tr>
            <w:tr w:rsidR="00BF394F" w:rsidRPr="00F14827" w14:paraId="6A5D8ADE" w14:textId="77777777">
              <w:trPr>
                <w:trHeight w:val="630"/>
              </w:trPr>
              <w:tc>
                <w:tcPr>
                  <w:tcW w:w="1709" w:type="dxa"/>
                  <w:tcBorders>
                    <w:top w:val="double" w:sz="6" w:space="0" w:color="auto"/>
                    <w:left w:val="single" w:sz="8" w:space="0" w:color="000000" w:themeColor="text1"/>
                    <w:bottom w:val="single" w:sz="8" w:space="0" w:color="000000" w:themeColor="text1"/>
                    <w:right w:val="single" w:sz="8" w:space="0" w:color="000000" w:themeColor="text1"/>
                  </w:tcBorders>
                  <w:shd w:val="clear" w:color="auto" w:fill="auto"/>
                  <w:vAlign w:val="center"/>
                  <w:hideMark/>
                </w:tcPr>
                <w:p w14:paraId="33949C42"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Vrsta upravičenega stroška</w:t>
                  </w:r>
                </w:p>
              </w:tc>
              <w:tc>
                <w:tcPr>
                  <w:tcW w:w="7207" w:type="dxa"/>
                  <w:gridSpan w:val="7"/>
                  <w:tcBorders>
                    <w:top w:val="double" w:sz="6" w:space="0" w:color="auto"/>
                    <w:left w:val="nil"/>
                    <w:bottom w:val="double" w:sz="6" w:space="0" w:color="auto"/>
                    <w:right w:val="single" w:sz="8" w:space="0" w:color="000000" w:themeColor="text1"/>
                  </w:tcBorders>
                  <w:shd w:val="clear" w:color="auto" w:fill="FFFFFF" w:themeFill="background1"/>
                  <w:vAlign w:val="center"/>
                  <w:hideMark/>
                </w:tcPr>
                <w:p w14:paraId="673B55F5"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Član partnerstva 1 – ZAVOD ZA GOZDOVE SLOVENIJE</w:t>
                  </w:r>
                </w:p>
              </w:tc>
            </w:tr>
            <w:tr w:rsidR="00BF394F" w:rsidRPr="00F14827" w14:paraId="4063F1EF" w14:textId="77777777">
              <w:trPr>
                <w:trHeight w:val="855"/>
              </w:trPr>
              <w:tc>
                <w:tcPr>
                  <w:tcW w:w="1709" w:type="dxa"/>
                  <w:vAlign w:val="center"/>
                  <w:hideMark/>
                </w:tcPr>
                <w:p w14:paraId="21A551F3" w14:textId="77777777" w:rsidR="00BF394F" w:rsidRPr="00901ABA" w:rsidRDefault="00BF394F">
                  <w:pPr>
                    <w:rPr>
                      <w:rFonts w:ascii="Arial" w:hAnsi="Arial" w:cs="Arial"/>
                      <w:b/>
                      <w:bCs/>
                      <w:color w:val="000000"/>
                      <w:sz w:val="16"/>
                      <w:szCs w:val="16"/>
                      <w:lang w:val="sl-SI"/>
                    </w:rPr>
                  </w:pPr>
                </w:p>
              </w:tc>
              <w:tc>
                <w:tcPr>
                  <w:tcW w:w="975" w:type="dxa"/>
                  <w:tcBorders>
                    <w:top w:val="nil"/>
                    <w:left w:val="nil"/>
                    <w:bottom w:val="single" w:sz="8" w:space="0" w:color="auto"/>
                    <w:right w:val="single" w:sz="8" w:space="0" w:color="auto"/>
                  </w:tcBorders>
                  <w:shd w:val="clear" w:color="auto" w:fill="FFFFFF" w:themeFill="background1"/>
                  <w:textDirection w:val="btLr"/>
                  <w:vAlign w:val="center"/>
                  <w:hideMark/>
                </w:tcPr>
                <w:p w14:paraId="5E458EF3"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2D89D88B"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Drugo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1C45254A"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Tretje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23B444BA"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Četrto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55BD59ED"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Peto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5C2FC871"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Šesto 6-mesečje</w:t>
                  </w:r>
                </w:p>
              </w:tc>
              <w:tc>
                <w:tcPr>
                  <w:tcW w:w="1237" w:type="dxa"/>
                  <w:tcBorders>
                    <w:top w:val="nil"/>
                    <w:left w:val="nil"/>
                    <w:bottom w:val="single" w:sz="8" w:space="0" w:color="auto"/>
                    <w:right w:val="single" w:sz="8" w:space="0" w:color="auto"/>
                  </w:tcBorders>
                  <w:shd w:val="clear" w:color="auto" w:fill="FFFFFF" w:themeFill="background1"/>
                  <w:textDirection w:val="btLr"/>
                  <w:vAlign w:val="center"/>
                  <w:hideMark/>
                </w:tcPr>
                <w:p w14:paraId="30296DBE"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r>
            <w:tr w:rsidR="00BF394F" w:rsidRPr="00F14827" w14:paraId="76B1DF56" w14:textId="77777777">
              <w:trPr>
                <w:trHeight w:val="315"/>
              </w:trPr>
              <w:tc>
                <w:tcPr>
                  <w:tcW w:w="1709" w:type="dxa"/>
                  <w:vAlign w:val="center"/>
                  <w:hideMark/>
                </w:tcPr>
                <w:p w14:paraId="5545247B" w14:textId="77777777" w:rsidR="00BF394F" w:rsidRPr="00901ABA" w:rsidRDefault="00BF394F">
                  <w:pPr>
                    <w:rPr>
                      <w:rFonts w:ascii="Arial" w:hAnsi="Arial" w:cs="Arial"/>
                      <w:b/>
                      <w:bCs/>
                      <w:color w:val="000000"/>
                      <w:sz w:val="16"/>
                      <w:szCs w:val="16"/>
                      <w:lang w:val="sl-SI"/>
                    </w:rPr>
                  </w:pPr>
                </w:p>
              </w:tc>
              <w:tc>
                <w:tcPr>
                  <w:tcW w:w="7207" w:type="dxa"/>
                  <w:gridSpan w:val="7"/>
                  <w:tcBorders>
                    <w:top w:val="single" w:sz="8" w:space="0" w:color="auto"/>
                    <w:left w:val="nil"/>
                    <w:bottom w:val="single" w:sz="8" w:space="0" w:color="auto"/>
                    <w:right w:val="single" w:sz="8" w:space="0" w:color="000000" w:themeColor="text1"/>
                  </w:tcBorders>
                  <w:shd w:val="clear" w:color="auto" w:fill="FFFFFF" w:themeFill="background1"/>
                  <w:vAlign w:val="center"/>
                  <w:hideMark/>
                </w:tcPr>
                <w:p w14:paraId="58956789" w14:textId="77777777" w:rsidR="00BF394F" w:rsidRPr="00901ABA" w:rsidRDefault="00BF394F">
                  <w:pPr>
                    <w:jc w:val="center"/>
                    <w:rPr>
                      <w:rFonts w:ascii="Arial" w:hAnsi="Arial" w:cs="Arial"/>
                      <w:color w:val="000000"/>
                      <w:sz w:val="16"/>
                      <w:szCs w:val="16"/>
                      <w:lang w:val="sl-SI"/>
                    </w:rPr>
                  </w:pPr>
                  <w:r w:rsidRPr="00901ABA">
                    <w:rPr>
                      <w:rFonts w:ascii="Arial" w:hAnsi="Arial" w:cs="Arial"/>
                      <w:color w:val="000000"/>
                      <w:sz w:val="16"/>
                      <w:szCs w:val="16"/>
                      <w:lang w:val="sl-SI"/>
                    </w:rPr>
                    <w:t>znesek v EUR</w:t>
                  </w:r>
                </w:p>
              </w:tc>
            </w:tr>
            <w:tr w:rsidR="00BF394F" w:rsidRPr="00F14827" w14:paraId="34C58BB4" w14:textId="77777777">
              <w:trPr>
                <w:trHeight w:val="315"/>
              </w:trPr>
              <w:tc>
                <w:tcPr>
                  <w:tcW w:w="1709" w:type="dxa"/>
                  <w:tcBorders>
                    <w:top w:val="nil"/>
                    <w:left w:val="single" w:sz="8" w:space="0" w:color="000000" w:themeColor="text1"/>
                    <w:bottom w:val="single" w:sz="8" w:space="0" w:color="auto"/>
                    <w:right w:val="single" w:sz="8" w:space="0" w:color="000000" w:themeColor="text1"/>
                  </w:tcBorders>
                  <w:shd w:val="clear" w:color="auto" w:fill="auto"/>
                  <w:vAlign w:val="center"/>
                  <w:hideMark/>
                </w:tcPr>
                <w:p w14:paraId="20D1EE04"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Stroški dela na projektu</w:t>
                  </w:r>
                </w:p>
              </w:tc>
              <w:tc>
                <w:tcPr>
                  <w:tcW w:w="975" w:type="dxa"/>
                  <w:tcBorders>
                    <w:top w:val="nil"/>
                    <w:left w:val="nil"/>
                    <w:bottom w:val="single" w:sz="8" w:space="0" w:color="auto"/>
                    <w:right w:val="single" w:sz="8" w:space="0" w:color="auto"/>
                  </w:tcBorders>
                  <w:shd w:val="clear" w:color="auto" w:fill="D9D9D9" w:themeFill="background1" w:themeFillShade="D9"/>
                  <w:vAlign w:val="center"/>
                  <w:hideMark/>
                </w:tcPr>
                <w:p w14:paraId="30A4C80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3.024,00</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3C9A6D5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10.892,00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0B61704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11.074,00 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341E480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11.018,00</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08BE6A1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13.552,00 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0BF8F8FB" w14:textId="77777777" w:rsidR="00BF394F" w:rsidRPr="00901ABA" w:rsidRDefault="00BF394F">
                  <w:pPr>
                    <w:jc w:val="right"/>
                    <w:rPr>
                      <w:sz w:val="16"/>
                      <w:szCs w:val="16"/>
                      <w:lang w:val="sl-SI"/>
                    </w:rPr>
                  </w:pPr>
                  <w:r w:rsidRPr="00901ABA">
                    <w:rPr>
                      <w:sz w:val="16"/>
                      <w:szCs w:val="16"/>
                      <w:lang w:val="sl-SI"/>
                    </w:rPr>
                    <w:t xml:space="preserve">  12.376,00 </w:t>
                  </w:r>
                </w:p>
              </w:tc>
              <w:tc>
                <w:tcPr>
                  <w:tcW w:w="1237" w:type="dxa"/>
                  <w:tcBorders>
                    <w:top w:val="nil"/>
                    <w:left w:val="nil"/>
                    <w:bottom w:val="single" w:sz="8" w:space="0" w:color="auto"/>
                    <w:right w:val="single" w:sz="8" w:space="0" w:color="auto"/>
                  </w:tcBorders>
                  <w:shd w:val="clear" w:color="auto" w:fill="D9D9D9" w:themeFill="background1" w:themeFillShade="D9"/>
                  <w:vAlign w:val="center"/>
                  <w:hideMark/>
                </w:tcPr>
                <w:p w14:paraId="69747BFD" w14:textId="77777777" w:rsidR="00BF394F" w:rsidRPr="00901ABA" w:rsidRDefault="00BF394F">
                  <w:pPr>
                    <w:jc w:val="right"/>
                    <w:rPr>
                      <w:sz w:val="16"/>
                      <w:szCs w:val="16"/>
                      <w:lang w:val="sl-SI"/>
                    </w:rPr>
                  </w:pPr>
                  <w:r w:rsidRPr="00901ABA">
                    <w:rPr>
                      <w:sz w:val="16"/>
                      <w:szCs w:val="16"/>
                      <w:lang w:val="sl-SI"/>
                    </w:rPr>
                    <w:t xml:space="preserve">61.936,00 </w:t>
                  </w:r>
                </w:p>
              </w:tc>
            </w:tr>
            <w:tr w:rsidR="00BF394F" w:rsidRPr="00F14827" w14:paraId="151EA6F1" w14:textId="77777777">
              <w:trPr>
                <w:trHeight w:val="315"/>
              </w:trPr>
              <w:tc>
                <w:tcPr>
                  <w:tcW w:w="1709" w:type="dxa"/>
                  <w:tcBorders>
                    <w:top w:val="nil"/>
                    <w:left w:val="single" w:sz="8" w:space="0" w:color="000000" w:themeColor="text1"/>
                    <w:bottom w:val="single" w:sz="8" w:space="0" w:color="000000" w:themeColor="text1"/>
                    <w:right w:val="single" w:sz="8" w:space="0" w:color="auto"/>
                  </w:tcBorders>
                  <w:shd w:val="clear" w:color="auto" w:fill="auto"/>
                  <w:vAlign w:val="center"/>
                  <w:hideMark/>
                </w:tcPr>
                <w:p w14:paraId="198D365C"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Posredni stroški</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96B233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453,60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E32CCD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1.633,80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DEA635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1.661,10 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23F1389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1.652,70</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815308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2.032,80</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FF2A66B" w14:textId="77777777" w:rsidR="00BF394F" w:rsidRPr="00901ABA" w:rsidRDefault="00BF394F">
                  <w:pPr>
                    <w:jc w:val="right"/>
                    <w:rPr>
                      <w:sz w:val="16"/>
                      <w:szCs w:val="16"/>
                      <w:lang w:val="sl-SI"/>
                    </w:rPr>
                  </w:pPr>
                  <w:r w:rsidRPr="00901ABA">
                    <w:rPr>
                      <w:sz w:val="16"/>
                      <w:szCs w:val="16"/>
                      <w:lang w:val="sl-SI"/>
                    </w:rPr>
                    <w:t xml:space="preserve">    1.467,14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AE743BD" w14:textId="77777777" w:rsidR="00BF394F" w:rsidRPr="00901ABA" w:rsidRDefault="00BF394F">
                  <w:pPr>
                    <w:jc w:val="right"/>
                    <w:rPr>
                      <w:sz w:val="16"/>
                      <w:szCs w:val="16"/>
                      <w:lang w:val="sl-SI"/>
                    </w:rPr>
                  </w:pPr>
                  <w:r w:rsidRPr="00901ABA">
                    <w:rPr>
                      <w:sz w:val="16"/>
                      <w:szCs w:val="16"/>
                      <w:lang w:val="sl-SI"/>
                    </w:rPr>
                    <w:t xml:space="preserve">8.901,14 </w:t>
                  </w:r>
                </w:p>
              </w:tc>
            </w:tr>
            <w:tr w:rsidR="00BF394F" w:rsidRPr="00F14827" w14:paraId="23B5570C" w14:textId="77777777">
              <w:trPr>
                <w:trHeight w:val="315"/>
              </w:trPr>
              <w:tc>
                <w:tcPr>
                  <w:tcW w:w="1709" w:type="dxa"/>
                  <w:tcBorders>
                    <w:top w:val="nil"/>
                    <w:left w:val="single" w:sz="8" w:space="0" w:color="auto"/>
                    <w:bottom w:val="single" w:sz="8" w:space="0" w:color="000000" w:themeColor="text1"/>
                    <w:right w:val="single" w:sz="8" w:space="0" w:color="auto"/>
                  </w:tcBorders>
                  <w:shd w:val="clear" w:color="auto" w:fill="auto"/>
                  <w:vAlign w:val="center"/>
                  <w:hideMark/>
                </w:tcPr>
                <w:p w14:paraId="53F73A00" w14:textId="77777777" w:rsidR="00BF394F" w:rsidRPr="00901ABA" w:rsidRDefault="00BF394F">
                  <w:pP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E78F2A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3.477,60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101FD0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12.525,80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45417BC" w14:textId="77777777" w:rsidR="00BF394F" w:rsidRPr="00901ABA" w:rsidRDefault="00BF394F">
                  <w:pPr>
                    <w:keepNext/>
                    <w:keepLines/>
                    <w:autoSpaceDE w:val="0"/>
                    <w:autoSpaceDN w:val="0"/>
                    <w:adjustRightInd w:val="0"/>
                    <w:spacing w:before="40" w:after="40"/>
                    <w:ind w:left="-57" w:right="-57"/>
                    <w:rPr>
                      <w:sz w:val="16"/>
                      <w:szCs w:val="16"/>
                      <w:lang w:val="sl-SI"/>
                    </w:rPr>
                  </w:pPr>
                  <w:r w:rsidRPr="00901ABA">
                    <w:rPr>
                      <w:sz w:val="16"/>
                      <w:szCs w:val="16"/>
                      <w:lang w:val="sl-SI"/>
                    </w:rPr>
                    <w:t>12.735,10</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91F513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12.670,70 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17CE8C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15.584,80</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FFBF788" w14:textId="77777777" w:rsidR="00BF394F" w:rsidRPr="00901ABA" w:rsidRDefault="00BF394F">
                  <w:pPr>
                    <w:jc w:val="right"/>
                    <w:rPr>
                      <w:sz w:val="16"/>
                      <w:szCs w:val="16"/>
                      <w:lang w:val="sl-SI"/>
                    </w:rPr>
                  </w:pPr>
                  <w:r w:rsidRPr="00901ABA">
                    <w:rPr>
                      <w:sz w:val="16"/>
                      <w:szCs w:val="16"/>
                      <w:lang w:val="sl-SI"/>
                    </w:rPr>
                    <w:t xml:space="preserve">  13.843,14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0540E4C" w14:textId="77777777" w:rsidR="00BF394F" w:rsidRPr="00901ABA" w:rsidRDefault="00BF394F">
                  <w:pPr>
                    <w:jc w:val="right"/>
                    <w:rPr>
                      <w:sz w:val="16"/>
                      <w:szCs w:val="16"/>
                      <w:lang w:val="sl-SI"/>
                    </w:rPr>
                  </w:pPr>
                  <w:r w:rsidRPr="00901ABA">
                    <w:rPr>
                      <w:sz w:val="16"/>
                      <w:szCs w:val="16"/>
                      <w:lang w:val="sl-SI"/>
                    </w:rPr>
                    <w:t>70.837,14</w:t>
                  </w:r>
                </w:p>
              </w:tc>
            </w:tr>
            <w:tr w:rsidR="00BF394F" w:rsidRPr="00F14827" w14:paraId="7C01BEA7" w14:textId="77777777">
              <w:trPr>
                <w:trHeight w:val="630"/>
              </w:trPr>
              <w:tc>
                <w:tcPr>
                  <w:tcW w:w="1709" w:type="dxa"/>
                  <w:tcBorders>
                    <w:top w:val="double" w:sz="6" w:space="0" w:color="auto"/>
                    <w:left w:val="single" w:sz="8" w:space="0" w:color="000000" w:themeColor="text1"/>
                    <w:bottom w:val="single" w:sz="8" w:space="0" w:color="000000" w:themeColor="text1"/>
                    <w:right w:val="single" w:sz="8" w:space="0" w:color="000000" w:themeColor="text1"/>
                  </w:tcBorders>
                  <w:shd w:val="clear" w:color="auto" w:fill="auto"/>
                  <w:vAlign w:val="center"/>
                  <w:hideMark/>
                </w:tcPr>
                <w:p w14:paraId="7ED92E3D"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Vrsta upravičenega stroška</w:t>
                  </w:r>
                </w:p>
              </w:tc>
              <w:tc>
                <w:tcPr>
                  <w:tcW w:w="7207" w:type="dxa"/>
                  <w:gridSpan w:val="7"/>
                  <w:tcBorders>
                    <w:top w:val="double" w:sz="6" w:space="0" w:color="auto"/>
                    <w:left w:val="nil"/>
                    <w:bottom w:val="double" w:sz="6" w:space="0" w:color="auto"/>
                    <w:right w:val="single" w:sz="8" w:space="0" w:color="000000" w:themeColor="text1"/>
                  </w:tcBorders>
                  <w:shd w:val="clear" w:color="auto" w:fill="FFFFFF" w:themeFill="background1"/>
                  <w:vAlign w:val="center"/>
                  <w:hideMark/>
                </w:tcPr>
                <w:p w14:paraId="6CCFD3EB"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Član partnerstva 2 RACE KOGO RAZVOJNI CENTER KOROŠKEGA GOSPODARSTVA D.O.O.</w:t>
                  </w:r>
                </w:p>
              </w:tc>
            </w:tr>
            <w:tr w:rsidR="00BF394F" w:rsidRPr="00F14827" w14:paraId="59A8957C" w14:textId="77777777">
              <w:trPr>
                <w:trHeight w:val="855"/>
              </w:trPr>
              <w:tc>
                <w:tcPr>
                  <w:tcW w:w="1709" w:type="dxa"/>
                  <w:vAlign w:val="center"/>
                  <w:hideMark/>
                </w:tcPr>
                <w:p w14:paraId="69FBF63D" w14:textId="77777777" w:rsidR="00BF394F" w:rsidRPr="00901ABA" w:rsidRDefault="00BF394F">
                  <w:pPr>
                    <w:rPr>
                      <w:rFonts w:ascii="Arial" w:hAnsi="Arial" w:cs="Arial"/>
                      <w:b/>
                      <w:bCs/>
                      <w:color w:val="000000"/>
                      <w:sz w:val="16"/>
                      <w:szCs w:val="16"/>
                      <w:lang w:val="sl-SI"/>
                    </w:rPr>
                  </w:pPr>
                </w:p>
              </w:tc>
              <w:tc>
                <w:tcPr>
                  <w:tcW w:w="975" w:type="dxa"/>
                  <w:tcBorders>
                    <w:top w:val="nil"/>
                    <w:left w:val="nil"/>
                    <w:bottom w:val="single" w:sz="8" w:space="0" w:color="auto"/>
                    <w:right w:val="single" w:sz="8" w:space="0" w:color="auto"/>
                  </w:tcBorders>
                  <w:shd w:val="clear" w:color="auto" w:fill="FFFFFF" w:themeFill="background1"/>
                  <w:textDirection w:val="btLr"/>
                  <w:vAlign w:val="center"/>
                  <w:hideMark/>
                </w:tcPr>
                <w:p w14:paraId="02227FD2"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008E3FDC"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Drugo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6C34809C"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Tretje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3536DF85"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Četrto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1529CBE8"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Peto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7F804DE8"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Šesto 6-mesečje</w:t>
                  </w:r>
                </w:p>
              </w:tc>
              <w:tc>
                <w:tcPr>
                  <w:tcW w:w="1237" w:type="dxa"/>
                  <w:tcBorders>
                    <w:top w:val="nil"/>
                    <w:left w:val="nil"/>
                    <w:bottom w:val="single" w:sz="8" w:space="0" w:color="auto"/>
                    <w:right w:val="single" w:sz="8" w:space="0" w:color="auto"/>
                  </w:tcBorders>
                  <w:shd w:val="clear" w:color="auto" w:fill="FFFFFF" w:themeFill="background1"/>
                  <w:textDirection w:val="btLr"/>
                  <w:vAlign w:val="center"/>
                  <w:hideMark/>
                </w:tcPr>
                <w:p w14:paraId="7839BA2F"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r>
            <w:tr w:rsidR="00BF394F" w:rsidRPr="00F14827" w14:paraId="5E229ACA" w14:textId="77777777">
              <w:trPr>
                <w:trHeight w:val="315"/>
              </w:trPr>
              <w:tc>
                <w:tcPr>
                  <w:tcW w:w="1709" w:type="dxa"/>
                  <w:vAlign w:val="center"/>
                  <w:hideMark/>
                </w:tcPr>
                <w:p w14:paraId="337B8BFE" w14:textId="77777777" w:rsidR="00BF394F" w:rsidRPr="00901ABA" w:rsidRDefault="00BF394F">
                  <w:pPr>
                    <w:rPr>
                      <w:rFonts w:ascii="Arial" w:hAnsi="Arial" w:cs="Arial"/>
                      <w:b/>
                      <w:bCs/>
                      <w:color w:val="000000"/>
                      <w:sz w:val="16"/>
                      <w:szCs w:val="16"/>
                      <w:lang w:val="sl-SI"/>
                    </w:rPr>
                  </w:pPr>
                </w:p>
              </w:tc>
              <w:tc>
                <w:tcPr>
                  <w:tcW w:w="7207" w:type="dxa"/>
                  <w:gridSpan w:val="7"/>
                  <w:tcBorders>
                    <w:top w:val="single" w:sz="8" w:space="0" w:color="auto"/>
                    <w:left w:val="nil"/>
                    <w:bottom w:val="single" w:sz="8" w:space="0" w:color="auto"/>
                    <w:right w:val="single" w:sz="8" w:space="0" w:color="000000" w:themeColor="text1"/>
                  </w:tcBorders>
                  <w:shd w:val="clear" w:color="auto" w:fill="FFFFFF" w:themeFill="background1"/>
                  <w:vAlign w:val="center"/>
                  <w:hideMark/>
                </w:tcPr>
                <w:p w14:paraId="25B64FDD" w14:textId="77777777" w:rsidR="00BF394F" w:rsidRPr="00901ABA" w:rsidRDefault="00BF394F">
                  <w:pPr>
                    <w:jc w:val="center"/>
                    <w:rPr>
                      <w:rFonts w:ascii="Arial" w:hAnsi="Arial" w:cs="Arial"/>
                      <w:color w:val="000000"/>
                      <w:sz w:val="16"/>
                      <w:szCs w:val="16"/>
                      <w:lang w:val="sl-SI"/>
                    </w:rPr>
                  </w:pPr>
                  <w:r w:rsidRPr="00901ABA">
                    <w:rPr>
                      <w:rFonts w:ascii="Arial" w:hAnsi="Arial" w:cs="Arial"/>
                      <w:color w:val="000000"/>
                      <w:sz w:val="16"/>
                      <w:szCs w:val="16"/>
                      <w:lang w:val="sl-SI"/>
                    </w:rPr>
                    <w:t>znesek v EUR</w:t>
                  </w:r>
                </w:p>
              </w:tc>
            </w:tr>
            <w:tr w:rsidR="00BF394F" w:rsidRPr="00F14827" w14:paraId="7EEF83D0" w14:textId="77777777">
              <w:trPr>
                <w:trHeight w:val="315"/>
              </w:trPr>
              <w:tc>
                <w:tcPr>
                  <w:tcW w:w="1709" w:type="dxa"/>
                  <w:tcBorders>
                    <w:top w:val="nil"/>
                    <w:left w:val="single" w:sz="8" w:space="0" w:color="000000" w:themeColor="text1"/>
                    <w:bottom w:val="single" w:sz="8" w:space="0" w:color="auto"/>
                    <w:right w:val="single" w:sz="8" w:space="0" w:color="000000" w:themeColor="text1"/>
                  </w:tcBorders>
                  <w:shd w:val="clear" w:color="auto" w:fill="auto"/>
                  <w:vAlign w:val="center"/>
                  <w:hideMark/>
                </w:tcPr>
                <w:p w14:paraId="7099187D"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Stroški dela na projektu</w:t>
                  </w:r>
                </w:p>
              </w:tc>
              <w:tc>
                <w:tcPr>
                  <w:tcW w:w="975" w:type="dxa"/>
                  <w:tcBorders>
                    <w:top w:val="nil"/>
                    <w:left w:val="nil"/>
                    <w:bottom w:val="single" w:sz="8" w:space="0" w:color="auto"/>
                    <w:right w:val="single" w:sz="8" w:space="0" w:color="auto"/>
                  </w:tcBorders>
                  <w:shd w:val="clear" w:color="auto" w:fill="D9D9D9" w:themeFill="background1" w:themeFillShade="D9"/>
                  <w:vAlign w:val="center"/>
                  <w:hideMark/>
                </w:tcPr>
                <w:p w14:paraId="3C4D5CD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6.440,00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7EEF471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6.160,00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3C875D4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9.100,00 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301151E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7.420,00 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23806CE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6.566,00</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10DEAD2B" w14:textId="77777777" w:rsidR="00BF394F" w:rsidRPr="00901ABA" w:rsidRDefault="00BF394F">
                  <w:pPr>
                    <w:jc w:val="right"/>
                    <w:rPr>
                      <w:sz w:val="16"/>
                      <w:szCs w:val="16"/>
                      <w:lang w:val="sl-SI"/>
                    </w:rPr>
                  </w:pPr>
                  <w:r w:rsidRPr="00901ABA">
                    <w:rPr>
                      <w:sz w:val="16"/>
                      <w:szCs w:val="16"/>
                      <w:lang w:val="sl-SI"/>
                    </w:rPr>
                    <w:t xml:space="preserve">12.320,00 </w:t>
                  </w:r>
                </w:p>
              </w:tc>
              <w:tc>
                <w:tcPr>
                  <w:tcW w:w="1237" w:type="dxa"/>
                  <w:tcBorders>
                    <w:top w:val="nil"/>
                    <w:left w:val="nil"/>
                    <w:bottom w:val="single" w:sz="8" w:space="0" w:color="auto"/>
                    <w:right w:val="single" w:sz="8" w:space="0" w:color="auto"/>
                  </w:tcBorders>
                  <w:shd w:val="clear" w:color="auto" w:fill="D9D9D9" w:themeFill="background1" w:themeFillShade="D9"/>
                  <w:vAlign w:val="center"/>
                  <w:hideMark/>
                </w:tcPr>
                <w:p w14:paraId="49A5F687" w14:textId="77777777" w:rsidR="00BF394F" w:rsidRPr="00901ABA" w:rsidRDefault="00BF394F">
                  <w:pPr>
                    <w:jc w:val="right"/>
                    <w:rPr>
                      <w:sz w:val="16"/>
                      <w:szCs w:val="16"/>
                      <w:lang w:val="sl-SI"/>
                    </w:rPr>
                  </w:pPr>
                  <w:r w:rsidRPr="00901ABA">
                    <w:rPr>
                      <w:sz w:val="16"/>
                      <w:szCs w:val="16"/>
                      <w:lang w:val="sl-SI"/>
                    </w:rPr>
                    <w:t xml:space="preserve">48.006,00 </w:t>
                  </w:r>
                </w:p>
              </w:tc>
            </w:tr>
            <w:tr w:rsidR="00BF394F" w:rsidRPr="00F14827" w14:paraId="68802078" w14:textId="77777777">
              <w:trPr>
                <w:trHeight w:val="315"/>
              </w:trPr>
              <w:tc>
                <w:tcPr>
                  <w:tcW w:w="1709" w:type="dxa"/>
                  <w:tcBorders>
                    <w:top w:val="nil"/>
                    <w:left w:val="single" w:sz="8" w:space="0" w:color="000000" w:themeColor="text1"/>
                    <w:bottom w:val="single" w:sz="8" w:space="0" w:color="000000" w:themeColor="text1"/>
                    <w:right w:val="single" w:sz="8" w:space="0" w:color="auto"/>
                  </w:tcBorders>
                  <w:shd w:val="clear" w:color="auto" w:fill="auto"/>
                  <w:vAlign w:val="center"/>
                  <w:hideMark/>
                </w:tcPr>
                <w:p w14:paraId="45A0BC8C"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Posredni stroški</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26E159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966,00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43FD7D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924,00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048289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1.365,00</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B4A591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1.113,00</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0E48833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984,90</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0EDF0092" w14:textId="77777777" w:rsidR="00BF394F" w:rsidRPr="00901ABA" w:rsidRDefault="00BF394F">
                  <w:pPr>
                    <w:jc w:val="right"/>
                    <w:rPr>
                      <w:sz w:val="16"/>
                      <w:szCs w:val="16"/>
                      <w:lang w:val="sl-SI"/>
                    </w:rPr>
                  </w:pPr>
                  <w:r w:rsidRPr="00901ABA">
                    <w:rPr>
                      <w:sz w:val="16"/>
                      <w:szCs w:val="16"/>
                      <w:lang w:val="sl-SI"/>
                    </w:rPr>
                    <w:t xml:space="preserve">1.578,13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C2592DE" w14:textId="77777777" w:rsidR="00BF394F" w:rsidRPr="00901ABA" w:rsidRDefault="00BF394F">
                  <w:pPr>
                    <w:jc w:val="right"/>
                    <w:rPr>
                      <w:sz w:val="16"/>
                      <w:szCs w:val="16"/>
                      <w:lang w:val="sl-SI"/>
                    </w:rPr>
                  </w:pPr>
                  <w:r w:rsidRPr="00901ABA">
                    <w:rPr>
                      <w:sz w:val="16"/>
                      <w:szCs w:val="16"/>
                      <w:lang w:val="sl-SI"/>
                    </w:rPr>
                    <w:t xml:space="preserve">6.931,03 </w:t>
                  </w:r>
                </w:p>
              </w:tc>
            </w:tr>
            <w:tr w:rsidR="00BF394F" w:rsidRPr="00F14827" w14:paraId="3FFCDAD8" w14:textId="77777777">
              <w:trPr>
                <w:trHeight w:val="315"/>
              </w:trPr>
              <w:tc>
                <w:tcPr>
                  <w:tcW w:w="1709" w:type="dxa"/>
                  <w:tcBorders>
                    <w:top w:val="nil"/>
                    <w:left w:val="single" w:sz="8" w:space="0" w:color="auto"/>
                    <w:bottom w:val="single" w:sz="8" w:space="0" w:color="000000" w:themeColor="text1"/>
                    <w:right w:val="single" w:sz="8" w:space="0" w:color="auto"/>
                  </w:tcBorders>
                  <w:shd w:val="clear" w:color="auto" w:fill="auto"/>
                  <w:vAlign w:val="center"/>
                  <w:hideMark/>
                </w:tcPr>
                <w:p w14:paraId="166A82EC" w14:textId="77777777" w:rsidR="00BF394F" w:rsidRPr="00901ABA" w:rsidRDefault="00BF394F">
                  <w:pP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0F2D5DB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7.406,00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A71285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7.084,00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225A34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10.465,00 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8F545B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8.533,00 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4813BE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7.550,90</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CE4CBE3" w14:textId="77777777" w:rsidR="00BF394F" w:rsidRPr="00901ABA" w:rsidRDefault="00BF394F">
                  <w:pPr>
                    <w:jc w:val="right"/>
                    <w:rPr>
                      <w:sz w:val="16"/>
                      <w:szCs w:val="16"/>
                      <w:lang w:val="sl-SI"/>
                    </w:rPr>
                  </w:pPr>
                  <w:r w:rsidRPr="00901ABA">
                    <w:rPr>
                      <w:sz w:val="16"/>
                      <w:szCs w:val="16"/>
                      <w:lang w:val="sl-SI"/>
                    </w:rPr>
                    <w:t xml:space="preserve"> 13.898,13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06EA6AB" w14:textId="77777777" w:rsidR="00BF394F" w:rsidRPr="00901ABA" w:rsidRDefault="00BF394F">
                  <w:pPr>
                    <w:jc w:val="right"/>
                    <w:rPr>
                      <w:sz w:val="16"/>
                      <w:szCs w:val="16"/>
                      <w:lang w:val="sl-SI"/>
                    </w:rPr>
                  </w:pPr>
                  <w:r w:rsidRPr="00901ABA">
                    <w:rPr>
                      <w:sz w:val="16"/>
                      <w:szCs w:val="16"/>
                      <w:lang w:val="sl-SI"/>
                    </w:rPr>
                    <w:t>54.937,03</w:t>
                  </w:r>
                </w:p>
              </w:tc>
            </w:tr>
            <w:tr w:rsidR="00BF394F" w:rsidRPr="00F14827" w14:paraId="29364681" w14:textId="77777777">
              <w:trPr>
                <w:trHeight w:val="630"/>
              </w:trPr>
              <w:tc>
                <w:tcPr>
                  <w:tcW w:w="1709" w:type="dxa"/>
                  <w:tcBorders>
                    <w:top w:val="double" w:sz="6" w:space="0" w:color="auto"/>
                    <w:left w:val="single" w:sz="8" w:space="0" w:color="000000" w:themeColor="text1"/>
                    <w:bottom w:val="single" w:sz="8" w:space="0" w:color="000000" w:themeColor="text1"/>
                    <w:right w:val="single" w:sz="8" w:space="0" w:color="000000" w:themeColor="text1"/>
                  </w:tcBorders>
                  <w:shd w:val="clear" w:color="auto" w:fill="auto"/>
                  <w:vAlign w:val="center"/>
                  <w:hideMark/>
                </w:tcPr>
                <w:p w14:paraId="62645972"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Vrsta upravičenega stroška</w:t>
                  </w:r>
                </w:p>
              </w:tc>
              <w:tc>
                <w:tcPr>
                  <w:tcW w:w="7207" w:type="dxa"/>
                  <w:gridSpan w:val="7"/>
                  <w:tcBorders>
                    <w:top w:val="double" w:sz="6" w:space="0" w:color="auto"/>
                    <w:left w:val="nil"/>
                    <w:bottom w:val="double" w:sz="6" w:space="0" w:color="auto"/>
                    <w:right w:val="single" w:sz="8" w:space="0" w:color="000000" w:themeColor="text1"/>
                  </w:tcBorders>
                  <w:shd w:val="clear" w:color="auto" w:fill="FFFFFF" w:themeFill="background1"/>
                  <w:vAlign w:val="center"/>
                  <w:hideMark/>
                </w:tcPr>
                <w:p w14:paraId="3EC86778"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Član partnerstva 3 ČAS JURE- KMETIJA ČAS</w:t>
                  </w:r>
                </w:p>
              </w:tc>
            </w:tr>
            <w:tr w:rsidR="00BF394F" w:rsidRPr="00F14827" w14:paraId="2B6E6563" w14:textId="77777777">
              <w:trPr>
                <w:trHeight w:val="855"/>
              </w:trPr>
              <w:tc>
                <w:tcPr>
                  <w:tcW w:w="1709" w:type="dxa"/>
                  <w:vAlign w:val="center"/>
                  <w:hideMark/>
                </w:tcPr>
                <w:p w14:paraId="223B8986" w14:textId="77777777" w:rsidR="00BF394F" w:rsidRPr="00901ABA" w:rsidRDefault="00BF394F">
                  <w:pPr>
                    <w:rPr>
                      <w:rFonts w:ascii="Arial" w:hAnsi="Arial" w:cs="Arial"/>
                      <w:b/>
                      <w:bCs/>
                      <w:color w:val="000000"/>
                      <w:sz w:val="16"/>
                      <w:szCs w:val="16"/>
                      <w:lang w:val="sl-SI"/>
                    </w:rPr>
                  </w:pPr>
                </w:p>
              </w:tc>
              <w:tc>
                <w:tcPr>
                  <w:tcW w:w="975" w:type="dxa"/>
                  <w:tcBorders>
                    <w:top w:val="nil"/>
                    <w:left w:val="nil"/>
                    <w:bottom w:val="single" w:sz="8" w:space="0" w:color="auto"/>
                    <w:right w:val="single" w:sz="8" w:space="0" w:color="auto"/>
                  </w:tcBorders>
                  <w:shd w:val="clear" w:color="auto" w:fill="FFFFFF" w:themeFill="background1"/>
                  <w:textDirection w:val="btLr"/>
                  <w:vAlign w:val="center"/>
                  <w:hideMark/>
                </w:tcPr>
                <w:p w14:paraId="6117982B"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61359631"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Drugo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5FCFB735"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Tretje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3EB44B30"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Četrto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25B54F99"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Peto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37BB6E49"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Šesto 6-mesečje</w:t>
                  </w:r>
                </w:p>
              </w:tc>
              <w:tc>
                <w:tcPr>
                  <w:tcW w:w="1237" w:type="dxa"/>
                  <w:tcBorders>
                    <w:top w:val="nil"/>
                    <w:left w:val="nil"/>
                    <w:bottom w:val="single" w:sz="8" w:space="0" w:color="auto"/>
                    <w:right w:val="single" w:sz="8" w:space="0" w:color="auto"/>
                  </w:tcBorders>
                  <w:shd w:val="clear" w:color="auto" w:fill="FFFFFF" w:themeFill="background1"/>
                  <w:textDirection w:val="btLr"/>
                  <w:vAlign w:val="center"/>
                  <w:hideMark/>
                </w:tcPr>
                <w:p w14:paraId="2C82A7DC"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r>
            <w:tr w:rsidR="00BF394F" w:rsidRPr="00F14827" w14:paraId="74854425" w14:textId="77777777">
              <w:trPr>
                <w:trHeight w:val="315"/>
              </w:trPr>
              <w:tc>
                <w:tcPr>
                  <w:tcW w:w="1709" w:type="dxa"/>
                  <w:vAlign w:val="center"/>
                  <w:hideMark/>
                </w:tcPr>
                <w:p w14:paraId="45343EDD" w14:textId="77777777" w:rsidR="00BF394F" w:rsidRPr="00901ABA" w:rsidRDefault="00BF394F">
                  <w:pPr>
                    <w:rPr>
                      <w:rFonts w:ascii="Arial" w:hAnsi="Arial" w:cs="Arial"/>
                      <w:b/>
                      <w:bCs/>
                      <w:color w:val="000000"/>
                      <w:sz w:val="16"/>
                      <w:szCs w:val="16"/>
                      <w:lang w:val="sl-SI"/>
                    </w:rPr>
                  </w:pPr>
                </w:p>
              </w:tc>
              <w:tc>
                <w:tcPr>
                  <w:tcW w:w="7207" w:type="dxa"/>
                  <w:gridSpan w:val="7"/>
                  <w:tcBorders>
                    <w:top w:val="single" w:sz="8" w:space="0" w:color="auto"/>
                    <w:left w:val="nil"/>
                    <w:bottom w:val="single" w:sz="8" w:space="0" w:color="auto"/>
                    <w:right w:val="single" w:sz="8" w:space="0" w:color="000000" w:themeColor="text1"/>
                  </w:tcBorders>
                  <w:shd w:val="clear" w:color="auto" w:fill="FFFFFF" w:themeFill="background1"/>
                  <w:vAlign w:val="center"/>
                  <w:hideMark/>
                </w:tcPr>
                <w:p w14:paraId="005C6B19" w14:textId="77777777" w:rsidR="00BF394F" w:rsidRPr="00901ABA" w:rsidRDefault="00BF394F">
                  <w:pPr>
                    <w:jc w:val="center"/>
                    <w:rPr>
                      <w:rFonts w:ascii="Arial" w:hAnsi="Arial" w:cs="Arial"/>
                      <w:color w:val="000000"/>
                      <w:sz w:val="16"/>
                      <w:szCs w:val="16"/>
                      <w:lang w:val="sl-SI"/>
                    </w:rPr>
                  </w:pPr>
                  <w:r w:rsidRPr="00901ABA">
                    <w:rPr>
                      <w:rFonts w:ascii="Arial" w:hAnsi="Arial" w:cs="Arial"/>
                      <w:color w:val="000000"/>
                      <w:sz w:val="16"/>
                      <w:szCs w:val="16"/>
                      <w:lang w:val="sl-SI"/>
                    </w:rPr>
                    <w:t>znesek v EUR</w:t>
                  </w:r>
                </w:p>
              </w:tc>
            </w:tr>
            <w:tr w:rsidR="00BF394F" w:rsidRPr="00F14827" w14:paraId="2D0B1AB7" w14:textId="77777777">
              <w:trPr>
                <w:trHeight w:val="315"/>
              </w:trPr>
              <w:tc>
                <w:tcPr>
                  <w:tcW w:w="1709" w:type="dxa"/>
                  <w:tcBorders>
                    <w:top w:val="nil"/>
                    <w:left w:val="single" w:sz="8" w:space="0" w:color="000000" w:themeColor="text1"/>
                    <w:bottom w:val="single" w:sz="8" w:space="0" w:color="auto"/>
                    <w:right w:val="single" w:sz="8" w:space="0" w:color="000000" w:themeColor="text1"/>
                  </w:tcBorders>
                  <w:shd w:val="clear" w:color="auto" w:fill="auto"/>
                  <w:vAlign w:val="center"/>
                  <w:hideMark/>
                </w:tcPr>
                <w:p w14:paraId="379423C6"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Stroški dela na projektu</w:t>
                  </w:r>
                </w:p>
              </w:tc>
              <w:tc>
                <w:tcPr>
                  <w:tcW w:w="975" w:type="dxa"/>
                  <w:tcBorders>
                    <w:top w:val="nil"/>
                    <w:left w:val="nil"/>
                    <w:bottom w:val="single" w:sz="8" w:space="0" w:color="auto"/>
                    <w:right w:val="single" w:sz="8" w:space="0" w:color="auto"/>
                  </w:tcBorders>
                  <w:shd w:val="clear" w:color="auto" w:fill="D9D9D9" w:themeFill="background1" w:themeFillShade="D9"/>
                  <w:vAlign w:val="center"/>
                  <w:hideMark/>
                </w:tcPr>
                <w:p w14:paraId="492D2D0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65257E6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6A6ED78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888,30</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394E88D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14E5830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43E10108" w14:textId="77777777" w:rsidR="00BF394F" w:rsidRPr="00901ABA" w:rsidRDefault="00BF394F">
                  <w:pPr>
                    <w:jc w:val="right"/>
                    <w:rPr>
                      <w:sz w:val="16"/>
                      <w:szCs w:val="16"/>
                      <w:lang w:val="sl-SI"/>
                    </w:rPr>
                  </w:pPr>
                  <w:r w:rsidRPr="00901ABA">
                    <w:rPr>
                      <w:sz w:val="16"/>
                      <w:szCs w:val="16"/>
                      <w:lang w:val="sl-SI"/>
                    </w:rPr>
                    <w:t xml:space="preserve">793,80 </w:t>
                  </w:r>
                </w:p>
              </w:tc>
              <w:tc>
                <w:tcPr>
                  <w:tcW w:w="1237" w:type="dxa"/>
                  <w:tcBorders>
                    <w:top w:val="nil"/>
                    <w:left w:val="nil"/>
                    <w:bottom w:val="single" w:sz="8" w:space="0" w:color="auto"/>
                    <w:right w:val="single" w:sz="8" w:space="0" w:color="auto"/>
                  </w:tcBorders>
                  <w:shd w:val="clear" w:color="auto" w:fill="D9D9D9" w:themeFill="background1" w:themeFillShade="D9"/>
                  <w:vAlign w:val="center"/>
                  <w:hideMark/>
                </w:tcPr>
                <w:p w14:paraId="29F1670D" w14:textId="77777777" w:rsidR="00BF394F" w:rsidRPr="00901ABA" w:rsidRDefault="00BF394F">
                  <w:pPr>
                    <w:jc w:val="right"/>
                    <w:rPr>
                      <w:sz w:val="16"/>
                      <w:szCs w:val="16"/>
                      <w:lang w:val="sl-SI"/>
                    </w:rPr>
                  </w:pPr>
                  <w:r w:rsidRPr="00901ABA">
                    <w:rPr>
                      <w:sz w:val="16"/>
                      <w:szCs w:val="16"/>
                      <w:lang w:val="sl-SI"/>
                    </w:rPr>
                    <w:t xml:space="preserve">4.743,90 </w:t>
                  </w:r>
                </w:p>
              </w:tc>
            </w:tr>
            <w:tr w:rsidR="00BF394F" w:rsidRPr="00F14827" w14:paraId="073772F6" w14:textId="77777777">
              <w:trPr>
                <w:trHeight w:val="315"/>
              </w:trPr>
              <w:tc>
                <w:tcPr>
                  <w:tcW w:w="1709" w:type="dxa"/>
                  <w:tcBorders>
                    <w:top w:val="nil"/>
                    <w:left w:val="single" w:sz="8" w:space="0" w:color="000000" w:themeColor="text1"/>
                    <w:bottom w:val="single" w:sz="8" w:space="0" w:color="000000" w:themeColor="text1"/>
                    <w:right w:val="single" w:sz="8" w:space="0" w:color="auto"/>
                  </w:tcBorders>
                  <w:shd w:val="clear" w:color="auto" w:fill="auto"/>
                  <w:vAlign w:val="center"/>
                  <w:hideMark/>
                </w:tcPr>
                <w:p w14:paraId="1E0CB2C7"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Posredni stroški</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8333D0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0B9335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99,22</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2BF3B63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FA1865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2AB79D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76E1CD2" w14:textId="77777777" w:rsidR="00BF394F" w:rsidRPr="00901ABA" w:rsidRDefault="00BF394F">
                  <w:pPr>
                    <w:jc w:val="right"/>
                    <w:rPr>
                      <w:sz w:val="16"/>
                      <w:szCs w:val="16"/>
                      <w:lang w:val="sl-SI"/>
                    </w:rPr>
                  </w:pPr>
                  <w:r w:rsidRPr="00901ABA">
                    <w:rPr>
                      <w:sz w:val="16"/>
                      <w:szCs w:val="16"/>
                      <w:lang w:val="sl-SI"/>
                    </w:rPr>
                    <w:t xml:space="preserve">119,07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6549DD2" w14:textId="77777777" w:rsidR="00BF394F" w:rsidRPr="00901ABA" w:rsidRDefault="00BF394F">
                  <w:pPr>
                    <w:jc w:val="right"/>
                    <w:rPr>
                      <w:sz w:val="16"/>
                      <w:szCs w:val="16"/>
                      <w:lang w:val="sl-SI"/>
                    </w:rPr>
                  </w:pPr>
                  <w:r w:rsidRPr="00901ABA">
                    <w:rPr>
                      <w:sz w:val="16"/>
                      <w:szCs w:val="16"/>
                      <w:lang w:val="sl-SI"/>
                    </w:rPr>
                    <w:t xml:space="preserve">711,58 </w:t>
                  </w:r>
                </w:p>
              </w:tc>
            </w:tr>
            <w:tr w:rsidR="00BF394F" w:rsidRPr="00F14827" w14:paraId="03904567" w14:textId="77777777">
              <w:trPr>
                <w:trHeight w:val="315"/>
              </w:trPr>
              <w:tc>
                <w:tcPr>
                  <w:tcW w:w="1709" w:type="dxa"/>
                  <w:tcBorders>
                    <w:top w:val="nil"/>
                    <w:left w:val="single" w:sz="8" w:space="0" w:color="auto"/>
                    <w:bottom w:val="single" w:sz="8" w:space="0" w:color="000000" w:themeColor="text1"/>
                    <w:right w:val="single" w:sz="8" w:space="0" w:color="auto"/>
                  </w:tcBorders>
                  <w:shd w:val="clear" w:color="auto" w:fill="auto"/>
                  <w:vAlign w:val="center"/>
                  <w:hideMark/>
                </w:tcPr>
                <w:p w14:paraId="7541E988" w14:textId="77777777" w:rsidR="00BF394F" w:rsidRPr="00901ABA" w:rsidRDefault="00BF394F">
                  <w:pP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CA9000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A726BC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760,72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29E62E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1.021,54</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145F4A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3C7098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5C63520" w14:textId="77777777" w:rsidR="00BF394F" w:rsidRPr="00901ABA" w:rsidRDefault="00BF394F">
                  <w:pPr>
                    <w:jc w:val="right"/>
                    <w:rPr>
                      <w:sz w:val="16"/>
                      <w:szCs w:val="16"/>
                      <w:lang w:val="sl-SI"/>
                    </w:rPr>
                  </w:pPr>
                  <w:r w:rsidRPr="00901ABA">
                    <w:rPr>
                      <w:sz w:val="16"/>
                      <w:szCs w:val="16"/>
                      <w:lang w:val="sl-SI"/>
                    </w:rPr>
                    <w:t xml:space="preserve">912,87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FF0CA5D" w14:textId="77777777" w:rsidR="00BF394F" w:rsidRPr="00901ABA" w:rsidRDefault="00BF394F">
                  <w:pPr>
                    <w:jc w:val="right"/>
                    <w:rPr>
                      <w:sz w:val="16"/>
                      <w:szCs w:val="16"/>
                      <w:lang w:val="sl-SI"/>
                    </w:rPr>
                  </w:pPr>
                  <w:r w:rsidRPr="00901ABA">
                    <w:rPr>
                      <w:sz w:val="16"/>
                      <w:szCs w:val="16"/>
                      <w:lang w:val="sl-SI"/>
                    </w:rPr>
                    <w:t>5.455,48</w:t>
                  </w:r>
                </w:p>
              </w:tc>
            </w:tr>
            <w:tr w:rsidR="00BF394F" w:rsidRPr="00F14827" w14:paraId="5BC5455E" w14:textId="77777777">
              <w:trPr>
                <w:trHeight w:val="630"/>
              </w:trPr>
              <w:tc>
                <w:tcPr>
                  <w:tcW w:w="1709" w:type="dxa"/>
                  <w:tcBorders>
                    <w:top w:val="double" w:sz="6" w:space="0" w:color="auto"/>
                    <w:left w:val="single" w:sz="8" w:space="0" w:color="000000" w:themeColor="text1"/>
                    <w:bottom w:val="single" w:sz="8" w:space="0" w:color="000000" w:themeColor="text1"/>
                    <w:right w:val="single" w:sz="8" w:space="0" w:color="000000" w:themeColor="text1"/>
                  </w:tcBorders>
                  <w:shd w:val="clear" w:color="auto" w:fill="auto"/>
                  <w:vAlign w:val="center"/>
                  <w:hideMark/>
                </w:tcPr>
                <w:p w14:paraId="50C33E62"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Vrsta upravičenega stroška</w:t>
                  </w:r>
                </w:p>
              </w:tc>
              <w:tc>
                <w:tcPr>
                  <w:tcW w:w="7207" w:type="dxa"/>
                  <w:gridSpan w:val="7"/>
                  <w:tcBorders>
                    <w:top w:val="double" w:sz="6" w:space="0" w:color="auto"/>
                    <w:left w:val="nil"/>
                    <w:bottom w:val="double" w:sz="6" w:space="0" w:color="auto"/>
                    <w:right w:val="single" w:sz="8" w:space="0" w:color="000000" w:themeColor="text1"/>
                  </w:tcBorders>
                  <w:shd w:val="clear" w:color="auto" w:fill="FFFFFF" w:themeFill="background1"/>
                  <w:vAlign w:val="center"/>
                  <w:hideMark/>
                </w:tcPr>
                <w:p w14:paraId="6D3D17C1"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Član partnerstva 4 BERGLEZ ZAJEC SARA- KMETIJA LIPNIK</w:t>
                  </w:r>
                </w:p>
              </w:tc>
            </w:tr>
            <w:tr w:rsidR="00BF394F" w:rsidRPr="00F14827" w14:paraId="2D5BB0DE" w14:textId="77777777">
              <w:trPr>
                <w:trHeight w:val="855"/>
              </w:trPr>
              <w:tc>
                <w:tcPr>
                  <w:tcW w:w="1709" w:type="dxa"/>
                  <w:vAlign w:val="center"/>
                  <w:hideMark/>
                </w:tcPr>
                <w:p w14:paraId="3A030389" w14:textId="77777777" w:rsidR="00BF394F" w:rsidRPr="00901ABA" w:rsidRDefault="00BF394F">
                  <w:pPr>
                    <w:rPr>
                      <w:rFonts w:ascii="Arial" w:hAnsi="Arial" w:cs="Arial"/>
                      <w:b/>
                      <w:bCs/>
                      <w:color w:val="000000"/>
                      <w:sz w:val="16"/>
                      <w:szCs w:val="16"/>
                      <w:lang w:val="sl-SI"/>
                    </w:rPr>
                  </w:pPr>
                </w:p>
              </w:tc>
              <w:tc>
                <w:tcPr>
                  <w:tcW w:w="975" w:type="dxa"/>
                  <w:tcBorders>
                    <w:top w:val="nil"/>
                    <w:left w:val="nil"/>
                    <w:bottom w:val="single" w:sz="8" w:space="0" w:color="auto"/>
                    <w:right w:val="single" w:sz="8" w:space="0" w:color="auto"/>
                  </w:tcBorders>
                  <w:shd w:val="clear" w:color="auto" w:fill="FFFFFF" w:themeFill="background1"/>
                  <w:textDirection w:val="btLr"/>
                  <w:vAlign w:val="center"/>
                  <w:hideMark/>
                </w:tcPr>
                <w:p w14:paraId="20AB7730"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6D082CCC"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Drugo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6DAB8F6F"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Tretje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69AA82CB"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Četrto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4D688E1F"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Peto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3F211613"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Šesto 6-mesečje</w:t>
                  </w:r>
                </w:p>
              </w:tc>
              <w:tc>
                <w:tcPr>
                  <w:tcW w:w="1237" w:type="dxa"/>
                  <w:tcBorders>
                    <w:top w:val="nil"/>
                    <w:left w:val="nil"/>
                    <w:bottom w:val="single" w:sz="8" w:space="0" w:color="auto"/>
                    <w:right w:val="single" w:sz="8" w:space="0" w:color="auto"/>
                  </w:tcBorders>
                  <w:shd w:val="clear" w:color="auto" w:fill="FFFFFF" w:themeFill="background1"/>
                  <w:textDirection w:val="btLr"/>
                  <w:vAlign w:val="center"/>
                  <w:hideMark/>
                </w:tcPr>
                <w:p w14:paraId="7358B66F"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r>
            <w:tr w:rsidR="00BF394F" w:rsidRPr="00F14827" w14:paraId="3958FBDC" w14:textId="77777777">
              <w:trPr>
                <w:trHeight w:val="315"/>
              </w:trPr>
              <w:tc>
                <w:tcPr>
                  <w:tcW w:w="1709" w:type="dxa"/>
                  <w:vAlign w:val="center"/>
                  <w:hideMark/>
                </w:tcPr>
                <w:p w14:paraId="319D07BF" w14:textId="77777777" w:rsidR="00BF394F" w:rsidRPr="00901ABA" w:rsidRDefault="00BF394F">
                  <w:pPr>
                    <w:rPr>
                      <w:rFonts w:ascii="Arial" w:hAnsi="Arial" w:cs="Arial"/>
                      <w:b/>
                      <w:bCs/>
                      <w:color w:val="000000"/>
                      <w:sz w:val="16"/>
                      <w:szCs w:val="16"/>
                      <w:lang w:val="sl-SI"/>
                    </w:rPr>
                  </w:pPr>
                </w:p>
              </w:tc>
              <w:tc>
                <w:tcPr>
                  <w:tcW w:w="7207" w:type="dxa"/>
                  <w:gridSpan w:val="7"/>
                  <w:tcBorders>
                    <w:top w:val="single" w:sz="8" w:space="0" w:color="auto"/>
                    <w:left w:val="nil"/>
                    <w:bottom w:val="single" w:sz="8" w:space="0" w:color="auto"/>
                    <w:right w:val="single" w:sz="8" w:space="0" w:color="000000" w:themeColor="text1"/>
                  </w:tcBorders>
                  <w:shd w:val="clear" w:color="auto" w:fill="FFFFFF" w:themeFill="background1"/>
                  <w:vAlign w:val="center"/>
                  <w:hideMark/>
                </w:tcPr>
                <w:p w14:paraId="703EEEB8" w14:textId="77777777" w:rsidR="00BF394F" w:rsidRPr="00901ABA" w:rsidRDefault="00BF394F">
                  <w:pPr>
                    <w:jc w:val="center"/>
                    <w:rPr>
                      <w:rFonts w:ascii="Arial" w:hAnsi="Arial" w:cs="Arial"/>
                      <w:color w:val="000000"/>
                      <w:sz w:val="16"/>
                      <w:szCs w:val="16"/>
                      <w:lang w:val="sl-SI"/>
                    </w:rPr>
                  </w:pPr>
                  <w:r w:rsidRPr="00901ABA">
                    <w:rPr>
                      <w:rFonts w:ascii="Arial" w:hAnsi="Arial" w:cs="Arial"/>
                      <w:color w:val="000000"/>
                      <w:sz w:val="16"/>
                      <w:szCs w:val="16"/>
                      <w:lang w:val="sl-SI"/>
                    </w:rPr>
                    <w:t>znesek v EUR</w:t>
                  </w:r>
                </w:p>
              </w:tc>
            </w:tr>
            <w:tr w:rsidR="00BF394F" w:rsidRPr="00F14827" w14:paraId="3DD07AEF" w14:textId="77777777">
              <w:trPr>
                <w:trHeight w:val="315"/>
              </w:trPr>
              <w:tc>
                <w:tcPr>
                  <w:tcW w:w="1709" w:type="dxa"/>
                  <w:tcBorders>
                    <w:top w:val="nil"/>
                    <w:left w:val="single" w:sz="8" w:space="0" w:color="000000" w:themeColor="text1"/>
                    <w:bottom w:val="single" w:sz="8" w:space="0" w:color="auto"/>
                    <w:right w:val="single" w:sz="8" w:space="0" w:color="000000" w:themeColor="text1"/>
                  </w:tcBorders>
                  <w:shd w:val="clear" w:color="auto" w:fill="auto"/>
                  <w:vAlign w:val="center"/>
                  <w:hideMark/>
                </w:tcPr>
                <w:p w14:paraId="25C2F9DF"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Stroški dela na projektu</w:t>
                  </w:r>
                </w:p>
              </w:tc>
              <w:tc>
                <w:tcPr>
                  <w:tcW w:w="975" w:type="dxa"/>
                  <w:tcBorders>
                    <w:top w:val="nil"/>
                    <w:left w:val="nil"/>
                    <w:bottom w:val="single" w:sz="8" w:space="0" w:color="auto"/>
                    <w:right w:val="single" w:sz="8" w:space="0" w:color="auto"/>
                  </w:tcBorders>
                  <w:shd w:val="clear" w:color="auto" w:fill="D9D9D9" w:themeFill="background1" w:themeFillShade="D9"/>
                  <w:vAlign w:val="center"/>
                  <w:hideMark/>
                </w:tcPr>
                <w:p w14:paraId="43F8966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32AF0F0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00E0C4C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888,30</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49E8FCF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869,40</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0A3CD22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869,40</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5A56888B" w14:textId="77777777" w:rsidR="00BF394F" w:rsidRPr="00901ABA" w:rsidRDefault="00BF394F">
                  <w:pPr>
                    <w:jc w:val="right"/>
                    <w:rPr>
                      <w:sz w:val="16"/>
                      <w:szCs w:val="16"/>
                      <w:lang w:val="sl-SI"/>
                    </w:rPr>
                  </w:pPr>
                  <w:r w:rsidRPr="00901ABA">
                    <w:rPr>
                      <w:sz w:val="16"/>
                      <w:szCs w:val="16"/>
                      <w:lang w:val="sl-SI"/>
                    </w:rPr>
                    <w:t xml:space="preserve">793,80 </w:t>
                  </w:r>
                </w:p>
              </w:tc>
              <w:tc>
                <w:tcPr>
                  <w:tcW w:w="1237" w:type="dxa"/>
                  <w:tcBorders>
                    <w:top w:val="nil"/>
                    <w:left w:val="nil"/>
                    <w:bottom w:val="single" w:sz="8" w:space="0" w:color="auto"/>
                    <w:right w:val="single" w:sz="8" w:space="0" w:color="auto"/>
                  </w:tcBorders>
                  <w:shd w:val="clear" w:color="auto" w:fill="D9D9D9" w:themeFill="background1" w:themeFillShade="D9"/>
                  <w:vAlign w:val="center"/>
                  <w:hideMark/>
                </w:tcPr>
                <w:p w14:paraId="44C111B1" w14:textId="77777777" w:rsidR="00BF394F" w:rsidRPr="00901ABA" w:rsidRDefault="00BF394F">
                  <w:pPr>
                    <w:jc w:val="right"/>
                    <w:rPr>
                      <w:sz w:val="16"/>
                      <w:szCs w:val="16"/>
                      <w:lang w:val="sl-SI"/>
                    </w:rPr>
                  </w:pPr>
                  <w:r w:rsidRPr="00901ABA">
                    <w:rPr>
                      <w:sz w:val="16"/>
                      <w:szCs w:val="16"/>
                      <w:lang w:val="sl-SI"/>
                    </w:rPr>
                    <w:t xml:space="preserve">4.743,90 </w:t>
                  </w:r>
                </w:p>
              </w:tc>
            </w:tr>
            <w:tr w:rsidR="00BF394F" w:rsidRPr="00F14827" w14:paraId="694BC401" w14:textId="77777777">
              <w:trPr>
                <w:trHeight w:val="315"/>
              </w:trPr>
              <w:tc>
                <w:tcPr>
                  <w:tcW w:w="1709" w:type="dxa"/>
                  <w:tcBorders>
                    <w:top w:val="nil"/>
                    <w:left w:val="single" w:sz="8" w:space="0" w:color="000000" w:themeColor="text1"/>
                    <w:bottom w:val="single" w:sz="8" w:space="0" w:color="000000" w:themeColor="text1"/>
                    <w:right w:val="single" w:sz="8" w:space="0" w:color="auto"/>
                  </w:tcBorders>
                  <w:shd w:val="clear" w:color="auto" w:fill="auto"/>
                  <w:vAlign w:val="center"/>
                  <w:hideMark/>
                </w:tcPr>
                <w:p w14:paraId="0208EF2E"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Posredni stroški</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2BCC6EB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CBFFC0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99,22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C34AD6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BEE055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130,41</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550A7A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130,41</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23CE74B" w14:textId="77777777" w:rsidR="00BF394F" w:rsidRPr="00901ABA" w:rsidRDefault="00BF394F">
                  <w:pPr>
                    <w:jc w:val="right"/>
                    <w:rPr>
                      <w:sz w:val="16"/>
                      <w:szCs w:val="16"/>
                      <w:lang w:val="sl-SI"/>
                    </w:rPr>
                  </w:pPr>
                  <w:r w:rsidRPr="00901ABA">
                    <w:rPr>
                      <w:sz w:val="16"/>
                      <w:szCs w:val="16"/>
                      <w:lang w:val="sl-SI"/>
                    </w:rPr>
                    <w:t xml:space="preserve">119,07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05820D7A" w14:textId="77777777" w:rsidR="00BF394F" w:rsidRPr="00901ABA" w:rsidRDefault="00BF394F">
                  <w:pPr>
                    <w:jc w:val="right"/>
                    <w:rPr>
                      <w:sz w:val="16"/>
                      <w:szCs w:val="16"/>
                      <w:lang w:val="sl-SI"/>
                    </w:rPr>
                  </w:pPr>
                  <w:r w:rsidRPr="00901ABA">
                    <w:rPr>
                      <w:sz w:val="16"/>
                      <w:szCs w:val="16"/>
                      <w:lang w:val="sl-SI"/>
                    </w:rPr>
                    <w:t xml:space="preserve">711,58 </w:t>
                  </w:r>
                </w:p>
              </w:tc>
            </w:tr>
            <w:tr w:rsidR="00BF394F" w:rsidRPr="00F14827" w14:paraId="47CA3112" w14:textId="77777777">
              <w:trPr>
                <w:trHeight w:val="315"/>
              </w:trPr>
              <w:tc>
                <w:tcPr>
                  <w:tcW w:w="1709" w:type="dxa"/>
                  <w:tcBorders>
                    <w:top w:val="nil"/>
                    <w:left w:val="single" w:sz="8" w:space="0" w:color="auto"/>
                    <w:bottom w:val="single" w:sz="8" w:space="0" w:color="000000" w:themeColor="text1"/>
                    <w:right w:val="single" w:sz="8" w:space="0" w:color="auto"/>
                  </w:tcBorders>
                  <w:shd w:val="clear" w:color="auto" w:fill="auto"/>
                  <w:vAlign w:val="center"/>
                  <w:hideMark/>
                </w:tcPr>
                <w:p w14:paraId="1AAB4D88" w14:textId="77777777" w:rsidR="00BF394F" w:rsidRPr="00901ABA" w:rsidRDefault="00BF394F">
                  <w:pP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8CA14D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B8EBCB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760,72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DEBC52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1.021,54</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08F733E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0E8DCF9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999,81</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161F566" w14:textId="77777777" w:rsidR="00BF394F" w:rsidRPr="00901ABA" w:rsidRDefault="00BF394F">
                  <w:pPr>
                    <w:jc w:val="right"/>
                    <w:rPr>
                      <w:sz w:val="16"/>
                      <w:szCs w:val="16"/>
                      <w:lang w:val="sl-SI"/>
                    </w:rPr>
                  </w:pPr>
                  <w:r w:rsidRPr="00901ABA">
                    <w:rPr>
                      <w:sz w:val="16"/>
                      <w:szCs w:val="16"/>
                      <w:lang w:val="sl-SI"/>
                    </w:rPr>
                    <w:t xml:space="preserve">912,87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6103B92" w14:textId="77777777" w:rsidR="00BF394F" w:rsidRPr="00901ABA" w:rsidRDefault="00BF394F">
                  <w:pPr>
                    <w:jc w:val="right"/>
                    <w:rPr>
                      <w:sz w:val="16"/>
                      <w:szCs w:val="16"/>
                      <w:lang w:val="sl-SI"/>
                    </w:rPr>
                  </w:pPr>
                  <w:r w:rsidRPr="00901ABA">
                    <w:rPr>
                      <w:sz w:val="16"/>
                      <w:szCs w:val="16"/>
                      <w:lang w:val="sl-SI"/>
                    </w:rPr>
                    <w:t>5.455,48</w:t>
                  </w:r>
                </w:p>
              </w:tc>
            </w:tr>
            <w:tr w:rsidR="00BF394F" w:rsidRPr="00F14827" w14:paraId="7AE8E875" w14:textId="77777777">
              <w:trPr>
                <w:trHeight w:val="630"/>
              </w:trPr>
              <w:tc>
                <w:tcPr>
                  <w:tcW w:w="1709" w:type="dxa"/>
                  <w:tcBorders>
                    <w:top w:val="double" w:sz="6" w:space="0" w:color="auto"/>
                    <w:left w:val="single" w:sz="8" w:space="0" w:color="000000" w:themeColor="text1"/>
                    <w:bottom w:val="single" w:sz="8" w:space="0" w:color="000000" w:themeColor="text1"/>
                    <w:right w:val="single" w:sz="8" w:space="0" w:color="000000" w:themeColor="text1"/>
                  </w:tcBorders>
                  <w:shd w:val="clear" w:color="auto" w:fill="auto"/>
                  <w:vAlign w:val="center"/>
                  <w:hideMark/>
                </w:tcPr>
                <w:p w14:paraId="32C961FF"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Vrsta upravičenega stroška</w:t>
                  </w:r>
                </w:p>
              </w:tc>
              <w:tc>
                <w:tcPr>
                  <w:tcW w:w="7207" w:type="dxa"/>
                  <w:gridSpan w:val="7"/>
                  <w:tcBorders>
                    <w:top w:val="double" w:sz="6" w:space="0" w:color="auto"/>
                    <w:left w:val="nil"/>
                    <w:bottom w:val="double" w:sz="6" w:space="0" w:color="auto"/>
                    <w:right w:val="single" w:sz="8" w:space="0" w:color="000000" w:themeColor="text1"/>
                  </w:tcBorders>
                  <w:shd w:val="clear" w:color="auto" w:fill="FFFFFF" w:themeFill="background1"/>
                  <w:vAlign w:val="center"/>
                  <w:hideMark/>
                </w:tcPr>
                <w:p w14:paraId="72C14109"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Član partnerstva 5 BRICMAN SREČKO - KMETIJA TEMNIKAR</w:t>
                  </w:r>
                </w:p>
              </w:tc>
            </w:tr>
            <w:tr w:rsidR="00BF394F" w:rsidRPr="00F14827" w14:paraId="00AAD5C9" w14:textId="77777777">
              <w:trPr>
                <w:trHeight w:val="855"/>
              </w:trPr>
              <w:tc>
                <w:tcPr>
                  <w:tcW w:w="1709" w:type="dxa"/>
                  <w:vAlign w:val="center"/>
                  <w:hideMark/>
                </w:tcPr>
                <w:p w14:paraId="542AC9D0" w14:textId="77777777" w:rsidR="00BF394F" w:rsidRPr="00901ABA" w:rsidRDefault="00BF394F">
                  <w:pPr>
                    <w:rPr>
                      <w:rFonts w:ascii="Arial" w:hAnsi="Arial" w:cs="Arial"/>
                      <w:b/>
                      <w:bCs/>
                      <w:color w:val="000000"/>
                      <w:sz w:val="16"/>
                      <w:szCs w:val="16"/>
                      <w:lang w:val="sl-SI"/>
                    </w:rPr>
                  </w:pPr>
                </w:p>
              </w:tc>
              <w:tc>
                <w:tcPr>
                  <w:tcW w:w="975" w:type="dxa"/>
                  <w:tcBorders>
                    <w:top w:val="nil"/>
                    <w:left w:val="nil"/>
                    <w:bottom w:val="single" w:sz="8" w:space="0" w:color="auto"/>
                    <w:right w:val="single" w:sz="8" w:space="0" w:color="auto"/>
                  </w:tcBorders>
                  <w:shd w:val="clear" w:color="auto" w:fill="FFFFFF" w:themeFill="background1"/>
                  <w:textDirection w:val="btLr"/>
                  <w:vAlign w:val="center"/>
                  <w:hideMark/>
                </w:tcPr>
                <w:p w14:paraId="088D0D67"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2647DDEB"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2E194E5F"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1BE06FBA"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0C2AE48D"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648EAE9E"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1237" w:type="dxa"/>
                  <w:tcBorders>
                    <w:top w:val="nil"/>
                    <w:left w:val="nil"/>
                    <w:bottom w:val="single" w:sz="8" w:space="0" w:color="auto"/>
                    <w:right w:val="single" w:sz="8" w:space="0" w:color="auto"/>
                  </w:tcBorders>
                  <w:shd w:val="clear" w:color="auto" w:fill="FFFFFF" w:themeFill="background1"/>
                  <w:textDirection w:val="btLr"/>
                  <w:vAlign w:val="center"/>
                  <w:hideMark/>
                </w:tcPr>
                <w:p w14:paraId="50CDC27B"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r>
            <w:tr w:rsidR="00BF394F" w:rsidRPr="00F14827" w14:paraId="2D8A47D5" w14:textId="77777777">
              <w:trPr>
                <w:trHeight w:val="315"/>
              </w:trPr>
              <w:tc>
                <w:tcPr>
                  <w:tcW w:w="1709" w:type="dxa"/>
                  <w:vAlign w:val="center"/>
                  <w:hideMark/>
                </w:tcPr>
                <w:p w14:paraId="34D81F1E" w14:textId="77777777" w:rsidR="00BF394F" w:rsidRPr="00901ABA" w:rsidRDefault="00BF394F">
                  <w:pPr>
                    <w:rPr>
                      <w:rFonts w:ascii="Arial" w:hAnsi="Arial" w:cs="Arial"/>
                      <w:b/>
                      <w:bCs/>
                      <w:color w:val="000000"/>
                      <w:sz w:val="16"/>
                      <w:szCs w:val="16"/>
                      <w:lang w:val="sl-SI"/>
                    </w:rPr>
                  </w:pPr>
                </w:p>
              </w:tc>
              <w:tc>
                <w:tcPr>
                  <w:tcW w:w="7207" w:type="dxa"/>
                  <w:gridSpan w:val="7"/>
                  <w:tcBorders>
                    <w:top w:val="single" w:sz="8" w:space="0" w:color="auto"/>
                    <w:left w:val="nil"/>
                    <w:bottom w:val="single" w:sz="8" w:space="0" w:color="auto"/>
                    <w:right w:val="single" w:sz="8" w:space="0" w:color="000000" w:themeColor="text1"/>
                  </w:tcBorders>
                  <w:shd w:val="clear" w:color="auto" w:fill="FFFFFF" w:themeFill="background1"/>
                  <w:vAlign w:val="center"/>
                  <w:hideMark/>
                </w:tcPr>
                <w:p w14:paraId="622E83FC" w14:textId="77777777" w:rsidR="00BF394F" w:rsidRPr="00901ABA" w:rsidRDefault="00BF394F">
                  <w:pPr>
                    <w:jc w:val="center"/>
                    <w:rPr>
                      <w:rFonts w:ascii="Arial" w:hAnsi="Arial" w:cs="Arial"/>
                      <w:color w:val="000000"/>
                      <w:sz w:val="16"/>
                      <w:szCs w:val="16"/>
                      <w:lang w:val="sl-SI"/>
                    </w:rPr>
                  </w:pPr>
                </w:p>
              </w:tc>
            </w:tr>
            <w:tr w:rsidR="00BF394F" w:rsidRPr="00F14827" w14:paraId="34B1E949" w14:textId="77777777">
              <w:trPr>
                <w:trHeight w:val="315"/>
              </w:trPr>
              <w:tc>
                <w:tcPr>
                  <w:tcW w:w="1709" w:type="dxa"/>
                  <w:tcBorders>
                    <w:top w:val="nil"/>
                    <w:left w:val="single" w:sz="8" w:space="0" w:color="000000" w:themeColor="text1"/>
                    <w:bottom w:val="single" w:sz="8" w:space="0" w:color="auto"/>
                    <w:right w:val="single" w:sz="8" w:space="0" w:color="000000" w:themeColor="text1"/>
                  </w:tcBorders>
                  <w:shd w:val="clear" w:color="auto" w:fill="auto"/>
                  <w:vAlign w:val="center"/>
                  <w:hideMark/>
                </w:tcPr>
                <w:p w14:paraId="2CF27A1E"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Stroški dela na projektu</w:t>
                  </w:r>
                </w:p>
              </w:tc>
              <w:tc>
                <w:tcPr>
                  <w:tcW w:w="975" w:type="dxa"/>
                  <w:tcBorders>
                    <w:top w:val="nil"/>
                    <w:left w:val="nil"/>
                    <w:bottom w:val="single" w:sz="8" w:space="0" w:color="auto"/>
                    <w:right w:val="single" w:sz="8" w:space="0" w:color="auto"/>
                  </w:tcBorders>
                  <w:shd w:val="clear" w:color="auto" w:fill="D9D9D9" w:themeFill="background1" w:themeFillShade="D9"/>
                  <w:vAlign w:val="center"/>
                  <w:hideMark/>
                </w:tcPr>
                <w:p w14:paraId="6D438C2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990" w:type="dxa"/>
                  <w:tcBorders>
                    <w:top w:val="nil"/>
                    <w:left w:val="nil"/>
                    <w:bottom w:val="single" w:sz="8" w:space="0" w:color="auto"/>
                    <w:right w:val="single" w:sz="8" w:space="0" w:color="auto"/>
                  </w:tcBorders>
                  <w:shd w:val="clear" w:color="auto" w:fill="D9D9D9" w:themeFill="background1" w:themeFillShade="D9"/>
                  <w:vAlign w:val="center"/>
                </w:tcPr>
                <w:p w14:paraId="53651B1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1005" w:type="dxa"/>
                  <w:tcBorders>
                    <w:top w:val="nil"/>
                    <w:left w:val="nil"/>
                    <w:bottom w:val="single" w:sz="8" w:space="0" w:color="auto"/>
                    <w:right w:val="single" w:sz="8" w:space="0" w:color="auto"/>
                  </w:tcBorders>
                  <w:shd w:val="clear" w:color="auto" w:fill="D9D9D9" w:themeFill="background1" w:themeFillShade="D9"/>
                  <w:vAlign w:val="center"/>
                </w:tcPr>
                <w:p w14:paraId="68CD60E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888,30 </w:t>
                  </w:r>
                </w:p>
              </w:tc>
              <w:tc>
                <w:tcPr>
                  <w:tcW w:w="1005" w:type="dxa"/>
                  <w:tcBorders>
                    <w:top w:val="nil"/>
                    <w:left w:val="nil"/>
                    <w:bottom w:val="single" w:sz="8" w:space="0" w:color="auto"/>
                    <w:right w:val="single" w:sz="8" w:space="0" w:color="auto"/>
                  </w:tcBorders>
                  <w:shd w:val="clear" w:color="auto" w:fill="D9D9D9" w:themeFill="background1" w:themeFillShade="D9"/>
                  <w:vAlign w:val="center"/>
                </w:tcPr>
                <w:p w14:paraId="2A0A669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w:t>
                  </w:r>
                </w:p>
              </w:tc>
              <w:tc>
                <w:tcPr>
                  <w:tcW w:w="990" w:type="dxa"/>
                  <w:tcBorders>
                    <w:top w:val="nil"/>
                    <w:left w:val="nil"/>
                    <w:bottom w:val="single" w:sz="8" w:space="0" w:color="auto"/>
                    <w:right w:val="single" w:sz="8" w:space="0" w:color="auto"/>
                  </w:tcBorders>
                  <w:shd w:val="clear" w:color="auto" w:fill="D9D9D9" w:themeFill="background1" w:themeFillShade="D9"/>
                  <w:vAlign w:val="center"/>
                </w:tcPr>
                <w:p w14:paraId="6C0D7F7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1005" w:type="dxa"/>
                  <w:tcBorders>
                    <w:top w:val="nil"/>
                    <w:left w:val="nil"/>
                    <w:bottom w:val="single" w:sz="8" w:space="0" w:color="auto"/>
                    <w:right w:val="single" w:sz="8" w:space="0" w:color="auto"/>
                  </w:tcBorders>
                  <w:shd w:val="clear" w:color="auto" w:fill="D9D9D9" w:themeFill="background1" w:themeFillShade="D9"/>
                  <w:vAlign w:val="center"/>
                </w:tcPr>
                <w:p w14:paraId="5CDF3026" w14:textId="77777777" w:rsidR="00BF394F" w:rsidRPr="00901ABA" w:rsidRDefault="00BF394F">
                  <w:pPr>
                    <w:jc w:val="right"/>
                    <w:rPr>
                      <w:sz w:val="16"/>
                      <w:szCs w:val="16"/>
                      <w:lang w:val="sl-SI"/>
                    </w:rPr>
                  </w:pPr>
                  <w:r w:rsidRPr="00901ABA">
                    <w:rPr>
                      <w:sz w:val="16"/>
                      <w:szCs w:val="16"/>
                      <w:lang w:val="sl-SI"/>
                    </w:rPr>
                    <w:t xml:space="preserve">793,80 </w:t>
                  </w:r>
                </w:p>
              </w:tc>
              <w:tc>
                <w:tcPr>
                  <w:tcW w:w="1237" w:type="dxa"/>
                  <w:tcBorders>
                    <w:top w:val="nil"/>
                    <w:left w:val="nil"/>
                    <w:bottom w:val="single" w:sz="8" w:space="0" w:color="auto"/>
                    <w:right w:val="single" w:sz="8" w:space="0" w:color="auto"/>
                  </w:tcBorders>
                  <w:shd w:val="clear" w:color="auto" w:fill="D9D9D9" w:themeFill="background1" w:themeFillShade="D9"/>
                  <w:vAlign w:val="center"/>
                  <w:hideMark/>
                </w:tcPr>
                <w:p w14:paraId="794705AE" w14:textId="77777777" w:rsidR="00BF394F" w:rsidRPr="00901ABA" w:rsidRDefault="00BF394F">
                  <w:pPr>
                    <w:jc w:val="right"/>
                    <w:rPr>
                      <w:sz w:val="16"/>
                      <w:szCs w:val="16"/>
                      <w:lang w:val="sl-SI"/>
                    </w:rPr>
                  </w:pPr>
                  <w:r w:rsidRPr="00901ABA">
                    <w:rPr>
                      <w:sz w:val="16"/>
                      <w:szCs w:val="16"/>
                      <w:lang w:val="sl-SI"/>
                    </w:rPr>
                    <w:t xml:space="preserve">4.743,90 </w:t>
                  </w:r>
                </w:p>
              </w:tc>
            </w:tr>
            <w:tr w:rsidR="00BF394F" w:rsidRPr="00F14827" w14:paraId="5D76B755" w14:textId="77777777">
              <w:trPr>
                <w:trHeight w:val="315"/>
              </w:trPr>
              <w:tc>
                <w:tcPr>
                  <w:tcW w:w="1709" w:type="dxa"/>
                  <w:tcBorders>
                    <w:top w:val="nil"/>
                    <w:left w:val="single" w:sz="8" w:space="0" w:color="000000" w:themeColor="text1"/>
                    <w:bottom w:val="single" w:sz="8" w:space="0" w:color="000000" w:themeColor="text1"/>
                    <w:right w:val="single" w:sz="8" w:space="0" w:color="auto"/>
                  </w:tcBorders>
                  <w:shd w:val="clear" w:color="auto" w:fill="auto"/>
                  <w:vAlign w:val="center"/>
                  <w:hideMark/>
                </w:tcPr>
                <w:p w14:paraId="284F5FC6"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Posredni stroški</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081A08F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tcPr>
                <w:p w14:paraId="69D7DED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99,22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tcPr>
                <w:p w14:paraId="198D1E3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tcPr>
                <w:p w14:paraId="55CD400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tcPr>
                <w:p w14:paraId="3E1F40A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tcPr>
                <w:p w14:paraId="4FFF881A" w14:textId="77777777" w:rsidR="00BF394F" w:rsidRPr="00901ABA" w:rsidRDefault="00BF394F">
                  <w:pPr>
                    <w:jc w:val="right"/>
                    <w:rPr>
                      <w:sz w:val="16"/>
                      <w:szCs w:val="16"/>
                      <w:lang w:val="sl-SI"/>
                    </w:rPr>
                  </w:pPr>
                  <w:r w:rsidRPr="00901ABA">
                    <w:rPr>
                      <w:sz w:val="16"/>
                      <w:szCs w:val="16"/>
                      <w:lang w:val="sl-SI"/>
                    </w:rPr>
                    <w:t xml:space="preserve">119,07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91533F3" w14:textId="77777777" w:rsidR="00BF394F" w:rsidRPr="00901ABA" w:rsidRDefault="00BF394F">
                  <w:pPr>
                    <w:jc w:val="right"/>
                    <w:rPr>
                      <w:sz w:val="16"/>
                      <w:szCs w:val="16"/>
                      <w:lang w:val="sl-SI"/>
                    </w:rPr>
                  </w:pPr>
                  <w:r w:rsidRPr="00901ABA">
                    <w:rPr>
                      <w:sz w:val="16"/>
                      <w:szCs w:val="16"/>
                      <w:lang w:val="sl-SI"/>
                    </w:rPr>
                    <w:t xml:space="preserve">711,58 </w:t>
                  </w:r>
                </w:p>
              </w:tc>
            </w:tr>
            <w:tr w:rsidR="00BF394F" w:rsidRPr="00F14827" w14:paraId="1DD874D1" w14:textId="77777777">
              <w:trPr>
                <w:trHeight w:val="315"/>
              </w:trPr>
              <w:tc>
                <w:tcPr>
                  <w:tcW w:w="1709" w:type="dxa"/>
                  <w:tcBorders>
                    <w:top w:val="nil"/>
                    <w:left w:val="single" w:sz="8" w:space="0" w:color="auto"/>
                    <w:bottom w:val="single" w:sz="8" w:space="0" w:color="000000" w:themeColor="text1"/>
                    <w:right w:val="single" w:sz="8" w:space="0" w:color="auto"/>
                  </w:tcBorders>
                  <w:shd w:val="clear" w:color="auto" w:fill="auto"/>
                  <w:vAlign w:val="center"/>
                  <w:hideMark/>
                </w:tcPr>
                <w:p w14:paraId="2E6431B7" w14:textId="77777777" w:rsidR="00BF394F" w:rsidRPr="00901ABA" w:rsidRDefault="00BF394F">
                  <w:pP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4D3FA4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tcPr>
                <w:p w14:paraId="6335EDA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760,72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tcPr>
                <w:p w14:paraId="26EB1AC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1.021,54 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tcPr>
                <w:p w14:paraId="246F087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tcPr>
                <w:p w14:paraId="52A5156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999,81</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tcPr>
                <w:p w14:paraId="2232C52B" w14:textId="77777777" w:rsidR="00BF394F" w:rsidRPr="00901ABA" w:rsidRDefault="00BF394F">
                  <w:pPr>
                    <w:jc w:val="right"/>
                    <w:rPr>
                      <w:sz w:val="16"/>
                      <w:szCs w:val="16"/>
                      <w:lang w:val="sl-SI"/>
                    </w:rPr>
                  </w:pPr>
                  <w:r w:rsidRPr="00901ABA">
                    <w:rPr>
                      <w:sz w:val="16"/>
                      <w:szCs w:val="16"/>
                      <w:lang w:val="sl-SI"/>
                    </w:rPr>
                    <w:t xml:space="preserve">912,87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0C2D7AB" w14:textId="77777777" w:rsidR="00BF394F" w:rsidRPr="00901ABA" w:rsidRDefault="00BF394F">
                  <w:pPr>
                    <w:jc w:val="right"/>
                    <w:rPr>
                      <w:sz w:val="16"/>
                      <w:szCs w:val="16"/>
                      <w:lang w:val="sl-SI"/>
                    </w:rPr>
                  </w:pPr>
                  <w:r w:rsidRPr="00901ABA">
                    <w:rPr>
                      <w:sz w:val="16"/>
                      <w:szCs w:val="16"/>
                      <w:lang w:val="sl-SI"/>
                    </w:rPr>
                    <w:t>5.455,48</w:t>
                  </w:r>
                </w:p>
              </w:tc>
            </w:tr>
            <w:tr w:rsidR="00BF394F" w:rsidRPr="00F14827" w14:paraId="67A7ED6A" w14:textId="77777777">
              <w:trPr>
                <w:trHeight w:val="630"/>
              </w:trPr>
              <w:tc>
                <w:tcPr>
                  <w:tcW w:w="1709" w:type="dxa"/>
                  <w:tcBorders>
                    <w:top w:val="double" w:sz="6" w:space="0" w:color="auto"/>
                    <w:left w:val="single" w:sz="8" w:space="0" w:color="000000" w:themeColor="text1"/>
                    <w:bottom w:val="single" w:sz="8" w:space="0" w:color="000000" w:themeColor="text1"/>
                    <w:right w:val="single" w:sz="8" w:space="0" w:color="000000" w:themeColor="text1"/>
                  </w:tcBorders>
                  <w:shd w:val="clear" w:color="auto" w:fill="auto"/>
                  <w:vAlign w:val="center"/>
                  <w:hideMark/>
                </w:tcPr>
                <w:p w14:paraId="14064A86"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Vrsta upravičenega stroška</w:t>
                  </w:r>
                </w:p>
              </w:tc>
              <w:tc>
                <w:tcPr>
                  <w:tcW w:w="7207" w:type="dxa"/>
                  <w:gridSpan w:val="7"/>
                  <w:tcBorders>
                    <w:top w:val="double" w:sz="6" w:space="0" w:color="auto"/>
                    <w:left w:val="nil"/>
                    <w:bottom w:val="double" w:sz="6" w:space="0" w:color="auto"/>
                    <w:right w:val="single" w:sz="8" w:space="0" w:color="000000" w:themeColor="text1"/>
                  </w:tcBorders>
                  <w:shd w:val="clear" w:color="auto" w:fill="FFFFFF" w:themeFill="background1"/>
                  <w:vAlign w:val="center"/>
                  <w:hideMark/>
                </w:tcPr>
                <w:p w14:paraId="5065ACED"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Član partnerstva 6 PUSTINEK LEOPOLD - KMETIJA SP. PUSTINEK</w:t>
                  </w:r>
                </w:p>
              </w:tc>
            </w:tr>
            <w:tr w:rsidR="00BF394F" w:rsidRPr="00F14827" w14:paraId="2105EA79" w14:textId="77777777">
              <w:trPr>
                <w:trHeight w:val="855"/>
              </w:trPr>
              <w:tc>
                <w:tcPr>
                  <w:tcW w:w="1709" w:type="dxa"/>
                  <w:vAlign w:val="center"/>
                  <w:hideMark/>
                </w:tcPr>
                <w:p w14:paraId="304BFC3C" w14:textId="77777777" w:rsidR="00BF394F" w:rsidRPr="00901ABA" w:rsidRDefault="00BF394F">
                  <w:pPr>
                    <w:rPr>
                      <w:rFonts w:ascii="Arial" w:hAnsi="Arial" w:cs="Arial"/>
                      <w:b/>
                      <w:bCs/>
                      <w:color w:val="000000"/>
                      <w:sz w:val="16"/>
                      <w:szCs w:val="16"/>
                      <w:lang w:val="sl-SI"/>
                    </w:rPr>
                  </w:pPr>
                </w:p>
              </w:tc>
              <w:tc>
                <w:tcPr>
                  <w:tcW w:w="975" w:type="dxa"/>
                  <w:tcBorders>
                    <w:top w:val="nil"/>
                    <w:left w:val="nil"/>
                    <w:bottom w:val="single" w:sz="8" w:space="0" w:color="auto"/>
                    <w:right w:val="single" w:sz="8" w:space="0" w:color="auto"/>
                  </w:tcBorders>
                  <w:shd w:val="clear" w:color="auto" w:fill="FFFFFF" w:themeFill="background1"/>
                  <w:textDirection w:val="btLr"/>
                  <w:vAlign w:val="center"/>
                  <w:hideMark/>
                </w:tcPr>
                <w:p w14:paraId="6E1865E2"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39097202"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Drugo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3A678793"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Tretje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30C8EBDE"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Četrto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270D78D8"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Peto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4AE1BE1A"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Šesto 6-mesečje</w:t>
                  </w:r>
                </w:p>
              </w:tc>
              <w:tc>
                <w:tcPr>
                  <w:tcW w:w="1237" w:type="dxa"/>
                  <w:tcBorders>
                    <w:top w:val="nil"/>
                    <w:left w:val="nil"/>
                    <w:bottom w:val="single" w:sz="8" w:space="0" w:color="auto"/>
                    <w:right w:val="single" w:sz="8" w:space="0" w:color="auto"/>
                  </w:tcBorders>
                  <w:shd w:val="clear" w:color="auto" w:fill="FFFFFF" w:themeFill="background1"/>
                  <w:textDirection w:val="btLr"/>
                  <w:vAlign w:val="center"/>
                  <w:hideMark/>
                </w:tcPr>
                <w:p w14:paraId="5146B7CC"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r>
            <w:tr w:rsidR="00BF394F" w:rsidRPr="00F14827" w14:paraId="71044FE0" w14:textId="77777777">
              <w:trPr>
                <w:trHeight w:val="315"/>
              </w:trPr>
              <w:tc>
                <w:tcPr>
                  <w:tcW w:w="1709" w:type="dxa"/>
                  <w:vAlign w:val="center"/>
                  <w:hideMark/>
                </w:tcPr>
                <w:p w14:paraId="7B00E3DE" w14:textId="77777777" w:rsidR="00BF394F" w:rsidRPr="00901ABA" w:rsidRDefault="00BF394F">
                  <w:pPr>
                    <w:rPr>
                      <w:rFonts w:ascii="Arial" w:hAnsi="Arial" w:cs="Arial"/>
                      <w:b/>
                      <w:bCs/>
                      <w:color w:val="000000"/>
                      <w:sz w:val="16"/>
                      <w:szCs w:val="16"/>
                      <w:lang w:val="sl-SI"/>
                    </w:rPr>
                  </w:pPr>
                </w:p>
              </w:tc>
              <w:tc>
                <w:tcPr>
                  <w:tcW w:w="7207" w:type="dxa"/>
                  <w:gridSpan w:val="7"/>
                  <w:tcBorders>
                    <w:top w:val="single" w:sz="8" w:space="0" w:color="auto"/>
                    <w:left w:val="nil"/>
                    <w:bottom w:val="single" w:sz="8" w:space="0" w:color="auto"/>
                    <w:right w:val="single" w:sz="8" w:space="0" w:color="000000" w:themeColor="text1"/>
                  </w:tcBorders>
                  <w:shd w:val="clear" w:color="auto" w:fill="FFFFFF" w:themeFill="background1"/>
                  <w:vAlign w:val="center"/>
                  <w:hideMark/>
                </w:tcPr>
                <w:p w14:paraId="6C32B987" w14:textId="77777777" w:rsidR="00BF394F" w:rsidRPr="00901ABA" w:rsidRDefault="00BF394F">
                  <w:pPr>
                    <w:jc w:val="center"/>
                    <w:rPr>
                      <w:rFonts w:ascii="Arial" w:hAnsi="Arial" w:cs="Arial"/>
                      <w:color w:val="000000"/>
                      <w:sz w:val="16"/>
                      <w:szCs w:val="16"/>
                      <w:lang w:val="sl-SI"/>
                    </w:rPr>
                  </w:pPr>
                  <w:r w:rsidRPr="00901ABA">
                    <w:rPr>
                      <w:rFonts w:ascii="Arial" w:hAnsi="Arial" w:cs="Arial"/>
                      <w:color w:val="000000"/>
                      <w:sz w:val="16"/>
                      <w:szCs w:val="16"/>
                      <w:lang w:val="sl-SI"/>
                    </w:rPr>
                    <w:t>znesek v EUR</w:t>
                  </w:r>
                </w:p>
              </w:tc>
            </w:tr>
            <w:tr w:rsidR="00BF394F" w:rsidRPr="00F14827" w14:paraId="696710C7" w14:textId="77777777">
              <w:trPr>
                <w:trHeight w:val="315"/>
              </w:trPr>
              <w:tc>
                <w:tcPr>
                  <w:tcW w:w="1709" w:type="dxa"/>
                  <w:tcBorders>
                    <w:top w:val="nil"/>
                    <w:left w:val="single" w:sz="8" w:space="0" w:color="000000" w:themeColor="text1"/>
                    <w:bottom w:val="single" w:sz="8" w:space="0" w:color="auto"/>
                    <w:right w:val="single" w:sz="8" w:space="0" w:color="000000" w:themeColor="text1"/>
                  </w:tcBorders>
                  <w:shd w:val="clear" w:color="auto" w:fill="auto"/>
                  <w:vAlign w:val="center"/>
                  <w:hideMark/>
                </w:tcPr>
                <w:p w14:paraId="4D792A80"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Stroški dela na projektu</w:t>
                  </w:r>
                </w:p>
              </w:tc>
              <w:tc>
                <w:tcPr>
                  <w:tcW w:w="975" w:type="dxa"/>
                  <w:tcBorders>
                    <w:top w:val="nil"/>
                    <w:left w:val="nil"/>
                    <w:bottom w:val="single" w:sz="8" w:space="0" w:color="auto"/>
                    <w:right w:val="single" w:sz="8" w:space="0" w:color="auto"/>
                  </w:tcBorders>
                  <w:shd w:val="clear" w:color="auto" w:fill="D9D9D9" w:themeFill="background1" w:themeFillShade="D9"/>
                  <w:vAlign w:val="center"/>
                  <w:hideMark/>
                </w:tcPr>
                <w:p w14:paraId="3C60608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586396F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7FA495D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888,30</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6814635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713305F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4D7807DB"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 xml:space="preserve">793,80 </w:t>
                  </w:r>
                </w:p>
              </w:tc>
              <w:tc>
                <w:tcPr>
                  <w:tcW w:w="1237" w:type="dxa"/>
                  <w:tcBorders>
                    <w:top w:val="nil"/>
                    <w:left w:val="nil"/>
                    <w:bottom w:val="single" w:sz="8" w:space="0" w:color="auto"/>
                    <w:right w:val="single" w:sz="8" w:space="0" w:color="auto"/>
                  </w:tcBorders>
                  <w:shd w:val="clear" w:color="auto" w:fill="D9D9D9" w:themeFill="background1" w:themeFillShade="D9"/>
                  <w:vAlign w:val="center"/>
                  <w:hideMark/>
                </w:tcPr>
                <w:p w14:paraId="10D22877"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 xml:space="preserve">4.743,90 </w:t>
                  </w:r>
                </w:p>
              </w:tc>
            </w:tr>
            <w:tr w:rsidR="00BF394F" w:rsidRPr="00F14827" w14:paraId="07BFC189" w14:textId="77777777">
              <w:trPr>
                <w:trHeight w:val="315"/>
              </w:trPr>
              <w:tc>
                <w:tcPr>
                  <w:tcW w:w="1709" w:type="dxa"/>
                  <w:tcBorders>
                    <w:top w:val="nil"/>
                    <w:left w:val="single" w:sz="8" w:space="0" w:color="000000" w:themeColor="text1"/>
                    <w:bottom w:val="single" w:sz="8" w:space="0" w:color="000000" w:themeColor="text1"/>
                    <w:right w:val="single" w:sz="8" w:space="0" w:color="auto"/>
                  </w:tcBorders>
                  <w:shd w:val="clear" w:color="auto" w:fill="auto"/>
                  <w:vAlign w:val="center"/>
                  <w:hideMark/>
                </w:tcPr>
                <w:p w14:paraId="31FBA14C"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Posredni stroški</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D67B5E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2EB9475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99,22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4F29CD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A779B7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130,41</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9947A1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130,41</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01C142D"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 xml:space="preserve">119,07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003EE40F"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 xml:space="preserve">711,58 </w:t>
                  </w:r>
                </w:p>
              </w:tc>
            </w:tr>
            <w:tr w:rsidR="00BF394F" w:rsidRPr="00F14827" w14:paraId="3021C74E" w14:textId="77777777">
              <w:trPr>
                <w:trHeight w:val="315"/>
              </w:trPr>
              <w:tc>
                <w:tcPr>
                  <w:tcW w:w="1709" w:type="dxa"/>
                  <w:tcBorders>
                    <w:top w:val="nil"/>
                    <w:left w:val="single" w:sz="8" w:space="0" w:color="auto"/>
                    <w:bottom w:val="single" w:sz="8" w:space="0" w:color="000000" w:themeColor="text1"/>
                    <w:right w:val="single" w:sz="8" w:space="0" w:color="auto"/>
                  </w:tcBorders>
                  <w:shd w:val="clear" w:color="auto" w:fill="auto"/>
                  <w:vAlign w:val="center"/>
                  <w:hideMark/>
                </w:tcPr>
                <w:p w14:paraId="62704D15" w14:textId="77777777" w:rsidR="00BF394F" w:rsidRPr="00901ABA" w:rsidRDefault="00BF394F">
                  <w:pP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0949FC3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65D42C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760,72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2D8086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1.021,54</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4C88E6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999,81</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D0CA81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9985E0E"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 xml:space="preserve">912,87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55D1CAD"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5.455,48</w:t>
                  </w:r>
                </w:p>
              </w:tc>
            </w:tr>
            <w:tr w:rsidR="00BF394F" w:rsidRPr="00F14827" w14:paraId="1DE713A3" w14:textId="77777777">
              <w:trPr>
                <w:trHeight w:val="630"/>
              </w:trPr>
              <w:tc>
                <w:tcPr>
                  <w:tcW w:w="1709" w:type="dxa"/>
                  <w:tcBorders>
                    <w:top w:val="double" w:sz="6" w:space="0" w:color="auto"/>
                    <w:left w:val="single" w:sz="8" w:space="0" w:color="000000" w:themeColor="text1"/>
                    <w:bottom w:val="single" w:sz="8" w:space="0" w:color="000000" w:themeColor="text1"/>
                    <w:right w:val="single" w:sz="8" w:space="0" w:color="000000" w:themeColor="text1"/>
                  </w:tcBorders>
                  <w:shd w:val="clear" w:color="auto" w:fill="auto"/>
                  <w:vAlign w:val="center"/>
                  <w:hideMark/>
                </w:tcPr>
                <w:p w14:paraId="1AE7C67E"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Vrsta upravičenega stroška</w:t>
                  </w:r>
                </w:p>
              </w:tc>
              <w:tc>
                <w:tcPr>
                  <w:tcW w:w="7207" w:type="dxa"/>
                  <w:gridSpan w:val="7"/>
                  <w:tcBorders>
                    <w:top w:val="double" w:sz="6" w:space="0" w:color="auto"/>
                    <w:left w:val="nil"/>
                    <w:bottom w:val="double" w:sz="6" w:space="0" w:color="auto"/>
                    <w:right w:val="single" w:sz="8" w:space="0" w:color="000000" w:themeColor="text1"/>
                  </w:tcBorders>
                  <w:shd w:val="clear" w:color="auto" w:fill="FFFFFF" w:themeFill="background1"/>
                  <w:vAlign w:val="center"/>
                  <w:hideMark/>
                </w:tcPr>
                <w:p w14:paraId="48B68A5E"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color w:val="000000" w:themeColor="text1"/>
                      <w:sz w:val="16"/>
                      <w:szCs w:val="16"/>
                      <w:lang w:val="sl-SI"/>
                    </w:rPr>
                    <w:t xml:space="preserve">Član partnerstva 7 VOŠNER MARJANA - KMETIJA </w:t>
                  </w:r>
                  <w:r w:rsidRPr="00901ABA">
                    <w:rPr>
                      <w:rFonts w:ascii="Arial" w:hAnsi="Arial" w:cs="Arial"/>
                      <w:b/>
                      <w:bCs/>
                      <w:color w:val="000000" w:themeColor="text1"/>
                      <w:sz w:val="16"/>
                      <w:szCs w:val="16"/>
                      <w:lang w:val="sl-SI"/>
                    </w:rPr>
                    <w:t>METNIGER</w:t>
                  </w:r>
                </w:p>
              </w:tc>
            </w:tr>
            <w:tr w:rsidR="00BF394F" w:rsidRPr="00F14827" w14:paraId="16695190" w14:textId="77777777">
              <w:trPr>
                <w:trHeight w:val="855"/>
              </w:trPr>
              <w:tc>
                <w:tcPr>
                  <w:tcW w:w="1709" w:type="dxa"/>
                  <w:vAlign w:val="center"/>
                  <w:hideMark/>
                </w:tcPr>
                <w:p w14:paraId="44E925BD" w14:textId="77777777" w:rsidR="00BF394F" w:rsidRPr="00901ABA" w:rsidRDefault="00BF394F">
                  <w:pPr>
                    <w:rPr>
                      <w:rFonts w:ascii="Arial" w:hAnsi="Arial" w:cs="Arial"/>
                      <w:b/>
                      <w:bCs/>
                      <w:color w:val="000000"/>
                      <w:sz w:val="16"/>
                      <w:szCs w:val="16"/>
                      <w:lang w:val="sl-SI"/>
                    </w:rPr>
                  </w:pPr>
                </w:p>
              </w:tc>
              <w:tc>
                <w:tcPr>
                  <w:tcW w:w="975" w:type="dxa"/>
                  <w:tcBorders>
                    <w:top w:val="nil"/>
                    <w:left w:val="nil"/>
                    <w:bottom w:val="single" w:sz="8" w:space="0" w:color="auto"/>
                    <w:right w:val="single" w:sz="8" w:space="0" w:color="auto"/>
                  </w:tcBorders>
                  <w:shd w:val="clear" w:color="auto" w:fill="FFFFFF" w:themeFill="background1"/>
                  <w:textDirection w:val="btLr"/>
                  <w:vAlign w:val="center"/>
                  <w:hideMark/>
                </w:tcPr>
                <w:p w14:paraId="3F598F1D"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69D42200"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Drugo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0A294B5F"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Tretje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6D3D282B"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Četrto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5E3ADD59"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Peto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134A968C"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Šesto 6-mesečje</w:t>
                  </w:r>
                </w:p>
              </w:tc>
              <w:tc>
                <w:tcPr>
                  <w:tcW w:w="1237" w:type="dxa"/>
                  <w:tcBorders>
                    <w:top w:val="nil"/>
                    <w:left w:val="nil"/>
                    <w:bottom w:val="single" w:sz="8" w:space="0" w:color="auto"/>
                    <w:right w:val="single" w:sz="8" w:space="0" w:color="auto"/>
                  </w:tcBorders>
                  <w:shd w:val="clear" w:color="auto" w:fill="FFFFFF" w:themeFill="background1"/>
                  <w:textDirection w:val="btLr"/>
                  <w:vAlign w:val="center"/>
                  <w:hideMark/>
                </w:tcPr>
                <w:p w14:paraId="2F7E2BF6"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r>
            <w:tr w:rsidR="00BF394F" w:rsidRPr="00F14827" w14:paraId="4EC8E610" w14:textId="77777777">
              <w:trPr>
                <w:trHeight w:val="315"/>
              </w:trPr>
              <w:tc>
                <w:tcPr>
                  <w:tcW w:w="1709" w:type="dxa"/>
                  <w:vAlign w:val="center"/>
                  <w:hideMark/>
                </w:tcPr>
                <w:p w14:paraId="616AC8F1" w14:textId="77777777" w:rsidR="00BF394F" w:rsidRPr="00901ABA" w:rsidRDefault="00BF394F">
                  <w:pPr>
                    <w:rPr>
                      <w:rFonts w:ascii="Arial" w:hAnsi="Arial" w:cs="Arial"/>
                      <w:b/>
                      <w:bCs/>
                      <w:color w:val="000000"/>
                      <w:sz w:val="16"/>
                      <w:szCs w:val="16"/>
                      <w:lang w:val="sl-SI"/>
                    </w:rPr>
                  </w:pPr>
                </w:p>
              </w:tc>
              <w:tc>
                <w:tcPr>
                  <w:tcW w:w="7207" w:type="dxa"/>
                  <w:gridSpan w:val="7"/>
                  <w:tcBorders>
                    <w:top w:val="single" w:sz="8" w:space="0" w:color="auto"/>
                    <w:left w:val="nil"/>
                    <w:bottom w:val="single" w:sz="8" w:space="0" w:color="auto"/>
                    <w:right w:val="single" w:sz="8" w:space="0" w:color="000000" w:themeColor="text1"/>
                  </w:tcBorders>
                  <w:shd w:val="clear" w:color="auto" w:fill="FFFFFF" w:themeFill="background1"/>
                  <w:vAlign w:val="center"/>
                  <w:hideMark/>
                </w:tcPr>
                <w:p w14:paraId="58ABB844" w14:textId="77777777" w:rsidR="00BF394F" w:rsidRPr="00901ABA" w:rsidRDefault="00BF394F">
                  <w:pPr>
                    <w:jc w:val="center"/>
                    <w:rPr>
                      <w:rFonts w:ascii="Arial" w:hAnsi="Arial" w:cs="Arial"/>
                      <w:color w:val="000000"/>
                      <w:sz w:val="16"/>
                      <w:szCs w:val="16"/>
                      <w:lang w:val="sl-SI"/>
                    </w:rPr>
                  </w:pPr>
                  <w:r w:rsidRPr="00901ABA">
                    <w:rPr>
                      <w:rFonts w:ascii="Arial" w:hAnsi="Arial" w:cs="Arial"/>
                      <w:color w:val="000000"/>
                      <w:sz w:val="16"/>
                      <w:szCs w:val="16"/>
                      <w:lang w:val="sl-SI"/>
                    </w:rPr>
                    <w:t>znesek v EUR</w:t>
                  </w:r>
                </w:p>
              </w:tc>
            </w:tr>
            <w:tr w:rsidR="00BF394F" w:rsidRPr="00F14827" w14:paraId="61B147CC" w14:textId="77777777">
              <w:trPr>
                <w:trHeight w:val="315"/>
              </w:trPr>
              <w:tc>
                <w:tcPr>
                  <w:tcW w:w="1709" w:type="dxa"/>
                  <w:tcBorders>
                    <w:top w:val="nil"/>
                    <w:left w:val="single" w:sz="8" w:space="0" w:color="000000" w:themeColor="text1"/>
                    <w:bottom w:val="single" w:sz="8" w:space="0" w:color="auto"/>
                    <w:right w:val="single" w:sz="8" w:space="0" w:color="000000" w:themeColor="text1"/>
                  </w:tcBorders>
                  <w:shd w:val="clear" w:color="auto" w:fill="auto"/>
                  <w:vAlign w:val="center"/>
                  <w:hideMark/>
                </w:tcPr>
                <w:p w14:paraId="0C2EDA18"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Stroški dela na projektu</w:t>
                  </w:r>
                </w:p>
              </w:tc>
              <w:tc>
                <w:tcPr>
                  <w:tcW w:w="975" w:type="dxa"/>
                  <w:tcBorders>
                    <w:top w:val="nil"/>
                    <w:left w:val="nil"/>
                    <w:bottom w:val="single" w:sz="8" w:space="0" w:color="auto"/>
                    <w:right w:val="single" w:sz="8" w:space="0" w:color="auto"/>
                  </w:tcBorders>
                  <w:shd w:val="clear" w:color="auto" w:fill="D9D9D9" w:themeFill="background1" w:themeFillShade="D9"/>
                  <w:vAlign w:val="center"/>
                  <w:hideMark/>
                </w:tcPr>
                <w:p w14:paraId="7C717BD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28A9F9D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1BE2B99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888,30 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63F6EC2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12CEC8F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2200B766"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 xml:space="preserve">793,80 </w:t>
                  </w:r>
                </w:p>
              </w:tc>
              <w:tc>
                <w:tcPr>
                  <w:tcW w:w="1237" w:type="dxa"/>
                  <w:tcBorders>
                    <w:top w:val="nil"/>
                    <w:left w:val="nil"/>
                    <w:bottom w:val="single" w:sz="8" w:space="0" w:color="auto"/>
                    <w:right w:val="single" w:sz="8" w:space="0" w:color="auto"/>
                  </w:tcBorders>
                  <w:shd w:val="clear" w:color="auto" w:fill="D9D9D9" w:themeFill="background1" w:themeFillShade="D9"/>
                  <w:vAlign w:val="center"/>
                  <w:hideMark/>
                </w:tcPr>
                <w:p w14:paraId="10888DB6"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 xml:space="preserve">4.743,90 </w:t>
                  </w:r>
                </w:p>
              </w:tc>
            </w:tr>
            <w:tr w:rsidR="00BF394F" w:rsidRPr="00F14827" w14:paraId="68DE003B" w14:textId="77777777">
              <w:trPr>
                <w:trHeight w:val="315"/>
              </w:trPr>
              <w:tc>
                <w:tcPr>
                  <w:tcW w:w="1709" w:type="dxa"/>
                  <w:tcBorders>
                    <w:top w:val="nil"/>
                    <w:left w:val="single" w:sz="8" w:space="0" w:color="000000" w:themeColor="text1"/>
                    <w:bottom w:val="single" w:sz="8" w:space="0" w:color="000000" w:themeColor="text1"/>
                    <w:right w:val="single" w:sz="8" w:space="0" w:color="auto"/>
                  </w:tcBorders>
                  <w:shd w:val="clear" w:color="auto" w:fill="auto"/>
                  <w:vAlign w:val="center"/>
                  <w:hideMark/>
                </w:tcPr>
                <w:p w14:paraId="691C3E4A"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Posredni stroški</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B8E8D4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26CEA1F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99,22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027DA4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3EE421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130,41</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66B4EB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2DB6B564"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 xml:space="preserve">119,07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559960B"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 xml:space="preserve">711,58 </w:t>
                  </w:r>
                </w:p>
              </w:tc>
            </w:tr>
            <w:tr w:rsidR="00BF394F" w:rsidRPr="00F14827" w14:paraId="2206BCC1" w14:textId="77777777">
              <w:trPr>
                <w:trHeight w:val="315"/>
              </w:trPr>
              <w:tc>
                <w:tcPr>
                  <w:tcW w:w="1709" w:type="dxa"/>
                  <w:tcBorders>
                    <w:top w:val="nil"/>
                    <w:left w:val="single" w:sz="8" w:space="0" w:color="auto"/>
                    <w:bottom w:val="single" w:sz="8" w:space="0" w:color="000000" w:themeColor="text1"/>
                    <w:right w:val="single" w:sz="8" w:space="0" w:color="auto"/>
                  </w:tcBorders>
                  <w:shd w:val="clear" w:color="auto" w:fill="auto"/>
                  <w:vAlign w:val="center"/>
                  <w:hideMark/>
                </w:tcPr>
                <w:p w14:paraId="27BBC847" w14:textId="77777777" w:rsidR="00BF394F" w:rsidRPr="00901ABA" w:rsidRDefault="00BF394F">
                  <w:pP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9FF146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9BE674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760,72</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88C903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1.021,54</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385793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28796F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6B71163"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 xml:space="preserve">912,87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82301BE"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5.455,48</w:t>
                  </w:r>
                </w:p>
              </w:tc>
            </w:tr>
            <w:tr w:rsidR="00BF394F" w:rsidRPr="00F14827" w14:paraId="402035DE" w14:textId="77777777">
              <w:trPr>
                <w:trHeight w:val="630"/>
              </w:trPr>
              <w:tc>
                <w:tcPr>
                  <w:tcW w:w="1709" w:type="dxa"/>
                  <w:tcBorders>
                    <w:top w:val="double" w:sz="6" w:space="0" w:color="auto"/>
                    <w:left w:val="single" w:sz="8" w:space="0" w:color="000000" w:themeColor="text1"/>
                    <w:bottom w:val="single" w:sz="8" w:space="0" w:color="000000" w:themeColor="text1"/>
                    <w:right w:val="single" w:sz="8" w:space="0" w:color="000000" w:themeColor="text1"/>
                  </w:tcBorders>
                  <w:shd w:val="clear" w:color="auto" w:fill="auto"/>
                  <w:vAlign w:val="center"/>
                  <w:hideMark/>
                </w:tcPr>
                <w:p w14:paraId="7783ECB6"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Vrsta upravičenega stroška</w:t>
                  </w:r>
                </w:p>
              </w:tc>
              <w:tc>
                <w:tcPr>
                  <w:tcW w:w="7207" w:type="dxa"/>
                  <w:gridSpan w:val="7"/>
                  <w:tcBorders>
                    <w:top w:val="double" w:sz="6" w:space="0" w:color="auto"/>
                    <w:left w:val="nil"/>
                    <w:bottom w:val="double" w:sz="6" w:space="0" w:color="auto"/>
                    <w:right w:val="single" w:sz="8" w:space="0" w:color="000000" w:themeColor="text1"/>
                  </w:tcBorders>
                  <w:shd w:val="clear" w:color="auto" w:fill="FFFFFF" w:themeFill="background1"/>
                  <w:vAlign w:val="center"/>
                  <w:hideMark/>
                </w:tcPr>
                <w:p w14:paraId="1B1CEF97"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Član partnerstva 8 AGRARNA SKUPNOST ČEZSOČA</w:t>
                  </w:r>
                </w:p>
              </w:tc>
            </w:tr>
            <w:tr w:rsidR="00BF394F" w:rsidRPr="00F14827" w14:paraId="5F23F568" w14:textId="77777777">
              <w:trPr>
                <w:trHeight w:val="855"/>
              </w:trPr>
              <w:tc>
                <w:tcPr>
                  <w:tcW w:w="1709" w:type="dxa"/>
                  <w:vAlign w:val="center"/>
                  <w:hideMark/>
                </w:tcPr>
                <w:p w14:paraId="2EBF6077" w14:textId="77777777" w:rsidR="00BF394F" w:rsidRPr="00901ABA" w:rsidRDefault="00BF394F">
                  <w:pPr>
                    <w:rPr>
                      <w:rFonts w:ascii="Arial" w:hAnsi="Arial" w:cs="Arial"/>
                      <w:b/>
                      <w:bCs/>
                      <w:color w:val="000000"/>
                      <w:sz w:val="16"/>
                      <w:szCs w:val="16"/>
                      <w:lang w:val="sl-SI"/>
                    </w:rPr>
                  </w:pPr>
                </w:p>
              </w:tc>
              <w:tc>
                <w:tcPr>
                  <w:tcW w:w="975" w:type="dxa"/>
                  <w:tcBorders>
                    <w:top w:val="nil"/>
                    <w:left w:val="nil"/>
                    <w:bottom w:val="single" w:sz="8" w:space="0" w:color="auto"/>
                    <w:right w:val="single" w:sz="8" w:space="0" w:color="auto"/>
                  </w:tcBorders>
                  <w:shd w:val="clear" w:color="auto" w:fill="FFFFFF" w:themeFill="background1"/>
                  <w:textDirection w:val="btLr"/>
                  <w:vAlign w:val="center"/>
                  <w:hideMark/>
                </w:tcPr>
                <w:p w14:paraId="7EE46E66"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1C6C2F99"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Drugo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7D6AD3AD"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Tretje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06477E8D"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Četrto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7FCE8D82"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Peto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3217AD76"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Šesto 6-mesečje</w:t>
                  </w:r>
                </w:p>
              </w:tc>
              <w:tc>
                <w:tcPr>
                  <w:tcW w:w="1237" w:type="dxa"/>
                  <w:tcBorders>
                    <w:top w:val="nil"/>
                    <w:left w:val="nil"/>
                    <w:bottom w:val="single" w:sz="8" w:space="0" w:color="auto"/>
                    <w:right w:val="single" w:sz="8" w:space="0" w:color="auto"/>
                  </w:tcBorders>
                  <w:shd w:val="clear" w:color="auto" w:fill="FFFFFF" w:themeFill="background1"/>
                  <w:textDirection w:val="btLr"/>
                  <w:vAlign w:val="center"/>
                  <w:hideMark/>
                </w:tcPr>
                <w:p w14:paraId="51665DA9"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r>
            <w:tr w:rsidR="00BF394F" w:rsidRPr="00F14827" w14:paraId="696C788A" w14:textId="77777777">
              <w:trPr>
                <w:trHeight w:val="315"/>
              </w:trPr>
              <w:tc>
                <w:tcPr>
                  <w:tcW w:w="1709" w:type="dxa"/>
                  <w:vAlign w:val="center"/>
                  <w:hideMark/>
                </w:tcPr>
                <w:p w14:paraId="018A8EE5" w14:textId="77777777" w:rsidR="00BF394F" w:rsidRPr="00901ABA" w:rsidRDefault="00BF394F">
                  <w:pPr>
                    <w:rPr>
                      <w:rFonts w:ascii="Arial" w:hAnsi="Arial" w:cs="Arial"/>
                      <w:b/>
                      <w:bCs/>
                      <w:color w:val="000000"/>
                      <w:sz w:val="16"/>
                      <w:szCs w:val="16"/>
                      <w:lang w:val="sl-SI"/>
                    </w:rPr>
                  </w:pPr>
                </w:p>
              </w:tc>
              <w:tc>
                <w:tcPr>
                  <w:tcW w:w="7207" w:type="dxa"/>
                  <w:gridSpan w:val="7"/>
                  <w:tcBorders>
                    <w:top w:val="single" w:sz="8" w:space="0" w:color="auto"/>
                    <w:left w:val="nil"/>
                    <w:bottom w:val="single" w:sz="8" w:space="0" w:color="auto"/>
                    <w:right w:val="single" w:sz="8" w:space="0" w:color="000000" w:themeColor="text1"/>
                  </w:tcBorders>
                  <w:shd w:val="clear" w:color="auto" w:fill="FFFFFF" w:themeFill="background1"/>
                  <w:vAlign w:val="center"/>
                  <w:hideMark/>
                </w:tcPr>
                <w:p w14:paraId="3B98A130" w14:textId="77777777" w:rsidR="00BF394F" w:rsidRPr="00901ABA" w:rsidRDefault="00BF394F">
                  <w:pPr>
                    <w:jc w:val="center"/>
                    <w:rPr>
                      <w:rFonts w:ascii="Arial" w:hAnsi="Arial" w:cs="Arial"/>
                      <w:color w:val="000000"/>
                      <w:sz w:val="16"/>
                      <w:szCs w:val="16"/>
                      <w:lang w:val="sl-SI"/>
                    </w:rPr>
                  </w:pPr>
                  <w:r w:rsidRPr="00901ABA">
                    <w:rPr>
                      <w:rFonts w:ascii="Arial" w:hAnsi="Arial" w:cs="Arial"/>
                      <w:color w:val="000000"/>
                      <w:sz w:val="16"/>
                      <w:szCs w:val="16"/>
                      <w:lang w:val="sl-SI"/>
                    </w:rPr>
                    <w:t>znesek v EUR</w:t>
                  </w:r>
                </w:p>
              </w:tc>
            </w:tr>
            <w:tr w:rsidR="00BF394F" w:rsidRPr="00F14827" w14:paraId="62A99F55" w14:textId="77777777">
              <w:trPr>
                <w:trHeight w:val="315"/>
              </w:trPr>
              <w:tc>
                <w:tcPr>
                  <w:tcW w:w="1709" w:type="dxa"/>
                  <w:tcBorders>
                    <w:top w:val="nil"/>
                    <w:left w:val="single" w:sz="8" w:space="0" w:color="000000" w:themeColor="text1"/>
                    <w:bottom w:val="single" w:sz="8" w:space="0" w:color="auto"/>
                    <w:right w:val="single" w:sz="8" w:space="0" w:color="000000" w:themeColor="text1"/>
                  </w:tcBorders>
                  <w:shd w:val="clear" w:color="auto" w:fill="auto"/>
                  <w:vAlign w:val="center"/>
                  <w:hideMark/>
                </w:tcPr>
                <w:p w14:paraId="01594417"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Stroški dela na projektu</w:t>
                  </w:r>
                </w:p>
              </w:tc>
              <w:tc>
                <w:tcPr>
                  <w:tcW w:w="975" w:type="dxa"/>
                  <w:tcBorders>
                    <w:top w:val="nil"/>
                    <w:left w:val="nil"/>
                    <w:bottom w:val="single" w:sz="8" w:space="0" w:color="auto"/>
                    <w:right w:val="single" w:sz="8" w:space="0" w:color="auto"/>
                  </w:tcBorders>
                  <w:shd w:val="clear" w:color="auto" w:fill="D9D9D9" w:themeFill="background1" w:themeFillShade="D9"/>
                  <w:vAlign w:val="center"/>
                  <w:hideMark/>
                </w:tcPr>
                <w:p w14:paraId="5895E6C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09C3DBA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39CF70A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888,30 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6621E40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3D36ACB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758C3108"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 xml:space="preserve">793,80 </w:t>
                  </w:r>
                </w:p>
              </w:tc>
              <w:tc>
                <w:tcPr>
                  <w:tcW w:w="1237" w:type="dxa"/>
                  <w:tcBorders>
                    <w:top w:val="nil"/>
                    <w:left w:val="nil"/>
                    <w:bottom w:val="single" w:sz="8" w:space="0" w:color="auto"/>
                    <w:right w:val="single" w:sz="8" w:space="0" w:color="auto"/>
                  </w:tcBorders>
                  <w:shd w:val="clear" w:color="auto" w:fill="D9D9D9" w:themeFill="background1" w:themeFillShade="D9"/>
                  <w:vAlign w:val="center"/>
                  <w:hideMark/>
                </w:tcPr>
                <w:p w14:paraId="1E41F03A"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 xml:space="preserve">4.743,90 </w:t>
                  </w:r>
                </w:p>
              </w:tc>
            </w:tr>
            <w:tr w:rsidR="00BF394F" w:rsidRPr="00F14827" w14:paraId="1C0C6B63" w14:textId="77777777">
              <w:trPr>
                <w:trHeight w:val="315"/>
              </w:trPr>
              <w:tc>
                <w:tcPr>
                  <w:tcW w:w="1709" w:type="dxa"/>
                  <w:tcBorders>
                    <w:top w:val="nil"/>
                    <w:left w:val="single" w:sz="8" w:space="0" w:color="000000" w:themeColor="text1"/>
                    <w:bottom w:val="single" w:sz="8" w:space="0" w:color="000000" w:themeColor="text1"/>
                    <w:right w:val="single" w:sz="8" w:space="0" w:color="auto"/>
                  </w:tcBorders>
                  <w:shd w:val="clear" w:color="auto" w:fill="auto"/>
                  <w:vAlign w:val="center"/>
                  <w:hideMark/>
                </w:tcPr>
                <w:p w14:paraId="20527DE9"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Posredni stroški</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7B51B0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9DB9F8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99,22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9840E2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A1EED2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0F7C602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181D5E5"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 xml:space="preserve">119,07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CF7733A"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 xml:space="preserve">711,58 </w:t>
                  </w:r>
                </w:p>
              </w:tc>
            </w:tr>
            <w:tr w:rsidR="00BF394F" w:rsidRPr="00F14827" w14:paraId="25733D16" w14:textId="77777777">
              <w:trPr>
                <w:trHeight w:val="315"/>
              </w:trPr>
              <w:tc>
                <w:tcPr>
                  <w:tcW w:w="1709" w:type="dxa"/>
                  <w:tcBorders>
                    <w:top w:val="nil"/>
                    <w:left w:val="single" w:sz="8" w:space="0" w:color="auto"/>
                    <w:bottom w:val="single" w:sz="8" w:space="0" w:color="000000" w:themeColor="text1"/>
                    <w:right w:val="single" w:sz="8" w:space="0" w:color="auto"/>
                  </w:tcBorders>
                  <w:shd w:val="clear" w:color="auto" w:fill="auto"/>
                  <w:vAlign w:val="center"/>
                  <w:hideMark/>
                </w:tcPr>
                <w:p w14:paraId="23807D59" w14:textId="77777777" w:rsidR="00BF394F" w:rsidRPr="00901ABA" w:rsidRDefault="00BF394F">
                  <w:pP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35584A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2CE621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760,72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295F66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1.021,54</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E19C1E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D308C8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A8B765F"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 xml:space="preserve">912,87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0349133A" w14:textId="77777777" w:rsidR="00BF394F" w:rsidRPr="00901ABA" w:rsidRDefault="00BF394F">
                  <w:pPr>
                    <w:jc w:val="right"/>
                    <w:rPr>
                      <w:rFonts w:ascii="Arial" w:eastAsia="Arial" w:hAnsi="Arial" w:cs="Arial"/>
                      <w:color w:val="000000" w:themeColor="text1"/>
                      <w:sz w:val="16"/>
                      <w:szCs w:val="16"/>
                      <w:lang w:val="sl-SI"/>
                    </w:rPr>
                  </w:pPr>
                  <w:r w:rsidRPr="00901ABA">
                    <w:rPr>
                      <w:sz w:val="16"/>
                      <w:szCs w:val="16"/>
                      <w:lang w:val="sl-SI"/>
                    </w:rPr>
                    <w:t>5.455,48</w:t>
                  </w:r>
                </w:p>
              </w:tc>
            </w:tr>
            <w:tr w:rsidR="00BF394F" w:rsidRPr="00F14827" w14:paraId="7FC1167E" w14:textId="77777777">
              <w:trPr>
                <w:trHeight w:val="630"/>
              </w:trPr>
              <w:tc>
                <w:tcPr>
                  <w:tcW w:w="1709" w:type="dxa"/>
                  <w:tcBorders>
                    <w:top w:val="double" w:sz="6" w:space="0" w:color="auto"/>
                    <w:left w:val="single" w:sz="8" w:space="0" w:color="000000" w:themeColor="text1"/>
                    <w:bottom w:val="single" w:sz="8" w:space="0" w:color="000000" w:themeColor="text1"/>
                    <w:right w:val="single" w:sz="8" w:space="0" w:color="000000" w:themeColor="text1"/>
                  </w:tcBorders>
                  <w:shd w:val="clear" w:color="auto" w:fill="auto"/>
                  <w:vAlign w:val="center"/>
                  <w:hideMark/>
                </w:tcPr>
                <w:p w14:paraId="50FB447E"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Vrsta upravičenega stroška</w:t>
                  </w:r>
                </w:p>
              </w:tc>
              <w:tc>
                <w:tcPr>
                  <w:tcW w:w="7207" w:type="dxa"/>
                  <w:gridSpan w:val="7"/>
                  <w:tcBorders>
                    <w:top w:val="double" w:sz="6" w:space="0" w:color="auto"/>
                    <w:left w:val="nil"/>
                    <w:bottom w:val="double" w:sz="6" w:space="0" w:color="auto"/>
                    <w:right w:val="single" w:sz="8" w:space="0" w:color="000000" w:themeColor="text1"/>
                  </w:tcBorders>
                  <w:shd w:val="clear" w:color="auto" w:fill="FFFFFF" w:themeFill="background1"/>
                  <w:vAlign w:val="center"/>
                  <w:hideMark/>
                </w:tcPr>
                <w:p w14:paraId="527F7BE6"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Član partnerstva 9 PREZELJ DARKO</w:t>
                  </w:r>
                </w:p>
              </w:tc>
            </w:tr>
            <w:tr w:rsidR="00BF394F" w:rsidRPr="00F14827" w14:paraId="18A7B976" w14:textId="77777777">
              <w:trPr>
                <w:trHeight w:val="855"/>
              </w:trPr>
              <w:tc>
                <w:tcPr>
                  <w:tcW w:w="1709" w:type="dxa"/>
                  <w:vAlign w:val="center"/>
                  <w:hideMark/>
                </w:tcPr>
                <w:p w14:paraId="2D88EE37" w14:textId="77777777" w:rsidR="00BF394F" w:rsidRPr="00901ABA" w:rsidRDefault="00BF394F">
                  <w:pPr>
                    <w:rPr>
                      <w:rFonts w:ascii="Arial" w:hAnsi="Arial" w:cs="Arial"/>
                      <w:b/>
                      <w:bCs/>
                      <w:color w:val="000000"/>
                      <w:sz w:val="16"/>
                      <w:szCs w:val="16"/>
                      <w:lang w:val="sl-SI"/>
                    </w:rPr>
                  </w:pPr>
                </w:p>
              </w:tc>
              <w:tc>
                <w:tcPr>
                  <w:tcW w:w="975" w:type="dxa"/>
                  <w:tcBorders>
                    <w:top w:val="nil"/>
                    <w:left w:val="nil"/>
                    <w:bottom w:val="single" w:sz="8" w:space="0" w:color="auto"/>
                    <w:right w:val="single" w:sz="8" w:space="0" w:color="auto"/>
                  </w:tcBorders>
                  <w:shd w:val="clear" w:color="auto" w:fill="FFFFFF" w:themeFill="background1"/>
                  <w:textDirection w:val="btLr"/>
                  <w:vAlign w:val="center"/>
                  <w:hideMark/>
                </w:tcPr>
                <w:p w14:paraId="792772FE"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79737142"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Drugo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5CCCDBE6"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Tretje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3A1CE830"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Četrto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020446EB"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Peto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792151CD"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Šesto 6-mesečje</w:t>
                  </w:r>
                </w:p>
              </w:tc>
              <w:tc>
                <w:tcPr>
                  <w:tcW w:w="1237" w:type="dxa"/>
                  <w:tcBorders>
                    <w:top w:val="nil"/>
                    <w:left w:val="nil"/>
                    <w:bottom w:val="single" w:sz="8" w:space="0" w:color="auto"/>
                    <w:right w:val="single" w:sz="8" w:space="0" w:color="auto"/>
                  </w:tcBorders>
                  <w:shd w:val="clear" w:color="auto" w:fill="FFFFFF" w:themeFill="background1"/>
                  <w:textDirection w:val="btLr"/>
                  <w:vAlign w:val="center"/>
                  <w:hideMark/>
                </w:tcPr>
                <w:p w14:paraId="0E4C1AAB"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r>
            <w:tr w:rsidR="00BF394F" w:rsidRPr="00F14827" w14:paraId="56A3DED0" w14:textId="77777777">
              <w:trPr>
                <w:trHeight w:val="315"/>
              </w:trPr>
              <w:tc>
                <w:tcPr>
                  <w:tcW w:w="1709" w:type="dxa"/>
                  <w:vAlign w:val="center"/>
                  <w:hideMark/>
                </w:tcPr>
                <w:p w14:paraId="7582A534" w14:textId="77777777" w:rsidR="00BF394F" w:rsidRPr="00901ABA" w:rsidRDefault="00BF394F">
                  <w:pPr>
                    <w:rPr>
                      <w:rFonts w:ascii="Arial" w:hAnsi="Arial" w:cs="Arial"/>
                      <w:b/>
                      <w:bCs/>
                      <w:color w:val="000000"/>
                      <w:sz w:val="16"/>
                      <w:szCs w:val="16"/>
                      <w:lang w:val="sl-SI"/>
                    </w:rPr>
                  </w:pPr>
                </w:p>
              </w:tc>
              <w:tc>
                <w:tcPr>
                  <w:tcW w:w="7207" w:type="dxa"/>
                  <w:gridSpan w:val="7"/>
                  <w:tcBorders>
                    <w:top w:val="single" w:sz="8" w:space="0" w:color="auto"/>
                    <w:left w:val="nil"/>
                    <w:bottom w:val="single" w:sz="8" w:space="0" w:color="auto"/>
                    <w:right w:val="single" w:sz="8" w:space="0" w:color="000000" w:themeColor="text1"/>
                  </w:tcBorders>
                  <w:shd w:val="clear" w:color="auto" w:fill="FFFFFF" w:themeFill="background1"/>
                  <w:vAlign w:val="center"/>
                  <w:hideMark/>
                </w:tcPr>
                <w:p w14:paraId="3008A4B7" w14:textId="77777777" w:rsidR="00BF394F" w:rsidRPr="00901ABA" w:rsidRDefault="00BF394F">
                  <w:pPr>
                    <w:jc w:val="center"/>
                    <w:rPr>
                      <w:rFonts w:ascii="Arial" w:hAnsi="Arial" w:cs="Arial"/>
                      <w:color w:val="000000"/>
                      <w:sz w:val="16"/>
                      <w:szCs w:val="16"/>
                      <w:lang w:val="sl-SI"/>
                    </w:rPr>
                  </w:pPr>
                  <w:r w:rsidRPr="00901ABA">
                    <w:rPr>
                      <w:rFonts w:ascii="Arial" w:hAnsi="Arial" w:cs="Arial"/>
                      <w:color w:val="000000"/>
                      <w:sz w:val="16"/>
                      <w:szCs w:val="16"/>
                      <w:lang w:val="sl-SI"/>
                    </w:rPr>
                    <w:t>znesek v EUR</w:t>
                  </w:r>
                </w:p>
              </w:tc>
            </w:tr>
            <w:tr w:rsidR="00BF394F" w:rsidRPr="00F14827" w14:paraId="0E4A8B3E" w14:textId="77777777">
              <w:trPr>
                <w:trHeight w:val="315"/>
              </w:trPr>
              <w:tc>
                <w:tcPr>
                  <w:tcW w:w="1709" w:type="dxa"/>
                  <w:tcBorders>
                    <w:top w:val="nil"/>
                    <w:left w:val="single" w:sz="8" w:space="0" w:color="000000" w:themeColor="text1"/>
                    <w:bottom w:val="single" w:sz="8" w:space="0" w:color="auto"/>
                    <w:right w:val="single" w:sz="8" w:space="0" w:color="000000" w:themeColor="text1"/>
                  </w:tcBorders>
                  <w:shd w:val="clear" w:color="auto" w:fill="auto"/>
                  <w:vAlign w:val="center"/>
                  <w:hideMark/>
                </w:tcPr>
                <w:p w14:paraId="67A7C5B3"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Stroški dela na projektu</w:t>
                  </w:r>
                </w:p>
              </w:tc>
              <w:tc>
                <w:tcPr>
                  <w:tcW w:w="975" w:type="dxa"/>
                  <w:tcBorders>
                    <w:top w:val="nil"/>
                    <w:left w:val="nil"/>
                    <w:bottom w:val="single" w:sz="8" w:space="0" w:color="auto"/>
                    <w:right w:val="single" w:sz="8" w:space="0" w:color="auto"/>
                  </w:tcBorders>
                  <w:shd w:val="clear" w:color="auto" w:fill="D9D9D9" w:themeFill="background1" w:themeFillShade="D9"/>
                  <w:vAlign w:val="center"/>
                  <w:hideMark/>
                </w:tcPr>
                <w:p w14:paraId="2A5852B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19695B5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79E303C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888,30</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1514F94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60AD038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686CEB8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793,80 </w:t>
                  </w:r>
                </w:p>
              </w:tc>
              <w:tc>
                <w:tcPr>
                  <w:tcW w:w="1237" w:type="dxa"/>
                  <w:tcBorders>
                    <w:top w:val="nil"/>
                    <w:left w:val="nil"/>
                    <w:bottom w:val="single" w:sz="8" w:space="0" w:color="auto"/>
                    <w:right w:val="single" w:sz="8" w:space="0" w:color="auto"/>
                  </w:tcBorders>
                  <w:shd w:val="clear" w:color="auto" w:fill="D9D9D9" w:themeFill="background1" w:themeFillShade="D9"/>
                  <w:vAlign w:val="center"/>
                  <w:hideMark/>
                </w:tcPr>
                <w:p w14:paraId="35941DD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4.743,90 </w:t>
                  </w:r>
                </w:p>
              </w:tc>
            </w:tr>
            <w:tr w:rsidR="00BF394F" w:rsidRPr="00F14827" w14:paraId="55BF85AF" w14:textId="77777777">
              <w:trPr>
                <w:trHeight w:val="315"/>
              </w:trPr>
              <w:tc>
                <w:tcPr>
                  <w:tcW w:w="1709" w:type="dxa"/>
                  <w:tcBorders>
                    <w:top w:val="nil"/>
                    <w:left w:val="single" w:sz="8" w:space="0" w:color="000000" w:themeColor="text1"/>
                    <w:bottom w:val="single" w:sz="8" w:space="0" w:color="000000" w:themeColor="text1"/>
                    <w:right w:val="single" w:sz="8" w:space="0" w:color="auto"/>
                  </w:tcBorders>
                  <w:shd w:val="clear" w:color="auto" w:fill="auto"/>
                  <w:vAlign w:val="center"/>
                  <w:hideMark/>
                </w:tcPr>
                <w:p w14:paraId="5CCC88D6"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Posredni stroški</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2DAA663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D210C9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99,23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7ED2CA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0D647F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794F94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92CB58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119,07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33C922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711,59 </w:t>
                  </w:r>
                </w:p>
              </w:tc>
            </w:tr>
            <w:tr w:rsidR="00BF394F" w:rsidRPr="00F14827" w14:paraId="5E7A3CFA" w14:textId="77777777">
              <w:trPr>
                <w:trHeight w:val="315"/>
              </w:trPr>
              <w:tc>
                <w:tcPr>
                  <w:tcW w:w="1709" w:type="dxa"/>
                  <w:tcBorders>
                    <w:top w:val="nil"/>
                    <w:left w:val="single" w:sz="8" w:space="0" w:color="auto"/>
                    <w:bottom w:val="single" w:sz="8" w:space="0" w:color="000000" w:themeColor="text1"/>
                    <w:right w:val="single" w:sz="8" w:space="0" w:color="auto"/>
                  </w:tcBorders>
                  <w:shd w:val="clear" w:color="auto" w:fill="auto"/>
                  <w:vAlign w:val="center"/>
                  <w:hideMark/>
                </w:tcPr>
                <w:p w14:paraId="2F786829" w14:textId="77777777" w:rsidR="00BF394F" w:rsidRPr="00901ABA" w:rsidRDefault="00BF394F">
                  <w:pP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940C1B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045454A3"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23FABC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1.021,54</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FAEFFB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0793D47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D4A7E5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912,87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DDCE64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5.455,49</w:t>
                  </w:r>
                </w:p>
              </w:tc>
            </w:tr>
            <w:tr w:rsidR="00BF394F" w:rsidRPr="00F14827" w14:paraId="7608F688" w14:textId="77777777">
              <w:trPr>
                <w:trHeight w:val="630"/>
              </w:trPr>
              <w:tc>
                <w:tcPr>
                  <w:tcW w:w="1709" w:type="dxa"/>
                  <w:tcBorders>
                    <w:top w:val="double" w:sz="6" w:space="0" w:color="auto"/>
                    <w:left w:val="single" w:sz="8" w:space="0" w:color="000000" w:themeColor="text1"/>
                    <w:bottom w:val="single" w:sz="8" w:space="0" w:color="000000" w:themeColor="text1"/>
                    <w:right w:val="single" w:sz="8" w:space="0" w:color="000000" w:themeColor="text1"/>
                  </w:tcBorders>
                  <w:shd w:val="clear" w:color="auto" w:fill="auto"/>
                  <w:vAlign w:val="center"/>
                  <w:hideMark/>
                </w:tcPr>
                <w:p w14:paraId="12823C35"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Vrsta upravičenega stroška</w:t>
                  </w:r>
                </w:p>
              </w:tc>
              <w:tc>
                <w:tcPr>
                  <w:tcW w:w="7207" w:type="dxa"/>
                  <w:gridSpan w:val="7"/>
                  <w:tcBorders>
                    <w:top w:val="double" w:sz="6" w:space="0" w:color="auto"/>
                    <w:left w:val="nil"/>
                    <w:bottom w:val="double" w:sz="6" w:space="0" w:color="auto"/>
                    <w:right w:val="single" w:sz="8" w:space="0" w:color="000000" w:themeColor="text1"/>
                  </w:tcBorders>
                  <w:shd w:val="clear" w:color="auto" w:fill="FFFFFF" w:themeFill="background1"/>
                  <w:vAlign w:val="center"/>
                  <w:hideMark/>
                </w:tcPr>
                <w:p w14:paraId="294C7A9F"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Član partnerstva 10 BENEDIČIČ JANEZ</w:t>
                  </w:r>
                </w:p>
              </w:tc>
            </w:tr>
            <w:tr w:rsidR="00BF394F" w:rsidRPr="00F14827" w14:paraId="6AF5E656" w14:textId="77777777">
              <w:trPr>
                <w:trHeight w:val="855"/>
              </w:trPr>
              <w:tc>
                <w:tcPr>
                  <w:tcW w:w="1709" w:type="dxa"/>
                  <w:vAlign w:val="center"/>
                  <w:hideMark/>
                </w:tcPr>
                <w:p w14:paraId="50E6B844" w14:textId="77777777" w:rsidR="00BF394F" w:rsidRPr="00901ABA" w:rsidRDefault="00BF394F">
                  <w:pPr>
                    <w:rPr>
                      <w:rFonts w:ascii="Arial" w:hAnsi="Arial" w:cs="Arial"/>
                      <w:b/>
                      <w:bCs/>
                      <w:color w:val="000000"/>
                      <w:sz w:val="16"/>
                      <w:szCs w:val="16"/>
                      <w:lang w:val="sl-SI"/>
                    </w:rPr>
                  </w:pPr>
                </w:p>
              </w:tc>
              <w:tc>
                <w:tcPr>
                  <w:tcW w:w="975" w:type="dxa"/>
                  <w:tcBorders>
                    <w:top w:val="nil"/>
                    <w:left w:val="nil"/>
                    <w:bottom w:val="single" w:sz="8" w:space="0" w:color="auto"/>
                    <w:right w:val="single" w:sz="8" w:space="0" w:color="auto"/>
                  </w:tcBorders>
                  <w:shd w:val="clear" w:color="auto" w:fill="FFFFFF" w:themeFill="background1"/>
                  <w:textDirection w:val="btLr"/>
                  <w:vAlign w:val="center"/>
                  <w:hideMark/>
                </w:tcPr>
                <w:p w14:paraId="3E37E218"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00E980F3"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Drugo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19048FAB"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Tretje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5F085F19"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Četrto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5F352E77"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Peto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16446E70"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Šesto 6-mesečje</w:t>
                  </w:r>
                </w:p>
              </w:tc>
              <w:tc>
                <w:tcPr>
                  <w:tcW w:w="1237" w:type="dxa"/>
                  <w:tcBorders>
                    <w:top w:val="nil"/>
                    <w:left w:val="nil"/>
                    <w:bottom w:val="single" w:sz="8" w:space="0" w:color="auto"/>
                    <w:right w:val="single" w:sz="8" w:space="0" w:color="auto"/>
                  </w:tcBorders>
                  <w:shd w:val="clear" w:color="auto" w:fill="FFFFFF" w:themeFill="background1"/>
                  <w:textDirection w:val="btLr"/>
                  <w:vAlign w:val="center"/>
                  <w:hideMark/>
                </w:tcPr>
                <w:p w14:paraId="5A4D850B"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r>
            <w:tr w:rsidR="00BF394F" w:rsidRPr="00F14827" w14:paraId="531449EB" w14:textId="77777777">
              <w:trPr>
                <w:trHeight w:val="315"/>
              </w:trPr>
              <w:tc>
                <w:tcPr>
                  <w:tcW w:w="1709" w:type="dxa"/>
                  <w:vAlign w:val="center"/>
                  <w:hideMark/>
                </w:tcPr>
                <w:p w14:paraId="76926E4B" w14:textId="77777777" w:rsidR="00BF394F" w:rsidRPr="00901ABA" w:rsidRDefault="00BF394F">
                  <w:pPr>
                    <w:rPr>
                      <w:rFonts w:ascii="Arial" w:hAnsi="Arial" w:cs="Arial"/>
                      <w:b/>
                      <w:bCs/>
                      <w:color w:val="000000"/>
                      <w:sz w:val="16"/>
                      <w:szCs w:val="16"/>
                      <w:lang w:val="sl-SI"/>
                    </w:rPr>
                  </w:pPr>
                </w:p>
              </w:tc>
              <w:tc>
                <w:tcPr>
                  <w:tcW w:w="7207" w:type="dxa"/>
                  <w:gridSpan w:val="7"/>
                  <w:tcBorders>
                    <w:top w:val="single" w:sz="8" w:space="0" w:color="auto"/>
                    <w:left w:val="nil"/>
                    <w:bottom w:val="single" w:sz="8" w:space="0" w:color="auto"/>
                    <w:right w:val="single" w:sz="8" w:space="0" w:color="000000" w:themeColor="text1"/>
                  </w:tcBorders>
                  <w:shd w:val="clear" w:color="auto" w:fill="FFFFFF" w:themeFill="background1"/>
                  <w:vAlign w:val="center"/>
                  <w:hideMark/>
                </w:tcPr>
                <w:p w14:paraId="6A9E3997" w14:textId="77777777" w:rsidR="00BF394F" w:rsidRPr="00901ABA" w:rsidRDefault="00BF394F">
                  <w:pPr>
                    <w:jc w:val="center"/>
                    <w:rPr>
                      <w:rFonts w:ascii="Arial" w:hAnsi="Arial" w:cs="Arial"/>
                      <w:color w:val="000000"/>
                      <w:sz w:val="16"/>
                      <w:szCs w:val="16"/>
                      <w:lang w:val="sl-SI"/>
                    </w:rPr>
                  </w:pPr>
                  <w:r w:rsidRPr="00901ABA">
                    <w:rPr>
                      <w:rFonts w:ascii="Arial" w:hAnsi="Arial" w:cs="Arial"/>
                      <w:color w:val="000000"/>
                      <w:sz w:val="16"/>
                      <w:szCs w:val="16"/>
                      <w:lang w:val="sl-SI"/>
                    </w:rPr>
                    <w:t>znesek v EUR</w:t>
                  </w:r>
                </w:p>
              </w:tc>
            </w:tr>
            <w:tr w:rsidR="00BF394F" w:rsidRPr="00F14827" w14:paraId="35F2DCFC" w14:textId="77777777">
              <w:trPr>
                <w:trHeight w:val="315"/>
              </w:trPr>
              <w:tc>
                <w:tcPr>
                  <w:tcW w:w="1709" w:type="dxa"/>
                  <w:tcBorders>
                    <w:top w:val="nil"/>
                    <w:left w:val="single" w:sz="8" w:space="0" w:color="000000" w:themeColor="text1"/>
                    <w:bottom w:val="single" w:sz="8" w:space="0" w:color="auto"/>
                    <w:right w:val="single" w:sz="8" w:space="0" w:color="000000" w:themeColor="text1"/>
                  </w:tcBorders>
                  <w:shd w:val="clear" w:color="auto" w:fill="auto"/>
                  <w:vAlign w:val="center"/>
                  <w:hideMark/>
                </w:tcPr>
                <w:p w14:paraId="4C64A412"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Stroški dela na projektu</w:t>
                  </w:r>
                </w:p>
              </w:tc>
              <w:tc>
                <w:tcPr>
                  <w:tcW w:w="975" w:type="dxa"/>
                  <w:tcBorders>
                    <w:top w:val="nil"/>
                    <w:left w:val="nil"/>
                    <w:bottom w:val="single" w:sz="8" w:space="0" w:color="auto"/>
                    <w:right w:val="single" w:sz="8" w:space="0" w:color="auto"/>
                  </w:tcBorders>
                  <w:shd w:val="clear" w:color="auto" w:fill="D9D9D9" w:themeFill="background1" w:themeFillShade="D9"/>
                  <w:vAlign w:val="center"/>
                  <w:hideMark/>
                </w:tcPr>
                <w:p w14:paraId="4BF72F5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64E0E10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661,50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2226502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888,30</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32DE4E0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156506B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869,40 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5FBE701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793,80 </w:t>
                  </w:r>
                </w:p>
              </w:tc>
              <w:tc>
                <w:tcPr>
                  <w:tcW w:w="1237" w:type="dxa"/>
                  <w:tcBorders>
                    <w:top w:val="nil"/>
                    <w:left w:val="nil"/>
                    <w:bottom w:val="single" w:sz="8" w:space="0" w:color="auto"/>
                    <w:right w:val="single" w:sz="8" w:space="0" w:color="auto"/>
                  </w:tcBorders>
                  <w:shd w:val="clear" w:color="auto" w:fill="D9D9D9" w:themeFill="background1" w:themeFillShade="D9"/>
                  <w:vAlign w:val="center"/>
                  <w:hideMark/>
                </w:tcPr>
                <w:p w14:paraId="27DF209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4.743,90 </w:t>
                  </w:r>
                </w:p>
              </w:tc>
            </w:tr>
            <w:tr w:rsidR="00BF394F" w:rsidRPr="00F14827" w14:paraId="47A72A54" w14:textId="77777777">
              <w:trPr>
                <w:trHeight w:val="315"/>
              </w:trPr>
              <w:tc>
                <w:tcPr>
                  <w:tcW w:w="1709" w:type="dxa"/>
                  <w:tcBorders>
                    <w:top w:val="nil"/>
                    <w:left w:val="single" w:sz="8" w:space="0" w:color="000000" w:themeColor="text1"/>
                    <w:bottom w:val="single" w:sz="8" w:space="0" w:color="000000" w:themeColor="text1"/>
                    <w:right w:val="single" w:sz="8" w:space="0" w:color="auto"/>
                  </w:tcBorders>
                  <w:shd w:val="clear" w:color="auto" w:fill="auto"/>
                  <w:vAlign w:val="center"/>
                  <w:hideMark/>
                </w:tcPr>
                <w:p w14:paraId="411480FF"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Posredni stroški</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AA57B1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9712ED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99,22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61F2BD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133,24</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4E1143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09D0942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130,41</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21CFD19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119,07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CA9582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711,58 </w:t>
                  </w:r>
                </w:p>
              </w:tc>
            </w:tr>
            <w:tr w:rsidR="00BF394F" w:rsidRPr="00F14827" w14:paraId="458F3DB5" w14:textId="77777777">
              <w:trPr>
                <w:trHeight w:val="315"/>
              </w:trPr>
              <w:tc>
                <w:tcPr>
                  <w:tcW w:w="1709" w:type="dxa"/>
                  <w:tcBorders>
                    <w:top w:val="nil"/>
                    <w:left w:val="single" w:sz="8" w:space="0" w:color="auto"/>
                    <w:bottom w:val="single" w:sz="8" w:space="0" w:color="000000" w:themeColor="text1"/>
                    <w:right w:val="single" w:sz="8" w:space="0" w:color="auto"/>
                  </w:tcBorders>
                  <w:shd w:val="clear" w:color="auto" w:fill="auto"/>
                  <w:vAlign w:val="center"/>
                  <w:hideMark/>
                </w:tcPr>
                <w:p w14:paraId="730FBCC4" w14:textId="77777777" w:rsidR="00BF394F" w:rsidRPr="00901ABA" w:rsidRDefault="00BF394F">
                  <w:pP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DC9ACC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760,73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CF5443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760,72 </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8463B6E"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1.021,54</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962E22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18B8B74"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999,81</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31718FF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912,87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CAD0B16"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5.455,48</w:t>
                  </w:r>
                </w:p>
              </w:tc>
            </w:tr>
            <w:tr w:rsidR="00BF394F" w:rsidRPr="00F14827" w14:paraId="138CC8F9" w14:textId="77777777">
              <w:trPr>
                <w:trHeight w:val="630"/>
              </w:trPr>
              <w:tc>
                <w:tcPr>
                  <w:tcW w:w="1709" w:type="dxa"/>
                  <w:tcBorders>
                    <w:top w:val="double" w:sz="6" w:space="0" w:color="auto"/>
                    <w:left w:val="single" w:sz="8" w:space="0" w:color="000000" w:themeColor="text1"/>
                    <w:bottom w:val="single" w:sz="8" w:space="0" w:color="000000" w:themeColor="text1"/>
                    <w:right w:val="single" w:sz="8" w:space="0" w:color="000000" w:themeColor="text1"/>
                  </w:tcBorders>
                  <w:shd w:val="clear" w:color="auto" w:fill="auto"/>
                  <w:vAlign w:val="center"/>
                  <w:hideMark/>
                </w:tcPr>
                <w:p w14:paraId="233F2631"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Vrsta upravičenega stroška</w:t>
                  </w:r>
                </w:p>
              </w:tc>
              <w:tc>
                <w:tcPr>
                  <w:tcW w:w="7207" w:type="dxa"/>
                  <w:gridSpan w:val="7"/>
                  <w:tcBorders>
                    <w:top w:val="double" w:sz="6" w:space="0" w:color="auto"/>
                    <w:left w:val="nil"/>
                    <w:bottom w:val="double" w:sz="6" w:space="0" w:color="auto"/>
                    <w:right w:val="single" w:sz="8" w:space="0" w:color="000000" w:themeColor="text1"/>
                  </w:tcBorders>
                  <w:shd w:val="clear" w:color="auto" w:fill="FFFFFF" w:themeFill="background1"/>
                  <w:vAlign w:val="center"/>
                  <w:hideMark/>
                </w:tcPr>
                <w:p w14:paraId="48A8ECAF"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Član partnerstva 11 ZVEZA LASTNIKOV GOZDOV SLOVENIJE</w:t>
                  </w:r>
                </w:p>
              </w:tc>
            </w:tr>
            <w:tr w:rsidR="00BF394F" w:rsidRPr="00F14827" w14:paraId="4A844470" w14:textId="77777777">
              <w:trPr>
                <w:trHeight w:val="855"/>
              </w:trPr>
              <w:tc>
                <w:tcPr>
                  <w:tcW w:w="1709" w:type="dxa"/>
                  <w:vAlign w:val="center"/>
                  <w:hideMark/>
                </w:tcPr>
                <w:p w14:paraId="1B06B24E" w14:textId="77777777" w:rsidR="00BF394F" w:rsidRPr="00901ABA" w:rsidRDefault="00BF394F">
                  <w:pPr>
                    <w:rPr>
                      <w:rFonts w:ascii="Arial" w:hAnsi="Arial" w:cs="Arial"/>
                      <w:b/>
                      <w:bCs/>
                      <w:color w:val="000000"/>
                      <w:sz w:val="16"/>
                      <w:szCs w:val="16"/>
                      <w:lang w:val="sl-SI"/>
                    </w:rPr>
                  </w:pPr>
                </w:p>
              </w:tc>
              <w:tc>
                <w:tcPr>
                  <w:tcW w:w="975" w:type="dxa"/>
                  <w:tcBorders>
                    <w:top w:val="nil"/>
                    <w:left w:val="nil"/>
                    <w:bottom w:val="single" w:sz="8" w:space="0" w:color="auto"/>
                    <w:right w:val="single" w:sz="8" w:space="0" w:color="auto"/>
                  </w:tcBorders>
                  <w:shd w:val="clear" w:color="auto" w:fill="FFFFFF" w:themeFill="background1"/>
                  <w:textDirection w:val="btLr"/>
                  <w:vAlign w:val="center"/>
                  <w:hideMark/>
                </w:tcPr>
                <w:p w14:paraId="6AF31680"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0AB3273C"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Drugo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15F4F082"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Tretje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70BB582E"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Četrto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5E32DC50"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Peto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603ACFCA"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Šesto 6-mesečje</w:t>
                  </w:r>
                </w:p>
              </w:tc>
              <w:tc>
                <w:tcPr>
                  <w:tcW w:w="1237" w:type="dxa"/>
                  <w:tcBorders>
                    <w:top w:val="nil"/>
                    <w:left w:val="nil"/>
                    <w:bottom w:val="single" w:sz="8" w:space="0" w:color="auto"/>
                    <w:right w:val="single" w:sz="8" w:space="0" w:color="auto"/>
                  </w:tcBorders>
                  <w:shd w:val="clear" w:color="auto" w:fill="FFFFFF" w:themeFill="background1"/>
                  <w:textDirection w:val="btLr"/>
                  <w:vAlign w:val="center"/>
                  <w:hideMark/>
                </w:tcPr>
                <w:p w14:paraId="4B425358"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r>
            <w:tr w:rsidR="00BF394F" w:rsidRPr="00F14827" w14:paraId="5F9AFCC4" w14:textId="77777777">
              <w:trPr>
                <w:trHeight w:val="315"/>
              </w:trPr>
              <w:tc>
                <w:tcPr>
                  <w:tcW w:w="1709" w:type="dxa"/>
                  <w:vAlign w:val="center"/>
                  <w:hideMark/>
                </w:tcPr>
                <w:p w14:paraId="4F4264FD" w14:textId="77777777" w:rsidR="00BF394F" w:rsidRPr="00901ABA" w:rsidRDefault="00BF394F">
                  <w:pPr>
                    <w:rPr>
                      <w:rFonts w:ascii="Arial" w:hAnsi="Arial" w:cs="Arial"/>
                      <w:b/>
                      <w:bCs/>
                      <w:color w:val="000000"/>
                      <w:sz w:val="16"/>
                      <w:szCs w:val="16"/>
                      <w:lang w:val="sl-SI"/>
                    </w:rPr>
                  </w:pPr>
                </w:p>
              </w:tc>
              <w:tc>
                <w:tcPr>
                  <w:tcW w:w="7207" w:type="dxa"/>
                  <w:gridSpan w:val="7"/>
                  <w:tcBorders>
                    <w:top w:val="single" w:sz="8" w:space="0" w:color="auto"/>
                    <w:left w:val="nil"/>
                    <w:bottom w:val="single" w:sz="8" w:space="0" w:color="auto"/>
                    <w:right w:val="single" w:sz="8" w:space="0" w:color="000000" w:themeColor="text1"/>
                  </w:tcBorders>
                  <w:shd w:val="clear" w:color="auto" w:fill="FFFFFF" w:themeFill="background1"/>
                  <w:vAlign w:val="center"/>
                  <w:hideMark/>
                </w:tcPr>
                <w:p w14:paraId="412911C1" w14:textId="77777777" w:rsidR="00BF394F" w:rsidRPr="00901ABA" w:rsidRDefault="00BF394F">
                  <w:pPr>
                    <w:jc w:val="center"/>
                    <w:rPr>
                      <w:rFonts w:ascii="Arial" w:hAnsi="Arial" w:cs="Arial"/>
                      <w:color w:val="000000"/>
                      <w:sz w:val="16"/>
                      <w:szCs w:val="16"/>
                      <w:lang w:val="sl-SI"/>
                    </w:rPr>
                  </w:pPr>
                  <w:r w:rsidRPr="00901ABA">
                    <w:rPr>
                      <w:rFonts w:ascii="Arial" w:hAnsi="Arial" w:cs="Arial"/>
                      <w:color w:val="000000"/>
                      <w:sz w:val="16"/>
                      <w:szCs w:val="16"/>
                      <w:lang w:val="sl-SI"/>
                    </w:rPr>
                    <w:t>znesek v EUR</w:t>
                  </w:r>
                </w:p>
              </w:tc>
            </w:tr>
            <w:tr w:rsidR="00BF394F" w:rsidRPr="00F14827" w14:paraId="31FD7819" w14:textId="77777777">
              <w:trPr>
                <w:trHeight w:val="315"/>
              </w:trPr>
              <w:tc>
                <w:tcPr>
                  <w:tcW w:w="1709" w:type="dxa"/>
                  <w:tcBorders>
                    <w:top w:val="nil"/>
                    <w:left w:val="single" w:sz="8" w:space="0" w:color="000000" w:themeColor="text1"/>
                    <w:bottom w:val="single" w:sz="8" w:space="0" w:color="auto"/>
                    <w:right w:val="single" w:sz="8" w:space="0" w:color="000000" w:themeColor="text1"/>
                  </w:tcBorders>
                  <w:shd w:val="clear" w:color="auto" w:fill="auto"/>
                  <w:vAlign w:val="center"/>
                  <w:hideMark/>
                </w:tcPr>
                <w:p w14:paraId="57DFDB5F"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Stroški dela na projektu</w:t>
                  </w:r>
                </w:p>
              </w:tc>
              <w:tc>
                <w:tcPr>
                  <w:tcW w:w="975" w:type="dxa"/>
                  <w:tcBorders>
                    <w:top w:val="nil"/>
                    <w:left w:val="nil"/>
                    <w:bottom w:val="single" w:sz="8" w:space="0" w:color="auto"/>
                    <w:right w:val="single" w:sz="8" w:space="0" w:color="auto"/>
                  </w:tcBorders>
                  <w:shd w:val="clear" w:color="auto" w:fill="D9D9D9" w:themeFill="background1" w:themeFillShade="D9"/>
                  <w:vAlign w:val="center"/>
                </w:tcPr>
                <w:p w14:paraId="41EFA221" w14:textId="77777777" w:rsidR="00BF394F" w:rsidRPr="00901ABA" w:rsidRDefault="00BF394F">
                  <w:pPr>
                    <w:jc w:val="right"/>
                    <w:rPr>
                      <w:rFonts w:ascii="Arial" w:hAnsi="Arial" w:cs="Arial"/>
                      <w:color w:val="000000"/>
                      <w:sz w:val="16"/>
                      <w:szCs w:val="16"/>
                      <w:lang w:val="sl-SI"/>
                    </w:rPr>
                  </w:pPr>
                </w:p>
              </w:tc>
              <w:tc>
                <w:tcPr>
                  <w:tcW w:w="990" w:type="dxa"/>
                  <w:tcBorders>
                    <w:top w:val="nil"/>
                    <w:left w:val="nil"/>
                    <w:bottom w:val="single" w:sz="8" w:space="0" w:color="auto"/>
                    <w:right w:val="single" w:sz="8" w:space="0" w:color="auto"/>
                  </w:tcBorders>
                  <w:shd w:val="clear" w:color="auto" w:fill="D9D9D9" w:themeFill="background1" w:themeFillShade="D9"/>
                  <w:vAlign w:val="center"/>
                </w:tcPr>
                <w:p w14:paraId="212BA4EE" w14:textId="77777777" w:rsidR="00BF394F" w:rsidRPr="00901ABA" w:rsidRDefault="00BF394F">
                  <w:pPr>
                    <w:jc w:val="right"/>
                    <w:rPr>
                      <w:rFonts w:ascii="Arial" w:hAnsi="Arial" w:cs="Arial"/>
                      <w:color w:val="000000"/>
                      <w:sz w:val="16"/>
                      <w:szCs w:val="16"/>
                      <w:lang w:val="sl-SI"/>
                    </w:rPr>
                  </w:pPr>
                </w:p>
              </w:tc>
              <w:tc>
                <w:tcPr>
                  <w:tcW w:w="1005" w:type="dxa"/>
                  <w:tcBorders>
                    <w:top w:val="nil"/>
                    <w:left w:val="nil"/>
                    <w:bottom w:val="single" w:sz="8" w:space="0" w:color="auto"/>
                    <w:right w:val="single" w:sz="8" w:space="0" w:color="auto"/>
                  </w:tcBorders>
                  <w:shd w:val="clear" w:color="auto" w:fill="D9D9D9" w:themeFill="background1" w:themeFillShade="D9"/>
                  <w:vAlign w:val="center"/>
                </w:tcPr>
                <w:p w14:paraId="2263093E" w14:textId="77777777" w:rsidR="00BF394F" w:rsidRPr="00901ABA" w:rsidRDefault="00BF394F">
                  <w:pPr>
                    <w:jc w:val="right"/>
                    <w:rPr>
                      <w:rFonts w:ascii="Arial" w:hAnsi="Arial" w:cs="Arial"/>
                      <w:color w:val="000000"/>
                      <w:sz w:val="16"/>
                      <w:szCs w:val="16"/>
                      <w:lang w:val="sl-SI"/>
                    </w:rPr>
                  </w:pPr>
                </w:p>
              </w:tc>
              <w:tc>
                <w:tcPr>
                  <w:tcW w:w="1005" w:type="dxa"/>
                  <w:tcBorders>
                    <w:top w:val="nil"/>
                    <w:left w:val="nil"/>
                    <w:bottom w:val="single" w:sz="8" w:space="0" w:color="auto"/>
                    <w:right w:val="single" w:sz="8" w:space="0" w:color="auto"/>
                  </w:tcBorders>
                  <w:shd w:val="clear" w:color="auto" w:fill="D9D9D9" w:themeFill="background1" w:themeFillShade="D9"/>
                  <w:vAlign w:val="center"/>
                </w:tcPr>
                <w:p w14:paraId="4C664DA3" w14:textId="77777777" w:rsidR="00BF394F" w:rsidRPr="00901ABA" w:rsidRDefault="00BF394F">
                  <w:pPr>
                    <w:jc w:val="right"/>
                    <w:rPr>
                      <w:rFonts w:ascii="Arial" w:hAnsi="Arial" w:cs="Arial"/>
                      <w:color w:val="000000"/>
                      <w:sz w:val="16"/>
                      <w:szCs w:val="16"/>
                      <w:lang w:val="sl-SI"/>
                    </w:rPr>
                  </w:pPr>
                </w:p>
              </w:tc>
              <w:tc>
                <w:tcPr>
                  <w:tcW w:w="990" w:type="dxa"/>
                  <w:tcBorders>
                    <w:top w:val="nil"/>
                    <w:left w:val="nil"/>
                    <w:bottom w:val="single" w:sz="8" w:space="0" w:color="auto"/>
                    <w:right w:val="single" w:sz="8" w:space="0" w:color="auto"/>
                  </w:tcBorders>
                  <w:shd w:val="clear" w:color="auto" w:fill="D9D9D9" w:themeFill="background1" w:themeFillShade="D9"/>
                  <w:vAlign w:val="center"/>
                </w:tcPr>
                <w:p w14:paraId="0BBD5650" w14:textId="77777777" w:rsidR="00BF394F" w:rsidRPr="00901ABA" w:rsidRDefault="00BF394F">
                  <w:pPr>
                    <w:jc w:val="right"/>
                    <w:rPr>
                      <w:rFonts w:ascii="Arial" w:hAnsi="Arial" w:cs="Arial"/>
                      <w:color w:val="000000"/>
                      <w:sz w:val="16"/>
                      <w:szCs w:val="16"/>
                      <w:lang w:val="sl-SI"/>
                    </w:rPr>
                  </w:pPr>
                </w:p>
              </w:tc>
              <w:tc>
                <w:tcPr>
                  <w:tcW w:w="1005" w:type="dxa"/>
                  <w:tcBorders>
                    <w:top w:val="nil"/>
                    <w:left w:val="nil"/>
                    <w:bottom w:val="single" w:sz="8" w:space="0" w:color="auto"/>
                    <w:right w:val="single" w:sz="8" w:space="0" w:color="auto"/>
                  </w:tcBorders>
                  <w:shd w:val="clear" w:color="auto" w:fill="D9D9D9" w:themeFill="background1" w:themeFillShade="D9"/>
                  <w:vAlign w:val="center"/>
                </w:tcPr>
                <w:p w14:paraId="79A4E458" w14:textId="77777777" w:rsidR="00BF394F" w:rsidRPr="00901ABA" w:rsidRDefault="00BF394F">
                  <w:pPr>
                    <w:jc w:val="right"/>
                    <w:rPr>
                      <w:rFonts w:ascii="Arial" w:hAnsi="Arial" w:cs="Arial"/>
                      <w:color w:val="000000"/>
                      <w:sz w:val="16"/>
                      <w:szCs w:val="16"/>
                      <w:lang w:val="sl-SI"/>
                    </w:rPr>
                  </w:pPr>
                </w:p>
              </w:tc>
              <w:tc>
                <w:tcPr>
                  <w:tcW w:w="1237" w:type="dxa"/>
                  <w:tcBorders>
                    <w:top w:val="nil"/>
                    <w:left w:val="nil"/>
                    <w:bottom w:val="single" w:sz="8" w:space="0" w:color="auto"/>
                    <w:right w:val="single" w:sz="8" w:space="0" w:color="auto"/>
                  </w:tcBorders>
                  <w:shd w:val="clear" w:color="auto" w:fill="D9D9D9" w:themeFill="background1" w:themeFillShade="D9"/>
                  <w:vAlign w:val="center"/>
                </w:tcPr>
                <w:p w14:paraId="45D90765" w14:textId="77777777" w:rsidR="00BF394F" w:rsidRPr="00901ABA" w:rsidRDefault="00BF394F">
                  <w:pPr>
                    <w:jc w:val="right"/>
                    <w:rPr>
                      <w:rFonts w:ascii="Arial" w:hAnsi="Arial" w:cs="Arial"/>
                      <w:color w:val="000000"/>
                      <w:sz w:val="16"/>
                      <w:szCs w:val="16"/>
                      <w:lang w:val="sl-SI"/>
                    </w:rPr>
                  </w:pPr>
                </w:p>
              </w:tc>
            </w:tr>
            <w:tr w:rsidR="00BF394F" w:rsidRPr="00F14827" w14:paraId="055BB827" w14:textId="77777777">
              <w:trPr>
                <w:trHeight w:val="315"/>
              </w:trPr>
              <w:tc>
                <w:tcPr>
                  <w:tcW w:w="1709" w:type="dxa"/>
                  <w:tcBorders>
                    <w:top w:val="nil"/>
                    <w:left w:val="single" w:sz="8" w:space="0" w:color="000000" w:themeColor="text1"/>
                    <w:bottom w:val="single" w:sz="8" w:space="0" w:color="000000" w:themeColor="text1"/>
                    <w:right w:val="single" w:sz="8" w:space="0" w:color="auto"/>
                  </w:tcBorders>
                  <w:shd w:val="clear" w:color="auto" w:fill="auto"/>
                  <w:vAlign w:val="center"/>
                  <w:hideMark/>
                </w:tcPr>
                <w:p w14:paraId="63F518B8"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Posredni stroški</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tcPr>
                <w:p w14:paraId="4CC2292E" w14:textId="77777777" w:rsidR="00BF394F" w:rsidRPr="00901ABA" w:rsidRDefault="00BF394F">
                  <w:pPr>
                    <w:jc w:val="right"/>
                    <w:rPr>
                      <w:rFonts w:ascii="Arial" w:hAnsi="Arial" w:cs="Arial"/>
                      <w:color w:val="000000"/>
                      <w:sz w:val="16"/>
                      <w:szCs w:val="16"/>
                      <w:lang w:val="sl-SI"/>
                    </w:rPr>
                  </w:pP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tcPr>
                <w:p w14:paraId="4FB2977C" w14:textId="77777777" w:rsidR="00BF394F" w:rsidRPr="00901ABA" w:rsidRDefault="00BF394F">
                  <w:pPr>
                    <w:jc w:val="right"/>
                    <w:rPr>
                      <w:rFonts w:ascii="Arial" w:hAnsi="Arial" w:cs="Arial"/>
                      <w:color w:val="000000"/>
                      <w:sz w:val="16"/>
                      <w:szCs w:val="16"/>
                      <w:lang w:val="sl-SI"/>
                    </w:rPr>
                  </w:pP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tcPr>
                <w:p w14:paraId="116A5EB8" w14:textId="77777777" w:rsidR="00BF394F" w:rsidRPr="00901ABA" w:rsidRDefault="00BF394F">
                  <w:pPr>
                    <w:jc w:val="right"/>
                    <w:rPr>
                      <w:rFonts w:ascii="Arial" w:hAnsi="Arial" w:cs="Arial"/>
                      <w:color w:val="000000"/>
                      <w:sz w:val="16"/>
                      <w:szCs w:val="16"/>
                      <w:lang w:val="sl-SI"/>
                    </w:rPr>
                  </w:pP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tcPr>
                <w:p w14:paraId="38C0772F" w14:textId="77777777" w:rsidR="00BF394F" w:rsidRPr="00901ABA" w:rsidRDefault="00BF394F">
                  <w:pPr>
                    <w:jc w:val="right"/>
                    <w:rPr>
                      <w:rFonts w:ascii="Arial" w:hAnsi="Arial" w:cs="Arial"/>
                      <w:color w:val="000000"/>
                      <w:sz w:val="16"/>
                      <w:szCs w:val="16"/>
                      <w:lang w:val="sl-SI"/>
                    </w:rPr>
                  </w:pP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tcPr>
                <w:p w14:paraId="4AA924B5" w14:textId="77777777" w:rsidR="00BF394F" w:rsidRPr="00901ABA" w:rsidRDefault="00BF394F">
                  <w:pPr>
                    <w:jc w:val="right"/>
                    <w:rPr>
                      <w:rFonts w:ascii="Arial" w:hAnsi="Arial" w:cs="Arial"/>
                      <w:color w:val="000000"/>
                      <w:sz w:val="16"/>
                      <w:szCs w:val="16"/>
                      <w:lang w:val="sl-SI"/>
                    </w:rPr>
                  </w:pP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tcPr>
                <w:p w14:paraId="55F21D67" w14:textId="77777777" w:rsidR="00BF394F" w:rsidRPr="00901ABA" w:rsidRDefault="00BF394F">
                  <w:pPr>
                    <w:jc w:val="right"/>
                    <w:rPr>
                      <w:rFonts w:ascii="Arial" w:hAnsi="Arial" w:cs="Arial"/>
                      <w:color w:val="000000"/>
                      <w:sz w:val="16"/>
                      <w:szCs w:val="16"/>
                      <w:lang w:val="sl-SI"/>
                    </w:rPr>
                  </w:pP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tcPr>
                <w:p w14:paraId="445ED69A" w14:textId="77777777" w:rsidR="00BF394F" w:rsidRPr="00901ABA" w:rsidRDefault="00BF394F">
                  <w:pPr>
                    <w:jc w:val="right"/>
                    <w:rPr>
                      <w:rFonts w:ascii="Arial" w:hAnsi="Arial" w:cs="Arial"/>
                      <w:color w:val="000000"/>
                      <w:sz w:val="16"/>
                      <w:szCs w:val="16"/>
                      <w:lang w:val="sl-SI"/>
                    </w:rPr>
                  </w:pPr>
                </w:p>
              </w:tc>
            </w:tr>
            <w:tr w:rsidR="00BF394F" w:rsidRPr="00F14827" w14:paraId="4FF13822" w14:textId="77777777">
              <w:trPr>
                <w:trHeight w:val="315"/>
              </w:trPr>
              <w:tc>
                <w:tcPr>
                  <w:tcW w:w="1709" w:type="dxa"/>
                  <w:tcBorders>
                    <w:top w:val="nil"/>
                    <w:left w:val="single" w:sz="8" w:space="0" w:color="auto"/>
                    <w:bottom w:val="single" w:sz="8" w:space="0" w:color="000000" w:themeColor="text1"/>
                    <w:right w:val="single" w:sz="8" w:space="0" w:color="auto"/>
                  </w:tcBorders>
                  <w:shd w:val="clear" w:color="auto" w:fill="auto"/>
                  <w:vAlign w:val="center"/>
                  <w:hideMark/>
                </w:tcPr>
                <w:p w14:paraId="2AB45A5B" w14:textId="77777777" w:rsidR="00BF394F" w:rsidRPr="00901ABA" w:rsidRDefault="00BF394F">
                  <w:pP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tcPr>
                <w:p w14:paraId="63FB12A6" w14:textId="77777777" w:rsidR="00BF394F" w:rsidRPr="00901ABA" w:rsidRDefault="00BF394F">
                  <w:pPr>
                    <w:jc w:val="right"/>
                    <w:rPr>
                      <w:rFonts w:ascii="Arial" w:hAnsi="Arial" w:cs="Arial"/>
                      <w:color w:val="000000"/>
                      <w:sz w:val="16"/>
                      <w:szCs w:val="16"/>
                      <w:lang w:val="sl-SI"/>
                    </w:rPr>
                  </w:pP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tcPr>
                <w:p w14:paraId="32074FFC" w14:textId="77777777" w:rsidR="00BF394F" w:rsidRPr="00901ABA" w:rsidRDefault="00BF394F">
                  <w:pPr>
                    <w:jc w:val="right"/>
                    <w:rPr>
                      <w:rFonts w:ascii="Arial" w:hAnsi="Arial" w:cs="Arial"/>
                      <w:color w:val="000000"/>
                      <w:sz w:val="16"/>
                      <w:szCs w:val="16"/>
                      <w:lang w:val="sl-SI"/>
                    </w:rPr>
                  </w:pP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tcPr>
                <w:p w14:paraId="5D943CAE" w14:textId="77777777" w:rsidR="00BF394F" w:rsidRPr="00901ABA" w:rsidRDefault="00BF394F">
                  <w:pPr>
                    <w:jc w:val="right"/>
                    <w:rPr>
                      <w:rFonts w:ascii="Arial" w:hAnsi="Arial" w:cs="Arial"/>
                      <w:color w:val="000000"/>
                      <w:sz w:val="16"/>
                      <w:szCs w:val="16"/>
                      <w:lang w:val="sl-SI"/>
                    </w:rPr>
                  </w:pP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tcPr>
                <w:p w14:paraId="1AE8B9A7" w14:textId="77777777" w:rsidR="00BF394F" w:rsidRPr="00901ABA" w:rsidRDefault="00BF394F">
                  <w:pPr>
                    <w:jc w:val="right"/>
                    <w:rPr>
                      <w:rFonts w:ascii="Arial" w:hAnsi="Arial" w:cs="Arial"/>
                      <w:color w:val="000000"/>
                      <w:sz w:val="16"/>
                      <w:szCs w:val="16"/>
                      <w:lang w:val="sl-SI"/>
                    </w:rPr>
                  </w:pP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tcPr>
                <w:p w14:paraId="6D26F85C" w14:textId="77777777" w:rsidR="00BF394F" w:rsidRPr="00901ABA" w:rsidRDefault="00BF394F">
                  <w:pPr>
                    <w:jc w:val="right"/>
                    <w:rPr>
                      <w:rFonts w:ascii="Arial" w:hAnsi="Arial" w:cs="Arial"/>
                      <w:color w:val="000000"/>
                      <w:sz w:val="16"/>
                      <w:szCs w:val="16"/>
                      <w:lang w:val="sl-SI"/>
                    </w:rPr>
                  </w:pP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tcPr>
                <w:p w14:paraId="0B12C036" w14:textId="77777777" w:rsidR="00BF394F" w:rsidRPr="00901ABA" w:rsidRDefault="00BF394F">
                  <w:pPr>
                    <w:jc w:val="right"/>
                    <w:rPr>
                      <w:rFonts w:ascii="Arial" w:hAnsi="Arial" w:cs="Arial"/>
                      <w:color w:val="000000"/>
                      <w:sz w:val="16"/>
                      <w:szCs w:val="16"/>
                      <w:lang w:val="sl-SI"/>
                    </w:rPr>
                  </w:pP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tcPr>
                <w:p w14:paraId="6964828D" w14:textId="77777777" w:rsidR="00BF394F" w:rsidRPr="00901ABA" w:rsidRDefault="00BF394F">
                  <w:pPr>
                    <w:jc w:val="right"/>
                    <w:rPr>
                      <w:rFonts w:ascii="Arial" w:hAnsi="Arial" w:cs="Arial"/>
                      <w:color w:val="000000"/>
                      <w:sz w:val="16"/>
                      <w:szCs w:val="16"/>
                      <w:lang w:val="sl-SI"/>
                    </w:rPr>
                  </w:pPr>
                </w:p>
              </w:tc>
            </w:tr>
            <w:tr w:rsidR="00BF394F" w:rsidRPr="00F14827" w14:paraId="5AC09D3A" w14:textId="77777777">
              <w:trPr>
                <w:trHeight w:val="630"/>
              </w:trPr>
              <w:tc>
                <w:tcPr>
                  <w:tcW w:w="1709" w:type="dxa"/>
                  <w:tcBorders>
                    <w:top w:val="double" w:sz="6" w:space="0" w:color="auto"/>
                    <w:left w:val="single" w:sz="8" w:space="0" w:color="000000" w:themeColor="text1"/>
                    <w:bottom w:val="single" w:sz="8" w:space="0" w:color="000000" w:themeColor="text1"/>
                    <w:right w:val="single" w:sz="8" w:space="0" w:color="000000" w:themeColor="text1"/>
                  </w:tcBorders>
                  <w:shd w:val="clear" w:color="auto" w:fill="auto"/>
                  <w:vAlign w:val="center"/>
                  <w:hideMark/>
                </w:tcPr>
                <w:p w14:paraId="7403532E"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Vrsta upravičenega stroška</w:t>
                  </w:r>
                </w:p>
              </w:tc>
              <w:tc>
                <w:tcPr>
                  <w:tcW w:w="7207" w:type="dxa"/>
                  <w:gridSpan w:val="7"/>
                  <w:tcBorders>
                    <w:top w:val="double" w:sz="6" w:space="0" w:color="auto"/>
                    <w:left w:val="nil"/>
                    <w:bottom w:val="double" w:sz="6" w:space="0" w:color="auto"/>
                    <w:right w:val="single" w:sz="8" w:space="0" w:color="000000" w:themeColor="text1"/>
                  </w:tcBorders>
                  <w:shd w:val="clear" w:color="auto" w:fill="FFFFFF" w:themeFill="background1"/>
                  <w:vAlign w:val="center"/>
                  <w:hideMark/>
                </w:tcPr>
                <w:p w14:paraId="3E9AFBF4"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Član partnerstva 12 ARCTUR RAČUNALNIŠKI INŽENIRING D.O.O.</w:t>
                  </w:r>
                </w:p>
              </w:tc>
            </w:tr>
            <w:tr w:rsidR="00BF394F" w:rsidRPr="00F14827" w14:paraId="7F20DD5F" w14:textId="77777777">
              <w:trPr>
                <w:trHeight w:val="855"/>
              </w:trPr>
              <w:tc>
                <w:tcPr>
                  <w:tcW w:w="1709" w:type="dxa"/>
                  <w:vAlign w:val="center"/>
                  <w:hideMark/>
                </w:tcPr>
                <w:p w14:paraId="2A5C8EE4" w14:textId="77777777" w:rsidR="00BF394F" w:rsidRPr="00901ABA" w:rsidRDefault="00BF394F">
                  <w:pPr>
                    <w:rPr>
                      <w:rFonts w:ascii="Arial" w:hAnsi="Arial" w:cs="Arial"/>
                      <w:b/>
                      <w:bCs/>
                      <w:color w:val="000000"/>
                      <w:sz w:val="16"/>
                      <w:szCs w:val="16"/>
                      <w:lang w:val="sl-SI"/>
                    </w:rPr>
                  </w:pPr>
                </w:p>
              </w:tc>
              <w:tc>
                <w:tcPr>
                  <w:tcW w:w="975" w:type="dxa"/>
                  <w:tcBorders>
                    <w:top w:val="nil"/>
                    <w:left w:val="nil"/>
                    <w:bottom w:val="single" w:sz="8" w:space="0" w:color="auto"/>
                    <w:right w:val="single" w:sz="8" w:space="0" w:color="auto"/>
                  </w:tcBorders>
                  <w:shd w:val="clear" w:color="auto" w:fill="FFFFFF" w:themeFill="background1"/>
                  <w:textDirection w:val="btLr"/>
                  <w:vAlign w:val="center"/>
                  <w:hideMark/>
                </w:tcPr>
                <w:p w14:paraId="3BE28BFB"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Prvo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7D20FD23"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Drugo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759C2990"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Tretje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02F37147"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Četrto 6-mesečje</w:t>
                  </w:r>
                </w:p>
              </w:tc>
              <w:tc>
                <w:tcPr>
                  <w:tcW w:w="990" w:type="dxa"/>
                  <w:tcBorders>
                    <w:top w:val="nil"/>
                    <w:left w:val="nil"/>
                    <w:bottom w:val="single" w:sz="8" w:space="0" w:color="auto"/>
                    <w:right w:val="single" w:sz="8" w:space="0" w:color="auto"/>
                  </w:tcBorders>
                  <w:shd w:val="clear" w:color="auto" w:fill="FFFFFF" w:themeFill="background1"/>
                  <w:textDirection w:val="btLr"/>
                  <w:vAlign w:val="center"/>
                  <w:hideMark/>
                </w:tcPr>
                <w:p w14:paraId="504D5CED"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Peto 6-mesečje</w:t>
                  </w:r>
                </w:p>
              </w:tc>
              <w:tc>
                <w:tcPr>
                  <w:tcW w:w="1005" w:type="dxa"/>
                  <w:tcBorders>
                    <w:top w:val="nil"/>
                    <w:left w:val="nil"/>
                    <w:bottom w:val="single" w:sz="8" w:space="0" w:color="auto"/>
                    <w:right w:val="single" w:sz="8" w:space="0" w:color="auto"/>
                  </w:tcBorders>
                  <w:shd w:val="clear" w:color="auto" w:fill="FFFFFF" w:themeFill="background1"/>
                  <w:textDirection w:val="btLr"/>
                  <w:vAlign w:val="center"/>
                  <w:hideMark/>
                </w:tcPr>
                <w:p w14:paraId="42F2C96A"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Šesto 6-mesečje</w:t>
                  </w:r>
                </w:p>
              </w:tc>
              <w:tc>
                <w:tcPr>
                  <w:tcW w:w="1237" w:type="dxa"/>
                  <w:tcBorders>
                    <w:top w:val="nil"/>
                    <w:left w:val="nil"/>
                    <w:bottom w:val="single" w:sz="8" w:space="0" w:color="auto"/>
                    <w:right w:val="single" w:sz="8" w:space="0" w:color="auto"/>
                  </w:tcBorders>
                  <w:shd w:val="clear" w:color="auto" w:fill="FFFFFF" w:themeFill="background1"/>
                  <w:textDirection w:val="btLr"/>
                  <w:vAlign w:val="center"/>
                  <w:hideMark/>
                </w:tcPr>
                <w:p w14:paraId="7725C5C4" w14:textId="77777777" w:rsidR="00BF394F" w:rsidRPr="00901ABA" w:rsidRDefault="00BF394F">
                  <w:pPr>
                    <w:jc w:val="cente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r>
            <w:tr w:rsidR="00BF394F" w:rsidRPr="00F14827" w14:paraId="3BECE3E4" w14:textId="77777777">
              <w:trPr>
                <w:trHeight w:val="315"/>
              </w:trPr>
              <w:tc>
                <w:tcPr>
                  <w:tcW w:w="1709" w:type="dxa"/>
                  <w:vAlign w:val="center"/>
                  <w:hideMark/>
                </w:tcPr>
                <w:p w14:paraId="2AD97861" w14:textId="77777777" w:rsidR="00BF394F" w:rsidRPr="00901ABA" w:rsidRDefault="00BF394F">
                  <w:pPr>
                    <w:rPr>
                      <w:rFonts w:ascii="Arial" w:hAnsi="Arial" w:cs="Arial"/>
                      <w:b/>
                      <w:bCs/>
                      <w:color w:val="000000"/>
                      <w:sz w:val="16"/>
                      <w:szCs w:val="16"/>
                      <w:lang w:val="sl-SI"/>
                    </w:rPr>
                  </w:pPr>
                </w:p>
              </w:tc>
              <w:tc>
                <w:tcPr>
                  <w:tcW w:w="7207" w:type="dxa"/>
                  <w:gridSpan w:val="7"/>
                  <w:tcBorders>
                    <w:top w:val="single" w:sz="8" w:space="0" w:color="auto"/>
                    <w:left w:val="nil"/>
                    <w:bottom w:val="single" w:sz="8" w:space="0" w:color="auto"/>
                    <w:right w:val="single" w:sz="8" w:space="0" w:color="000000" w:themeColor="text1"/>
                  </w:tcBorders>
                  <w:shd w:val="clear" w:color="auto" w:fill="FFFFFF" w:themeFill="background1"/>
                  <w:vAlign w:val="center"/>
                  <w:hideMark/>
                </w:tcPr>
                <w:p w14:paraId="73EBE63F" w14:textId="77777777" w:rsidR="00BF394F" w:rsidRPr="00901ABA" w:rsidRDefault="00BF394F">
                  <w:pPr>
                    <w:jc w:val="center"/>
                    <w:rPr>
                      <w:rFonts w:ascii="Arial" w:hAnsi="Arial" w:cs="Arial"/>
                      <w:color w:val="000000"/>
                      <w:sz w:val="16"/>
                      <w:szCs w:val="16"/>
                      <w:lang w:val="sl-SI"/>
                    </w:rPr>
                  </w:pPr>
                  <w:r w:rsidRPr="00901ABA">
                    <w:rPr>
                      <w:rFonts w:ascii="Arial" w:hAnsi="Arial" w:cs="Arial"/>
                      <w:color w:val="000000"/>
                      <w:sz w:val="16"/>
                      <w:szCs w:val="16"/>
                      <w:lang w:val="sl-SI"/>
                    </w:rPr>
                    <w:t>znesek v EUR</w:t>
                  </w:r>
                </w:p>
              </w:tc>
            </w:tr>
            <w:tr w:rsidR="00BF394F" w:rsidRPr="00F14827" w14:paraId="35DE9A55" w14:textId="77777777">
              <w:trPr>
                <w:trHeight w:val="315"/>
              </w:trPr>
              <w:tc>
                <w:tcPr>
                  <w:tcW w:w="1709" w:type="dxa"/>
                  <w:tcBorders>
                    <w:top w:val="nil"/>
                    <w:left w:val="single" w:sz="8" w:space="0" w:color="000000" w:themeColor="text1"/>
                    <w:bottom w:val="single" w:sz="8" w:space="0" w:color="auto"/>
                    <w:right w:val="single" w:sz="8" w:space="0" w:color="000000" w:themeColor="text1"/>
                  </w:tcBorders>
                  <w:shd w:val="clear" w:color="auto" w:fill="auto"/>
                  <w:vAlign w:val="center"/>
                  <w:hideMark/>
                </w:tcPr>
                <w:p w14:paraId="09EF75FA"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Stroški dela na projektu</w:t>
                  </w:r>
                </w:p>
              </w:tc>
              <w:tc>
                <w:tcPr>
                  <w:tcW w:w="975" w:type="dxa"/>
                  <w:tcBorders>
                    <w:top w:val="nil"/>
                    <w:left w:val="nil"/>
                    <w:bottom w:val="single" w:sz="8" w:space="0" w:color="auto"/>
                    <w:right w:val="single" w:sz="8" w:space="0" w:color="auto"/>
                  </w:tcBorders>
                  <w:shd w:val="clear" w:color="auto" w:fill="D9D9D9" w:themeFill="background1" w:themeFillShade="D9"/>
                  <w:vAlign w:val="center"/>
                  <w:hideMark/>
                </w:tcPr>
                <w:p w14:paraId="428DAA9F"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2.800,00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4FD7757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5.838,00</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17C16E8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12.950,00</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72BA2242"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6.188,00 </w:t>
                  </w:r>
                </w:p>
              </w:tc>
              <w:tc>
                <w:tcPr>
                  <w:tcW w:w="990" w:type="dxa"/>
                  <w:tcBorders>
                    <w:top w:val="nil"/>
                    <w:left w:val="nil"/>
                    <w:bottom w:val="single" w:sz="8" w:space="0" w:color="auto"/>
                    <w:right w:val="single" w:sz="8" w:space="0" w:color="auto"/>
                  </w:tcBorders>
                  <w:shd w:val="clear" w:color="auto" w:fill="D9D9D9" w:themeFill="background1" w:themeFillShade="D9"/>
                  <w:vAlign w:val="center"/>
                  <w:hideMark/>
                </w:tcPr>
                <w:p w14:paraId="69C1296C"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6.188,00 </w:t>
                  </w:r>
                </w:p>
              </w:tc>
              <w:tc>
                <w:tcPr>
                  <w:tcW w:w="1005" w:type="dxa"/>
                  <w:tcBorders>
                    <w:top w:val="nil"/>
                    <w:left w:val="nil"/>
                    <w:bottom w:val="single" w:sz="8" w:space="0" w:color="auto"/>
                    <w:right w:val="single" w:sz="8" w:space="0" w:color="auto"/>
                  </w:tcBorders>
                  <w:shd w:val="clear" w:color="auto" w:fill="D9D9D9" w:themeFill="background1" w:themeFillShade="D9"/>
                  <w:vAlign w:val="center"/>
                  <w:hideMark/>
                </w:tcPr>
                <w:p w14:paraId="325F0035"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9.320,38 </w:t>
                  </w:r>
                </w:p>
              </w:tc>
              <w:tc>
                <w:tcPr>
                  <w:tcW w:w="1237" w:type="dxa"/>
                  <w:tcBorders>
                    <w:top w:val="nil"/>
                    <w:left w:val="nil"/>
                    <w:bottom w:val="single" w:sz="8" w:space="0" w:color="auto"/>
                    <w:right w:val="single" w:sz="8" w:space="0" w:color="auto"/>
                  </w:tcBorders>
                  <w:shd w:val="clear" w:color="auto" w:fill="D9D9D9" w:themeFill="background1" w:themeFillShade="D9"/>
                  <w:vAlign w:val="center"/>
                  <w:hideMark/>
                </w:tcPr>
                <w:p w14:paraId="0197C14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43.284,38 </w:t>
                  </w:r>
                </w:p>
              </w:tc>
            </w:tr>
            <w:tr w:rsidR="00BF394F" w:rsidRPr="00F14827" w14:paraId="25052D1D" w14:textId="77777777">
              <w:trPr>
                <w:trHeight w:val="315"/>
              </w:trPr>
              <w:tc>
                <w:tcPr>
                  <w:tcW w:w="1709" w:type="dxa"/>
                  <w:tcBorders>
                    <w:top w:val="nil"/>
                    <w:left w:val="single" w:sz="8" w:space="0" w:color="000000" w:themeColor="text1"/>
                    <w:bottom w:val="single" w:sz="8" w:space="0" w:color="000000" w:themeColor="text1"/>
                    <w:right w:val="single" w:sz="8" w:space="0" w:color="auto"/>
                  </w:tcBorders>
                  <w:shd w:val="clear" w:color="auto" w:fill="auto"/>
                  <w:vAlign w:val="center"/>
                  <w:hideMark/>
                </w:tcPr>
                <w:p w14:paraId="37D38B0B" w14:textId="77777777" w:rsidR="00BF394F" w:rsidRPr="00901ABA" w:rsidRDefault="00BF394F">
                  <w:pPr>
                    <w:rPr>
                      <w:rFonts w:ascii="Arial" w:hAnsi="Arial" w:cs="Arial"/>
                      <w:color w:val="000000"/>
                      <w:sz w:val="16"/>
                      <w:szCs w:val="16"/>
                      <w:lang w:val="sl-SI"/>
                    </w:rPr>
                  </w:pPr>
                  <w:r w:rsidRPr="00901ABA">
                    <w:rPr>
                      <w:rFonts w:ascii="Arial" w:hAnsi="Arial" w:cs="Arial"/>
                      <w:color w:val="000000"/>
                      <w:sz w:val="16"/>
                      <w:szCs w:val="16"/>
                      <w:lang w:val="sl-SI"/>
                    </w:rPr>
                    <w:t>Posredni stroški</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989F3F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420,00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C615C2A"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875,70</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E19A6C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1.942,50</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91EF86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928,20 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42B78E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928,20</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52CA23B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1.397,44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2FC7F4C0"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6.492,04 </w:t>
                  </w:r>
                </w:p>
              </w:tc>
            </w:tr>
            <w:tr w:rsidR="00BF394F" w:rsidRPr="00F14827" w14:paraId="0241C8AE" w14:textId="77777777">
              <w:trPr>
                <w:trHeight w:val="315"/>
              </w:trPr>
              <w:tc>
                <w:tcPr>
                  <w:tcW w:w="1709" w:type="dxa"/>
                  <w:tcBorders>
                    <w:top w:val="nil"/>
                    <w:left w:val="single" w:sz="8" w:space="0" w:color="auto"/>
                    <w:bottom w:val="single" w:sz="8" w:space="0" w:color="000000" w:themeColor="text1"/>
                    <w:right w:val="single" w:sz="8" w:space="0" w:color="auto"/>
                  </w:tcBorders>
                  <w:shd w:val="clear" w:color="auto" w:fill="auto"/>
                  <w:vAlign w:val="center"/>
                  <w:hideMark/>
                </w:tcPr>
                <w:p w14:paraId="52A07053" w14:textId="77777777" w:rsidR="00BF394F" w:rsidRPr="00901ABA" w:rsidRDefault="00BF394F">
                  <w:pPr>
                    <w:rPr>
                      <w:rFonts w:ascii="Arial" w:hAnsi="Arial" w:cs="Arial"/>
                      <w:b/>
                      <w:bCs/>
                      <w:color w:val="000000"/>
                      <w:sz w:val="16"/>
                      <w:szCs w:val="16"/>
                      <w:lang w:val="sl-SI"/>
                    </w:rPr>
                  </w:pPr>
                  <w:r w:rsidRPr="00901ABA">
                    <w:rPr>
                      <w:rFonts w:ascii="Arial" w:hAnsi="Arial" w:cs="Arial"/>
                      <w:b/>
                      <w:bCs/>
                      <w:color w:val="000000"/>
                      <w:sz w:val="16"/>
                      <w:szCs w:val="16"/>
                      <w:lang w:val="sl-SI"/>
                    </w:rPr>
                    <w:t>SKUPAJ</w:t>
                  </w:r>
                </w:p>
              </w:tc>
              <w:tc>
                <w:tcPr>
                  <w:tcW w:w="97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002023B"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3.220,00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81C88B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6.713,70</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19B5DB47"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14.892,50</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70AA03DD"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7.166,20 </w:t>
                  </w:r>
                </w:p>
              </w:tc>
              <w:tc>
                <w:tcPr>
                  <w:tcW w:w="990"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456323A8"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7.166,20</w:t>
                  </w:r>
                </w:p>
              </w:tc>
              <w:tc>
                <w:tcPr>
                  <w:tcW w:w="1005"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075BACF1"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 xml:space="preserve">10.717,82 </w:t>
                  </w:r>
                </w:p>
              </w:tc>
              <w:tc>
                <w:tcPr>
                  <w:tcW w:w="1237" w:type="dxa"/>
                  <w:tcBorders>
                    <w:top w:val="nil"/>
                    <w:left w:val="nil"/>
                    <w:bottom w:val="single" w:sz="8" w:space="0" w:color="000000" w:themeColor="text1"/>
                    <w:right w:val="single" w:sz="8" w:space="0" w:color="auto"/>
                  </w:tcBorders>
                  <w:shd w:val="clear" w:color="auto" w:fill="D9D9D9" w:themeFill="background1" w:themeFillShade="D9"/>
                  <w:vAlign w:val="center"/>
                  <w:hideMark/>
                </w:tcPr>
                <w:p w14:paraId="630642E9" w14:textId="77777777" w:rsidR="00BF394F" w:rsidRPr="00901ABA" w:rsidRDefault="00BF394F">
                  <w:pPr>
                    <w:keepNext/>
                    <w:keepLines/>
                    <w:autoSpaceDE w:val="0"/>
                    <w:autoSpaceDN w:val="0"/>
                    <w:adjustRightInd w:val="0"/>
                    <w:spacing w:before="40" w:after="40"/>
                    <w:ind w:left="-57" w:right="-57"/>
                    <w:jc w:val="center"/>
                    <w:rPr>
                      <w:sz w:val="16"/>
                      <w:szCs w:val="16"/>
                      <w:lang w:val="sl-SI"/>
                    </w:rPr>
                  </w:pPr>
                  <w:r w:rsidRPr="00901ABA">
                    <w:rPr>
                      <w:sz w:val="16"/>
                      <w:szCs w:val="16"/>
                      <w:lang w:val="sl-SI"/>
                    </w:rPr>
                    <w:t>49.776,42</w:t>
                  </w:r>
                </w:p>
              </w:tc>
            </w:tr>
          </w:tbl>
          <w:p w14:paraId="30BC5B22" w14:textId="77777777" w:rsidR="00BF394F" w:rsidRPr="00901ABA" w:rsidRDefault="00BF394F">
            <w:pPr>
              <w:jc w:val="both"/>
              <w:rPr>
                <w:rFonts w:ascii="Arial" w:hAnsi="Arial" w:cs="Arial"/>
                <w:lang w:val="sl-SI"/>
              </w:rPr>
            </w:pPr>
          </w:p>
          <w:p w14:paraId="4500E95E" w14:textId="77777777" w:rsidR="00BF394F" w:rsidRPr="00901ABA" w:rsidRDefault="00BF394F">
            <w:pPr>
              <w:jc w:val="both"/>
              <w:rPr>
                <w:rFonts w:ascii="Arial" w:hAnsi="Arial" w:cs="Arial"/>
                <w:lang w:val="sl-SI"/>
              </w:rPr>
            </w:pPr>
          </w:p>
          <w:p w14:paraId="4F05869A" w14:textId="77777777" w:rsidR="00BF394F" w:rsidRPr="00901ABA" w:rsidRDefault="00BF394F">
            <w:pPr>
              <w:jc w:val="both"/>
              <w:rPr>
                <w:rFonts w:ascii="Arial" w:hAnsi="Arial" w:cs="Arial"/>
                <w:lang w:val="sl-SI"/>
              </w:rPr>
            </w:pPr>
          </w:p>
          <w:p w14:paraId="2209986A" w14:textId="77777777" w:rsidR="00BF394F" w:rsidRPr="00901ABA" w:rsidRDefault="00BF394F">
            <w:pPr>
              <w:jc w:val="both"/>
              <w:rPr>
                <w:rFonts w:ascii="Arial" w:hAnsi="Arial" w:cs="Arial"/>
                <w:highlight w:val="lightGray"/>
                <w:lang w:val="sl-SI"/>
              </w:rPr>
            </w:pPr>
            <w:r w:rsidRPr="00901ABA">
              <w:rPr>
                <w:rFonts w:ascii="Arial" w:hAnsi="Arial" w:cs="Arial"/>
                <w:highlight w:val="lightGray"/>
                <w:lang w:val="sl-SI"/>
              </w:rPr>
              <w:t>Realizacija porabe stroškov na projektu:</w:t>
            </w:r>
          </w:p>
          <w:p w14:paraId="6528E582" w14:textId="77777777" w:rsidR="00BF394F" w:rsidRPr="00901ABA" w:rsidRDefault="00BF394F">
            <w:pPr>
              <w:autoSpaceDE w:val="0"/>
              <w:autoSpaceDN w:val="0"/>
              <w:adjustRightInd w:val="0"/>
              <w:jc w:val="both"/>
              <w:rPr>
                <w:rFonts w:ascii="Arial" w:hAnsi="Arial" w:cs="Arial"/>
                <w:lang w:val="sl-SI"/>
              </w:rPr>
            </w:pPr>
          </w:p>
          <w:p w14:paraId="6CF9A59C" w14:textId="77777777" w:rsidR="00BF394F" w:rsidRPr="00901ABA" w:rsidRDefault="00BF394F">
            <w:pPr>
              <w:autoSpaceDE w:val="0"/>
              <w:autoSpaceDN w:val="0"/>
              <w:adjustRightInd w:val="0"/>
              <w:jc w:val="both"/>
              <w:rPr>
                <w:rFonts w:ascii="Arial" w:hAnsi="Arial" w:cs="Arial"/>
                <w:lang w:val="sl-SI"/>
              </w:rPr>
            </w:pPr>
            <w:r w:rsidRPr="00901ABA">
              <w:rPr>
                <w:rFonts w:ascii="Arial" w:hAnsi="Arial" w:cs="Arial"/>
                <w:lang w:val="sl-SI"/>
              </w:rPr>
              <w:t>Realizacija porabe potnih stroškov, zunanjih izvajalcev ter materiala:</w:t>
            </w:r>
          </w:p>
          <w:p w14:paraId="40533567" w14:textId="77777777" w:rsidR="00BF394F" w:rsidRPr="00901ABA" w:rsidRDefault="00BF394F">
            <w:pPr>
              <w:jc w:val="both"/>
              <w:rPr>
                <w:rFonts w:ascii="Arial" w:hAnsi="Arial" w:cs="Arial"/>
                <w:lang w:val="sl-SI"/>
              </w:rPr>
            </w:pPr>
            <w:r w:rsidRPr="00901ABA">
              <w:rPr>
                <w:rFonts w:ascii="Arial" w:hAnsi="Arial" w:cs="Arial"/>
                <w:lang w:val="sl-SI"/>
              </w:rPr>
              <w:t>Vodilni partner Gozdarski inštitut Slovenije je zaprosil za 1. spremembo projekta (vezano na pandemijo Covid in ukrepi Vlade). Skladno s spremembo projekta so bili poročani nastali stroški na projektu v 5. vmesnem poročilu o napredku projekta. V 6. vmesnem poročilu o napredku projekta je bila odobrena 2. sprememba projekta in so bili skladno s spremembo poročani nastali stroški.</w:t>
            </w:r>
          </w:p>
          <w:p w14:paraId="53348144" w14:textId="77777777" w:rsidR="00BF394F" w:rsidRPr="00901ABA" w:rsidRDefault="00BF394F">
            <w:pPr>
              <w:jc w:val="both"/>
              <w:rPr>
                <w:rFonts w:ascii="Arial" w:hAnsi="Arial" w:cs="Arial"/>
                <w:lang w:val="sl-SI"/>
              </w:rPr>
            </w:pPr>
            <w:r w:rsidRPr="00901ABA">
              <w:rPr>
                <w:rFonts w:ascii="Arial" w:hAnsi="Arial" w:cs="Arial"/>
                <w:lang w:val="sl-SI"/>
              </w:rPr>
              <w:t xml:space="preserve">Aktivnosti člana partnerstva Zveza lastnikov gozdov Slovenije so izvedene skladno s prijavo projekta. Član partnerstva je uveljavljal nastale stroške na projektu v kategoriji stroškov zunanji izvajalci, saj zaradi pandemije ni bilo mogoče zaposliti kadra. Projektne aktivnosti so bile izvedene skladno s planom projekta in prijavo projekta. </w:t>
            </w:r>
          </w:p>
          <w:p w14:paraId="204FE72B" w14:textId="77777777" w:rsidR="00BF394F" w:rsidRPr="00901ABA" w:rsidRDefault="00BF394F">
            <w:pPr>
              <w:jc w:val="both"/>
              <w:rPr>
                <w:rFonts w:ascii="Arial" w:hAnsi="Arial" w:cs="Arial"/>
                <w:lang w:val="sl-SI"/>
              </w:rPr>
            </w:pPr>
          </w:p>
          <w:p w14:paraId="346431D1" w14:textId="77777777" w:rsidR="00BF394F" w:rsidRPr="00901ABA" w:rsidRDefault="00BF394F">
            <w:pPr>
              <w:jc w:val="both"/>
              <w:rPr>
                <w:rFonts w:ascii="Arial" w:hAnsi="Arial" w:cs="Arial"/>
                <w:lang w:val="sl-SI"/>
              </w:rPr>
            </w:pPr>
            <w:r w:rsidRPr="00901ABA">
              <w:rPr>
                <w:rFonts w:ascii="Arial" w:hAnsi="Arial" w:cs="Arial"/>
                <w:lang w:val="sl-SI"/>
              </w:rPr>
              <w:t>Finančne tabele so priložene v prilogi (Priloga 33 Poraba na ravni projekta za člane partnerstva). V finančnih tabelah je realizacija porabe glede na oddana poročila o izvajanju projekta Skladno s 1. in 2. spremembo projekta so bila sredstva dodeljena po odločbi porabljena v vrednosti 329.426,68€</w:t>
            </w:r>
          </w:p>
          <w:p w14:paraId="02D7E690" w14:textId="77777777" w:rsidR="00BF394F" w:rsidRPr="00901ABA" w:rsidRDefault="00BF394F">
            <w:pPr>
              <w:jc w:val="both"/>
              <w:rPr>
                <w:rFonts w:ascii="Arial" w:hAnsi="Arial" w:cs="Arial"/>
                <w:lang w:val="sl-SI"/>
              </w:rPr>
            </w:pPr>
            <w:r w:rsidRPr="00901ABA">
              <w:rPr>
                <w:rFonts w:ascii="Arial" w:hAnsi="Arial" w:cs="Arial"/>
                <w:lang w:val="sl-SI"/>
              </w:rPr>
              <w:t xml:space="preserve">. </w:t>
            </w:r>
          </w:p>
        </w:tc>
      </w:tr>
    </w:tbl>
    <w:p w14:paraId="45750F56" w14:textId="77777777" w:rsidR="00BF394F" w:rsidRPr="00901ABA" w:rsidRDefault="00BF394F" w:rsidP="00BF394F">
      <w:pPr>
        <w:autoSpaceDE w:val="0"/>
        <w:autoSpaceDN w:val="0"/>
        <w:adjustRightInd w:val="0"/>
        <w:jc w:val="both"/>
        <w:rPr>
          <w:rFonts w:ascii="Arial" w:hAnsi="Arial" w:cs="Arial"/>
          <w:sz w:val="20"/>
          <w:szCs w:val="20"/>
          <w:lang w:val="sl-SI"/>
        </w:rPr>
      </w:pPr>
    </w:p>
    <w:p w14:paraId="36DA2D29" w14:textId="77777777" w:rsidR="00BF394F" w:rsidRPr="00901ABA" w:rsidRDefault="00BF394F" w:rsidP="00BF394F">
      <w:pPr>
        <w:autoSpaceDE w:val="0"/>
        <w:autoSpaceDN w:val="0"/>
        <w:adjustRightInd w:val="0"/>
        <w:jc w:val="both"/>
        <w:rPr>
          <w:rFonts w:ascii="Arial" w:hAnsi="Arial" w:cs="Arial"/>
          <w:sz w:val="20"/>
          <w:szCs w:val="20"/>
          <w:lang w:val="sl-SI"/>
        </w:rPr>
      </w:pPr>
    </w:p>
    <w:p w14:paraId="6B034C58" w14:textId="77777777" w:rsidR="00BF394F" w:rsidRPr="00901ABA" w:rsidRDefault="00BF394F" w:rsidP="00BF394F">
      <w:pPr>
        <w:autoSpaceDE w:val="0"/>
        <w:autoSpaceDN w:val="0"/>
        <w:adjustRightInd w:val="0"/>
        <w:jc w:val="both"/>
        <w:rPr>
          <w:rFonts w:ascii="Arial" w:hAnsi="Arial" w:cs="Arial"/>
          <w:sz w:val="20"/>
          <w:szCs w:val="20"/>
          <w:lang w:val="sl-SI"/>
        </w:rPr>
      </w:pPr>
    </w:p>
    <w:tbl>
      <w:tblPr>
        <w:tblStyle w:val="Tabelamrea"/>
        <w:tblW w:w="0" w:type="auto"/>
        <w:tblLook w:val="04A0" w:firstRow="1" w:lastRow="0" w:firstColumn="1" w:lastColumn="0" w:noHBand="0" w:noVBand="1"/>
      </w:tblPr>
      <w:tblGrid>
        <w:gridCol w:w="9061"/>
      </w:tblGrid>
      <w:tr w:rsidR="00BF394F" w:rsidRPr="00F14827" w14:paraId="7AAF5C19" w14:textId="77777777">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94ACA0" w14:textId="77777777" w:rsidR="00BF394F" w:rsidRPr="00901ABA" w:rsidRDefault="00BF394F">
            <w:pPr>
              <w:autoSpaceDE w:val="0"/>
              <w:autoSpaceDN w:val="0"/>
              <w:adjustRightInd w:val="0"/>
              <w:jc w:val="both"/>
              <w:rPr>
                <w:rFonts w:ascii="Arial" w:hAnsi="Arial" w:cs="Arial"/>
                <w:b/>
                <w:lang w:val="sl-SI"/>
              </w:rPr>
            </w:pPr>
            <w:r w:rsidRPr="00901ABA">
              <w:rPr>
                <w:rFonts w:ascii="Arial" w:hAnsi="Arial" w:cs="Arial"/>
                <w:b/>
                <w:lang w:val="sl-SI"/>
              </w:rPr>
              <w:t>15. Poročilo o udeležbi na dogodku o delovanju operativnih skupin EIP, ki ga je organiziralo MKGP</w:t>
            </w:r>
            <w:r w:rsidRPr="00901ABA">
              <w:rPr>
                <w:rFonts w:ascii="Arial" w:hAnsi="Arial" w:cs="Arial"/>
                <w:lang w:val="sl-SI"/>
              </w:rPr>
              <w:t xml:space="preserve"> (kratek opis dogodka, vključno z datumom in krajem izvedbe, ter navedbo imena in priimka osebe, ki se ga je udeležila.)</w:t>
            </w:r>
          </w:p>
        </w:tc>
      </w:tr>
      <w:tr w:rsidR="00BF394F" w:rsidRPr="00F14827" w14:paraId="51E56645" w14:textId="77777777">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46D3387" w14:textId="77777777" w:rsidR="00BF394F" w:rsidRPr="00901ABA" w:rsidRDefault="00BF394F">
            <w:pPr>
              <w:autoSpaceDE w:val="0"/>
              <w:autoSpaceDN w:val="0"/>
              <w:adjustRightInd w:val="0"/>
              <w:jc w:val="both"/>
              <w:rPr>
                <w:rFonts w:ascii="Arial" w:hAnsi="Arial" w:cs="Arial"/>
                <w:lang w:val="sl-SI"/>
              </w:rPr>
            </w:pPr>
            <w:r w:rsidRPr="00901ABA">
              <w:rPr>
                <w:rFonts w:ascii="Arial" w:hAnsi="Arial" w:cs="Arial"/>
                <w:lang w:val="sl-SI"/>
              </w:rPr>
              <w:t xml:space="preserve">Predstavniki partnerstva so se udeležili 35. posveta Javne službe kmetijskega svetovanja v sklopu katerega je v letu 2020 potekal tudi dogodek Evropskega partnerstva za inovacije – EIP pod naslovom Skupaj soustvarjamo prihodnost kmetijstva. Zaradi varovanja zdravja je posvet potekal preko spleta in sicer ga je prek različnih omrežij spremljalo več kot 400 kmetijskih strokovnjakov. Dogodek je potekal 9. in 10. novembra 2020. Prvi dan je bil na programu posvet Javne službe kmetijskega svetovanja. Predstavitve EIP so potekale drugi dan posveta (10.11.2020). Na dogodku EIP so svojo vlogo v evropskem prostoru predstavile organizacije, ki nudijo podporo pri spodbujanju inovacij (Center za podporo inovacijam za razvoj kmetijstva in podeželja - Innovatiesteunpunt, Belgija in Storitvena točka za inovacijsko omrežje za kmetijstvo in podeželje, Poljska). Poleg tega se je predstavilo še 28 projektov EIP iz ukrepa M16 Programa razvoja podeželja. </w:t>
            </w:r>
          </w:p>
          <w:p w14:paraId="5C5E930A" w14:textId="77777777" w:rsidR="00BF394F" w:rsidRPr="00901ABA" w:rsidRDefault="00BF394F">
            <w:pPr>
              <w:autoSpaceDE w:val="0"/>
              <w:autoSpaceDN w:val="0"/>
              <w:adjustRightInd w:val="0"/>
              <w:jc w:val="both"/>
              <w:rPr>
                <w:rFonts w:ascii="Arial" w:hAnsi="Arial" w:cs="Arial"/>
                <w:lang w:val="sl-SI"/>
              </w:rPr>
            </w:pPr>
            <w:r w:rsidRPr="00901ABA">
              <w:rPr>
                <w:rFonts w:ascii="Arial" w:hAnsi="Arial" w:cs="Arial"/>
                <w:lang w:val="sl-SI"/>
              </w:rPr>
              <w:t xml:space="preserve">Med drugimi  je Matevž Triplat (vodja projekta) predstavil tudi projekt eGOZD. Projekt eGOZD se je predstavil v sklopu tematske skupine 2 – »Digitalizacija in prilagajanje podnebnim spremembam«. </w:t>
            </w:r>
          </w:p>
          <w:p w14:paraId="333BCE09" w14:textId="77777777" w:rsidR="00BF394F" w:rsidRPr="00901ABA" w:rsidRDefault="00BF394F">
            <w:pPr>
              <w:autoSpaceDE w:val="0"/>
              <w:autoSpaceDN w:val="0"/>
              <w:adjustRightInd w:val="0"/>
              <w:jc w:val="both"/>
              <w:rPr>
                <w:rFonts w:ascii="Arial" w:hAnsi="Arial" w:cs="Arial"/>
                <w:lang w:val="sl-SI"/>
              </w:rPr>
            </w:pPr>
          </w:p>
          <w:p w14:paraId="185BFC39" w14:textId="77777777" w:rsidR="00BF394F" w:rsidRPr="00901ABA" w:rsidRDefault="00BF394F">
            <w:pPr>
              <w:autoSpaceDE w:val="0"/>
              <w:autoSpaceDN w:val="0"/>
              <w:adjustRightInd w:val="0"/>
              <w:jc w:val="both"/>
              <w:rPr>
                <w:rFonts w:ascii="Arial" w:hAnsi="Arial" w:cs="Arial"/>
                <w:lang w:val="sl-SI"/>
              </w:rPr>
            </w:pPr>
            <w:r w:rsidRPr="00901ABA">
              <w:rPr>
                <w:rFonts w:ascii="Arial" w:hAnsi="Arial" w:cs="Arial"/>
                <w:lang w:val="sl-SI"/>
              </w:rPr>
              <w:t>Vodilni partner se je udeležil 36. posveta Javne službe kmetijskega svetovanja in dogodka Evropskega partnerstva za inovacije – EIP pod naslovom Znanje in sodelovanje za kmetijstvo prihodnosti. Dogodek je potekal od 22. do 23. novembra 2021 v Laškem. Posveta se je bilo mogoče udeležiti tudi preko spleta. S strani organizatorja (ga. Karmen Ševerkar) smo bili obveščeni, da vsebine projekta Elektronsko poslovanje kmetijskih gospodarstev z izrazito gozdarsko dejavnostjo niso bile predvidene za predstavitev. Projekt se je predstavil s predstavitvenim plakatom. Prisotnost na dogodku je bila potrjena s strani vodje projekta (Matevž Triplat) na povezavi, ki jo je posredoval organizator (</w:t>
            </w:r>
            <w:hyperlink r:id="rId48" w:history="1">
              <w:r w:rsidRPr="00901ABA">
                <w:rPr>
                  <w:rStyle w:val="Hiperpovezava"/>
                  <w:rFonts w:ascii="Arial" w:hAnsi="Arial" w:cs="Arial"/>
                  <w:lang w:val="sl-SI"/>
                </w:rPr>
                <w:t>https://mkgp.1ka.si/ListaPrisotnostiEIP</w:t>
              </w:r>
            </w:hyperlink>
            <w:r w:rsidRPr="00901ABA">
              <w:rPr>
                <w:rFonts w:ascii="Arial" w:hAnsi="Arial" w:cs="Arial"/>
                <w:lang w:val="sl-SI"/>
              </w:rPr>
              <w:t>).</w:t>
            </w:r>
          </w:p>
          <w:p w14:paraId="1BE7DF17" w14:textId="77777777" w:rsidR="00BF394F" w:rsidRPr="00901ABA" w:rsidRDefault="00BF394F">
            <w:pPr>
              <w:autoSpaceDE w:val="0"/>
              <w:autoSpaceDN w:val="0"/>
              <w:adjustRightInd w:val="0"/>
              <w:jc w:val="both"/>
              <w:rPr>
                <w:rFonts w:ascii="Arial" w:hAnsi="Arial" w:cs="Arial"/>
                <w:lang w:val="sl-SI"/>
              </w:rPr>
            </w:pPr>
          </w:p>
          <w:p w14:paraId="29663AAA" w14:textId="77777777" w:rsidR="00BF394F" w:rsidRPr="00901ABA" w:rsidRDefault="00BF394F">
            <w:pPr>
              <w:autoSpaceDE w:val="0"/>
              <w:autoSpaceDN w:val="0"/>
              <w:adjustRightInd w:val="0"/>
              <w:jc w:val="both"/>
              <w:rPr>
                <w:rFonts w:ascii="Arial" w:hAnsi="Arial" w:cs="Arial"/>
                <w:lang w:val="sl-SI"/>
              </w:rPr>
            </w:pPr>
            <w:r w:rsidRPr="00901ABA">
              <w:rPr>
                <w:rFonts w:ascii="Arial" w:hAnsi="Arial" w:cs="Arial"/>
                <w:lang w:val="sl-SI"/>
              </w:rPr>
              <w:t>Predstavnika GIS (vodilni partner) in ZGS sta se udeležila 37. posveta Javne službe kmetijskega svetovanja in dogodka Evropskega partnerstva za inovacije – EIP pod naslovom Razvoj kmetijstva in napredek na območjih z omejenimi dejavniki za kmetovanje. Dogodek je potekal od 28. do 29. novembra 2022 na Bledu. Projekt se je predstavil s predstavitvenim plakatom. Na dogodku sta bila prisotna Jaša Saražin (GIS) in Ana Rep (ZGS).</w:t>
            </w:r>
          </w:p>
        </w:tc>
      </w:tr>
    </w:tbl>
    <w:p w14:paraId="68914F16" w14:textId="77777777" w:rsidR="00BF394F" w:rsidRPr="00901ABA" w:rsidRDefault="00BF394F" w:rsidP="00BF394F">
      <w:pPr>
        <w:autoSpaceDE w:val="0"/>
        <w:autoSpaceDN w:val="0"/>
        <w:adjustRightInd w:val="0"/>
        <w:jc w:val="both"/>
        <w:rPr>
          <w:rFonts w:ascii="Arial" w:hAnsi="Arial" w:cs="Arial"/>
          <w:sz w:val="20"/>
          <w:szCs w:val="20"/>
          <w:lang w:val="sl-SI"/>
        </w:rPr>
      </w:pPr>
    </w:p>
    <w:p w14:paraId="722D7A44" w14:textId="77777777" w:rsidR="00E7265F" w:rsidRPr="00901ABA" w:rsidRDefault="00E7265F" w:rsidP="00BF394F">
      <w:pPr>
        <w:autoSpaceDE w:val="0"/>
        <w:autoSpaceDN w:val="0"/>
        <w:adjustRightInd w:val="0"/>
        <w:spacing w:before="120"/>
        <w:rPr>
          <w:rFonts w:ascii="Arial" w:hAnsi="Arial" w:cs="Arial"/>
          <w:sz w:val="20"/>
          <w:szCs w:val="20"/>
          <w:lang w:val="sl-SI"/>
        </w:rPr>
      </w:pPr>
    </w:p>
    <w:sectPr w:rsidR="00E7265F" w:rsidRPr="00901ABA" w:rsidSect="009F7058">
      <w:pgSz w:w="11906" w:h="16838"/>
      <w:pgMar w:top="1417" w:right="1417" w:bottom="1417" w:left="1418" w:header="567" w:footer="4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71E2B" w14:textId="77777777" w:rsidR="004F4CF9" w:rsidRDefault="004F4CF9">
      <w:r>
        <w:separator/>
      </w:r>
    </w:p>
  </w:endnote>
  <w:endnote w:type="continuationSeparator" w:id="0">
    <w:p w14:paraId="7E8BBB60" w14:textId="77777777" w:rsidR="004F4CF9" w:rsidRDefault="004F4CF9">
      <w:r>
        <w:continuationSeparator/>
      </w:r>
    </w:p>
  </w:endnote>
  <w:endnote w:type="continuationNotice" w:id="1">
    <w:p w14:paraId="0B7FDD5D" w14:textId="77777777" w:rsidR="004F4CF9" w:rsidRDefault="004F4C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Source Sans Pro Light">
    <w:charset w:val="00"/>
    <w:family w:val="swiss"/>
    <w:pitch w:val="variable"/>
    <w:sig w:usb0="600002F7" w:usb1="02000001" w:usb2="00000000" w:usb3="00000000" w:csb0="0000019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Segoe UI Historic">
    <w:panose1 w:val="020B0502040204020203"/>
    <w:charset w:val="00"/>
    <w:family w:val="swiss"/>
    <w:pitch w:val="variable"/>
    <w:sig w:usb0="800001EF" w:usb1="02000002" w:usb2="0060C080" w:usb3="00000000" w:csb0="00000001" w:csb1="00000000"/>
  </w:font>
  <w:font w:name="Helv">
    <w:panose1 w:val="020B0604020202030204"/>
    <w:charset w:val="00"/>
    <w:family w:val="auto"/>
    <w:pitch w:val="variable"/>
    <w:sig w:usb0="E00002FF" w:usb1="5000785B" w:usb2="00000000" w:usb3="00000000" w:csb0="000001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F6EC9" w14:textId="77777777" w:rsidR="009F7058" w:rsidRDefault="007320E2">
    <w:pPr>
      <w:pStyle w:val="Noga"/>
    </w:pPr>
    <w:r>
      <w:tab/>
    </w:r>
    <w:r>
      <w:tab/>
    </w:r>
    <w:r w:rsidR="00D76929">
      <w:fldChar w:fldCharType="begin"/>
    </w:r>
    <w:r>
      <w:instrText>PAGE   \* MERGEFORMAT</w:instrText>
    </w:r>
    <w:r w:rsidR="00D76929">
      <w:fldChar w:fldCharType="separate"/>
    </w:r>
    <w:r w:rsidR="006D62EC">
      <w:rPr>
        <w:noProof/>
      </w:rPr>
      <w:t>5</w:t>
    </w:r>
    <w:r w:rsidR="00D7692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F80F1" w14:textId="77777777" w:rsidR="004F4CF9" w:rsidRDefault="004F4CF9">
      <w:r>
        <w:separator/>
      </w:r>
    </w:p>
  </w:footnote>
  <w:footnote w:type="continuationSeparator" w:id="0">
    <w:p w14:paraId="412E2F56" w14:textId="77777777" w:rsidR="004F4CF9" w:rsidRDefault="004F4CF9">
      <w:r>
        <w:continuationSeparator/>
      </w:r>
    </w:p>
  </w:footnote>
  <w:footnote w:type="continuationNotice" w:id="1">
    <w:p w14:paraId="1DE0569F" w14:textId="77777777" w:rsidR="004F4CF9" w:rsidRDefault="004F4C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CE640" w14:textId="77777777" w:rsidR="009F7058" w:rsidRPr="007E5143" w:rsidRDefault="007320E2" w:rsidP="009F7058">
    <w:pPr>
      <w:pStyle w:val="Glava"/>
      <w:tabs>
        <w:tab w:val="left" w:pos="5112"/>
      </w:tabs>
      <w:spacing w:before="240" w:line="240" w:lineRule="exact"/>
      <w:rPr>
        <w:rFonts w:cs="Arial"/>
        <w:sz w:val="16"/>
      </w:rPr>
    </w:pPr>
    <w:r w:rsidRPr="008F3500">
      <w:rPr>
        <w:rFonts w:cs="Arial"/>
        <w:sz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B62E2" w14:textId="77777777" w:rsidR="009F7058" w:rsidRDefault="009F7058">
    <w:pPr>
      <w:pStyle w:val="Glava"/>
    </w:pPr>
  </w:p>
  <w:p w14:paraId="09BD5757" w14:textId="77777777" w:rsidR="009F7058" w:rsidRDefault="009F7058">
    <w:pPr>
      <w:pStyle w:val="Glava"/>
    </w:pPr>
  </w:p>
</w:hdr>
</file>

<file path=word/intelligence2.xml><?xml version="1.0" encoding="utf-8"?>
<int2:intelligence xmlns:int2="http://schemas.microsoft.com/office/intelligence/2020/intelligence" xmlns:oel="http://schemas.microsoft.com/office/2019/extlst">
  <int2:observations>
    <int2:textHash int2:hashCode="Efja4Q0HvK6fQ4" int2:id="K87pbB4f">
      <int2:state int2:value="Rejected" int2:type="AugLoop_Text_Critique"/>
    </int2:textHash>
    <int2:textHash int2:hashCode="6TYg+qopA0bNi3" int2:id="z7nALU4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B5168"/>
    <w:multiLevelType w:val="hybridMultilevel"/>
    <w:tmpl w:val="9DA8E4C6"/>
    <w:lvl w:ilvl="0" w:tplc="1892FB5C">
      <w:start w:val="1"/>
      <w:numFmt w:val="decimal"/>
      <w:lvlText w:val="%1."/>
      <w:lvlJc w:val="left"/>
      <w:pPr>
        <w:ind w:left="648" w:hanging="216"/>
      </w:pPr>
      <w:rPr>
        <w:rFonts w:ascii="Calibri" w:eastAsia="Calibri" w:hAnsi="Calibri" w:cs="Calibri" w:hint="default"/>
        <w:b/>
        <w:bCs/>
        <w:w w:val="100"/>
        <w:sz w:val="22"/>
        <w:szCs w:val="22"/>
        <w:lang w:val="sl-SI" w:eastAsia="en-US" w:bidi="ar-SA"/>
      </w:rPr>
    </w:lvl>
    <w:lvl w:ilvl="1" w:tplc="8F8C6114">
      <w:numFmt w:val="bullet"/>
      <w:lvlText w:val="-"/>
      <w:lvlJc w:val="left"/>
      <w:pPr>
        <w:ind w:left="1368" w:hanging="360"/>
      </w:pPr>
      <w:rPr>
        <w:rFonts w:hint="default"/>
        <w:w w:val="100"/>
        <w:lang w:val="sl-SI" w:eastAsia="en-US" w:bidi="ar-SA"/>
      </w:rPr>
    </w:lvl>
    <w:lvl w:ilvl="2" w:tplc="D08C1032">
      <w:numFmt w:val="bullet"/>
      <w:lvlText w:val="•"/>
      <w:lvlJc w:val="left"/>
      <w:pPr>
        <w:ind w:left="1372" w:hanging="360"/>
      </w:pPr>
      <w:rPr>
        <w:rFonts w:hint="default"/>
        <w:lang w:val="sl-SI" w:eastAsia="en-US" w:bidi="ar-SA"/>
      </w:rPr>
    </w:lvl>
    <w:lvl w:ilvl="3" w:tplc="B0E6027C">
      <w:numFmt w:val="bullet"/>
      <w:lvlText w:val="•"/>
      <w:lvlJc w:val="left"/>
      <w:pPr>
        <w:ind w:left="2450" w:hanging="360"/>
      </w:pPr>
      <w:rPr>
        <w:rFonts w:hint="default"/>
        <w:lang w:val="sl-SI" w:eastAsia="en-US" w:bidi="ar-SA"/>
      </w:rPr>
    </w:lvl>
    <w:lvl w:ilvl="4" w:tplc="8D767C58">
      <w:numFmt w:val="bullet"/>
      <w:lvlText w:val="•"/>
      <w:lvlJc w:val="left"/>
      <w:pPr>
        <w:ind w:left="3528" w:hanging="360"/>
      </w:pPr>
      <w:rPr>
        <w:rFonts w:hint="default"/>
        <w:lang w:val="sl-SI" w:eastAsia="en-US" w:bidi="ar-SA"/>
      </w:rPr>
    </w:lvl>
    <w:lvl w:ilvl="5" w:tplc="CABC08A6">
      <w:numFmt w:val="bullet"/>
      <w:lvlText w:val="•"/>
      <w:lvlJc w:val="left"/>
      <w:pPr>
        <w:ind w:left="4606" w:hanging="360"/>
      </w:pPr>
      <w:rPr>
        <w:rFonts w:hint="default"/>
        <w:lang w:val="sl-SI" w:eastAsia="en-US" w:bidi="ar-SA"/>
      </w:rPr>
    </w:lvl>
    <w:lvl w:ilvl="6" w:tplc="25466350">
      <w:numFmt w:val="bullet"/>
      <w:lvlText w:val="•"/>
      <w:lvlJc w:val="left"/>
      <w:pPr>
        <w:ind w:left="5685" w:hanging="360"/>
      </w:pPr>
      <w:rPr>
        <w:rFonts w:hint="default"/>
        <w:lang w:val="sl-SI" w:eastAsia="en-US" w:bidi="ar-SA"/>
      </w:rPr>
    </w:lvl>
    <w:lvl w:ilvl="7" w:tplc="6D32A412">
      <w:numFmt w:val="bullet"/>
      <w:lvlText w:val="•"/>
      <w:lvlJc w:val="left"/>
      <w:pPr>
        <w:ind w:left="6763" w:hanging="360"/>
      </w:pPr>
      <w:rPr>
        <w:rFonts w:hint="default"/>
        <w:lang w:val="sl-SI" w:eastAsia="en-US" w:bidi="ar-SA"/>
      </w:rPr>
    </w:lvl>
    <w:lvl w:ilvl="8" w:tplc="BF66518E">
      <w:numFmt w:val="bullet"/>
      <w:lvlText w:val="•"/>
      <w:lvlJc w:val="left"/>
      <w:pPr>
        <w:ind w:left="7841" w:hanging="360"/>
      </w:pPr>
      <w:rPr>
        <w:rFonts w:hint="default"/>
        <w:lang w:val="sl-SI" w:eastAsia="en-US" w:bidi="ar-SA"/>
      </w:rPr>
    </w:lvl>
  </w:abstractNum>
  <w:abstractNum w:abstractNumId="1" w15:restartNumberingAfterBreak="0">
    <w:nsid w:val="025A26D4"/>
    <w:multiLevelType w:val="hybridMultilevel"/>
    <w:tmpl w:val="FFFFFFFF"/>
    <w:lvl w:ilvl="0" w:tplc="3384C4B2">
      <w:start w:val="1"/>
      <w:numFmt w:val="bullet"/>
      <w:lvlText w:val="-"/>
      <w:lvlJc w:val="left"/>
      <w:pPr>
        <w:ind w:left="1068" w:hanging="360"/>
      </w:pPr>
      <w:rPr>
        <w:rFonts w:ascii="Calibri" w:hAnsi="Calibri" w:hint="default"/>
      </w:rPr>
    </w:lvl>
    <w:lvl w:ilvl="1" w:tplc="5504EA70">
      <w:start w:val="1"/>
      <w:numFmt w:val="bullet"/>
      <w:lvlText w:val="o"/>
      <w:lvlJc w:val="left"/>
      <w:pPr>
        <w:ind w:left="1788" w:hanging="360"/>
      </w:pPr>
      <w:rPr>
        <w:rFonts w:ascii="Courier New" w:hAnsi="Courier New" w:hint="default"/>
      </w:rPr>
    </w:lvl>
    <w:lvl w:ilvl="2" w:tplc="839695EE">
      <w:start w:val="1"/>
      <w:numFmt w:val="bullet"/>
      <w:lvlText w:val=""/>
      <w:lvlJc w:val="left"/>
      <w:pPr>
        <w:ind w:left="2508" w:hanging="360"/>
      </w:pPr>
      <w:rPr>
        <w:rFonts w:ascii="Wingdings" w:hAnsi="Wingdings" w:hint="default"/>
      </w:rPr>
    </w:lvl>
    <w:lvl w:ilvl="3" w:tplc="56DE101E">
      <w:start w:val="1"/>
      <w:numFmt w:val="bullet"/>
      <w:lvlText w:val=""/>
      <w:lvlJc w:val="left"/>
      <w:pPr>
        <w:ind w:left="3228" w:hanging="360"/>
      </w:pPr>
      <w:rPr>
        <w:rFonts w:ascii="Symbol" w:hAnsi="Symbol" w:hint="default"/>
      </w:rPr>
    </w:lvl>
    <w:lvl w:ilvl="4" w:tplc="8EF0299A">
      <w:start w:val="1"/>
      <w:numFmt w:val="bullet"/>
      <w:lvlText w:val="o"/>
      <w:lvlJc w:val="left"/>
      <w:pPr>
        <w:ind w:left="3948" w:hanging="360"/>
      </w:pPr>
      <w:rPr>
        <w:rFonts w:ascii="Courier New" w:hAnsi="Courier New" w:hint="default"/>
      </w:rPr>
    </w:lvl>
    <w:lvl w:ilvl="5" w:tplc="3FF06488">
      <w:start w:val="1"/>
      <w:numFmt w:val="bullet"/>
      <w:lvlText w:val=""/>
      <w:lvlJc w:val="left"/>
      <w:pPr>
        <w:ind w:left="4668" w:hanging="360"/>
      </w:pPr>
      <w:rPr>
        <w:rFonts w:ascii="Wingdings" w:hAnsi="Wingdings" w:hint="default"/>
      </w:rPr>
    </w:lvl>
    <w:lvl w:ilvl="6" w:tplc="4AB42992">
      <w:start w:val="1"/>
      <w:numFmt w:val="bullet"/>
      <w:lvlText w:val=""/>
      <w:lvlJc w:val="left"/>
      <w:pPr>
        <w:ind w:left="5388" w:hanging="360"/>
      </w:pPr>
      <w:rPr>
        <w:rFonts w:ascii="Symbol" w:hAnsi="Symbol" w:hint="default"/>
      </w:rPr>
    </w:lvl>
    <w:lvl w:ilvl="7" w:tplc="315291DA">
      <w:start w:val="1"/>
      <w:numFmt w:val="bullet"/>
      <w:lvlText w:val="o"/>
      <w:lvlJc w:val="left"/>
      <w:pPr>
        <w:ind w:left="6108" w:hanging="360"/>
      </w:pPr>
      <w:rPr>
        <w:rFonts w:ascii="Courier New" w:hAnsi="Courier New" w:hint="default"/>
      </w:rPr>
    </w:lvl>
    <w:lvl w:ilvl="8" w:tplc="CE74E5D4">
      <w:start w:val="1"/>
      <w:numFmt w:val="bullet"/>
      <w:lvlText w:val=""/>
      <w:lvlJc w:val="left"/>
      <w:pPr>
        <w:ind w:left="6828" w:hanging="360"/>
      </w:pPr>
      <w:rPr>
        <w:rFonts w:ascii="Wingdings" w:hAnsi="Wingdings" w:hint="default"/>
      </w:rPr>
    </w:lvl>
  </w:abstractNum>
  <w:abstractNum w:abstractNumId="2" w15:restartNumberingAfterBreak="0">
    <w:nsid w:val="03684D22"/>
    <w:multiLevelType w:val="multilevel"/>
    <w:tmpl w:val="A7AA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875076"/>
    <w:multiLevelType w:val="hybridMultilevel"/>
    <w:tmpl w:val="2CB6BC64"/>
    <w:lvl w:ilvl="0" w:tplc="C6FA12B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C17326"/>
    <w:multiLevelType w:val="hybridMultilevel"/>
    <w:tmpl w:val="B450D1FA"/>
    <w:lvl w:ilvl="0" w:tplc="0FA20FB0">
      <w:numFmt w:val="bullet"/>
      <w:lvlText w:val="-"/>
      <w:lvlJc w:val="left"/>
      <w:pPr>
        <w:ind w:left="720" w:hanging="360"/>
      </w:pPr>
      <w:rPr>
        <w:rFonts w:ascii="Calibri" w:eastAsia="Calibri" w:hAnsi="Calibri" w:cs="Calibri" w:hint="default"/>
        <w:w w:val="100"/>
        <w:sz w:val="22"/>
        <w:szCs w:val="22"/>
        <w:lang w:val="sl-SI"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B478F7"/>
    <w:multiLevelType w:val="hybridMultilevel"/>
    <w:tmpl w:val="FFFFFFFF"/>
    <w:lvl w:ilvl="0" w:tplc="44944E8C">
      <w:start w:val="1"/>
      <w:numFmt w:val="bullet"/>
      <w:lvlText w:val=""/>
      <w:lvlJc w:val="left"/>
      <w:pPr>
        <w:ind w:left="720" w:hanging="360"/>
      </w:pPr>
      <w:rPr>
        <w:rFonts w:ascii="Symbol" w:hAnsi="Symbol" w:hint="default"/>
      </w:rPr>
    </w:lvl>
    <w:lvl w:ilvl="1" w:tplc="A5042F72">
      <w:start w:val="1"/>
      <w:numFmt w:val="bullet"/>
      <w:lvlText w:val="o"/>
      <w:lvlJc w:val="left"/>
      <w:pPr>
        <w:ind w:left="1440" w:hanging="360"/>
      </w:pPr>
      <w:rPr>
        <w:rFonts w:ascii="Courier New" w:hAnsi="Courier New" w:hint="default"/>
      </w:rPr>
    </w:lvl>
    <w:lvl w:ilvl="2" w:tplc="8BB8AD16">
      <w:start w:val="1"/>
      <w:numFmt w:val="bullet"/>
      <w:lvlText w:val=""/>
      <w:lvlJc w:val="left"/>
      <w:pPr>
        <w:ind w:left="2160" w:hanging="360"/>
      </w:pPr>
      <w:rPr>
        <w:rFonts w:ascii="Wingdings" w:hAnsi="Wingdings" w:hint="default"/>
      </w:rPr>
    </w:lvl>
    <w:lvl w:ilvl="3" w:tplc="9C968EC6">
      <w:start w:val="1"/>
      <w:numFmt w:val="bullet"/>
      <w:lvlText w:val=""/>
      <w:lvlJc w:val="left"/>
      <w:pPr>
        <w:ind w:left="2880" w:hanging="360"/>
      </w:pPr>
      <w:rPr>
        <w:rFonts w:ascii="Symbol" w:hAnsi="Symbol" w:hint="default"/>
      </w:rPr>
    </w:lvl>
    <w:lvl w:ilvl="4" w:tplc="DED89916">
      <w:start w:val="1"/>
      <w:numFmt w:val="bullet"/>
      <w:lvlText w:val="o"/>
      <w:lvlJc w:val="left"/>
      <w:pPr>
        <w:ind w:left="3600" w:hanging="360"/>
      </w:pPr>
      <w:rPr>
        <w:rFonts w:ascii="Courier New" w:hAnsi="Courier New" w:hint="default"/>
      </w:rPr>
    </w:lvl>
    <w:lvl w:ilvl="5" w:tplc="64D4773E">
      <w:start w:val="1"/>
      <w:numFmt w:val="bullet"/>
      <w:lvlText w:val=""/>
      <w:lvlJc w:val="left"/>
      <w:pPr>
        <w:ind w:left="4320" w:hanging="360"/>
      </w:pPr>
      <w:rPr>
        <w:rFonts w:ascii="Wingdings" w:hAnsi="Wingdings" w:hint="default"/>
      </w:rPr>
    </w:lvl>
    <w:lvl w:ilvl="6" w:tplc="1FE0326C">
      <w:start w:val="1"/>
      <w:numFmt w:val="bullet"/>
      <w:lvlText w:val=""/>
      <w:lvlJc w:val="left"/>
      <w:pPr>
        <w:ind w:left="5040" w:hanging="360"/>
      </w:pPr>
      <w:rPr>
        <w:rFonts w:ascii="Symbol" w:hAnsi="Symbol" w:hint="default"/>
      </w:rPr>
    </w:lvl>
    <w:lvl w:ilvl="7" w:tplc="C848F094">
      <w:start w:val="1"/>
      <w:numFmt w:val="bullet"/>
      <w:lvlText w:val="o"/>
      <w:lvlJc w:val="left"/>
      <w:pPr>
        <w:ind w:left="5760" w:hanging="360"/>
      </w:pPr>
      <w:rPr>
        <w:rFonts w:ascii="Courier New" w:hAnsi="Courier New" w:hint="default"/>
      </w:rPr>
    </w:lvl>
    <w:lvl w:ilvl="8" w:tplc="DD34D408">
      <w:start w:val="1"/>
      <w:numFmt w:val="bullet"/>
      <w:lvlText w:val=""/>
      <w:lvlJc w:val="left"/>
      <w:pPr>
        <w:ind w:left="6480" w:hanging="360"/>
      </w:pPr>
      <w:rPr>
        <w:rFonts w:ascii="Wingdings" w:hAnsi="Wingdings" w:hint="default"/>
      </w:rPr>
    </w:lvl>
  </w:abstractNum>
  <w:abstractNum w:abstractNumId="6" w15:restartNumberingAfterBreak="0">
    <w:nsid w:val="0F8514D7"/>
    <w:multiLevelType w:val="hybridMultilevel"/>
    <w:tmpl w:val="7E4E124A"/>
    <w:lvl w:ilvl="0" w:tplc="482646EC">
      <w:start w:val="1"/>
      <w:numFmt w:val="bullet"/>
      <w:lvlText w:val="-"/>
      <w:lvlJc w:val="left"/>
      <w:pPr>
        <w:ind w:left="720" w:hanging="360"/>
      </w:pPr>
      <w:rPr>
        <w:rFonts w:ascii="ArialMT" w:eastAsia="Times New Roman" w:hAnsi="Arial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0C1C3E"/>
    <w:multiLevelType w:val="hybridMultilevel"/>
    <w:tmpl w:val="2C0C36A8"/>
    <w:lvl w:ilvl="0" w:tplc="F5E01E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2586FFD"/>
    <w:multiLevelType w:val="hybridMultilevel"/>
    <w:tmpl w:val="986E3A9A"/>
    <w:lvl w:ilvl="0" w:tplc="42C014C8">
      <w:start w:val="29"/>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3310277"/>
    <w:multiLevelType w:val="hybridMultilevel"/>
    <w:tmpl w:val="8BC0CD2A"/>
    <w:lvl w:ilvl="0" w:tplc="482646EC">
      <w:start w:val="1"/>
      <w:numFmt w:val="bullet"/>
      <w:lvlText w:val="-"/>
      <w:lvlJc w:val="left"/>
      <w:pPr>
        <w:ind w:left="720" w:hanging="360"/>
      </w:pPr>
      <w:rPr>
        <w:rFonts w:ascii="ArialMT" w:eastAsia="Times New Roman" w:hAnsi="ArialMT"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F5CEB"/>
    <w:multiLevelType w:val="hybridMultilevel"/>
    <w:tmpl w:val="FFFFFFFF"/>
    <w:lvl w:ilvl="0" w:tplc="D29C5662">
      <w:start w:val="1"/>
      <w:numFmt w:val="bullet"/>
      <w:lvlText w:val=""/>
      <w:lvlJc w:val="left"/>
      <w:pPr>
        <w:ind w:left="720" w:hanging="360"/>
      </w:pPr>
      <w:rPr>
        <w:rFonts w:ascii="Symbol" w:hAnsi="Symbol" w:hint="default"/>
      </w:rPr>
    </w:lvl>
    <w:lvl w:ilvl="1" w:tplc="43CA0C9A">
      <w:start w:val="1"/>
      <w:numFmt w:val="bullet"/>
      <w:lvlText w:val="o"/>
      <w:lvlJc w:val="left"/>
      <w:pPr>
        <w:ind w:left="1440" w:hanging="360"/>
      </w:pPr>
      <w:rPr>
        <w:rFonts w:ascii="Courier New" w:hAnsi="Courier New" w:hint="default"/>
      </w:rPr>
    </w:lvl>
    <w:lvl w:ilvl="2" w:tplc="BA945398">
      <w:start w:val="1"/>
      <w:numFmt w:val="bullet"/>
      <w:lvlText w:val=""/>
      <w:lvlJc w:val="left"/>
      <w:pPr>
        <w:ind w:left="2160" w:hanging="360"/>
      </w:pPr>
      <w:rPr>
        <w:rFonts w:ascii="Wingdings" w:hAnsi="Wingdings" w:hint="default"/>
      </w:rPr>
    </w:lvl>
    <w:lvl w:ilvl="3" w:tplc="6E40F7D0">
      <w:start w:val="1"/>
      <w:numFmt w:val="bullet"/>
      <w:lvlText w:val=""/>
      <w:lvlJc w:val="left"/>
      <w:pPr>
        <w:ind w:left="2880" w:hanging="360"/>
      </w:pPr>
      <w:rPr>
        <w:rFonts w:ascii="Symbol" w:hAnsi="Symbol" w:hint="default"/>
      </w:rPr>
    </w:lvl>
    <w:lvl w:ilvl="4" w:tplc="8CF89E3A">
      <w:start w:val="1"/>
      <w:numFmt w:val="bullet"/>
      <w:lvlText w:val="o"/>
      <w:lvlJc w:val="left"/>
      <w:pPr>
        <w:ind w:left="3600" w:hanging="360"/>
      </w:pPr>
      <w:rPr>
        <w:rFonts w:ascii="Courier New" w:hAnsi="Courier New" w:hint="default"/>
      </w:rPr>
    </w:lvl>
    <w:lvl w:ilvl="5" w:tplc="A18CF4F4">
      <w:start w:val="1"/>
      <w:numFmt w:val="bullet"/>
      <w:lvlText w:val=""/>
      <w:lvlJc w:val="left"/>
      <w:pPr>
        <w:ind w:left="4320" w:hanging="360"/>
      </w:pPr>
      <w:rPr>
        <w:rFonts w:ascii="Wingdings" w:hAnsi="Wingdings" w:hint="default"/>
      </w:rPr>
    </w:lvl>
    <w:lvl w:ilvl="6" w:tplc="FBD4C1FA">
      <w:start w:val="1"/>
      <w:numFmt w:val="bullet"/>
      <w:lvlText w:val=""/>
      <w:lvlJc w:val="left"/>
      <w:pPr>
        <w:ind w:left="5040" w:hanging="360"/>
      </w:pPr>
      <w:rPr>
        <w:rFonts w:ascii="Symbol" w:hAnsi="Symbol" w:hint="default"/>
      </w:rPr>
    </w:lvl>
    <w:lvl w:ilvl="7" w:tplc="1F4859F6">
      <w:start w:val="1"/>
      <w:numFmt w:val="bullet"/>
      <w:lvlText w:val="o"/>
      <w:lvlJc w:val="left"/>
      <w:pPr>
        <w:ind w:left="5760" w:hanging="360"/>
      </w:pPr>
      <w:rPr>
        <w:rFonts w:ascii="Courier New" w:hAnsi="Courier New" w:hint="default"/>
      </w:rPr>
    </w:lvl>
    <w:lvl w:ilvl="8" w:tplc="ABC4FF98">
      <w:start w:val="1"/>
      <w:numFmt w:val="bullet"/>
      <w:lvlText w:val=""/>
      <w:lvlJc w:val="left"/>
      <w:pPr>
        <w:ind w:left="6480" w:hanging="360"/>
      </w:pPr>
      <w:rPr>
        <w:rFonts w:ascii="Wingdings" w:hAnsi="Wingdings" w:hint="default"/>
      </w:rPr>
    </w:lvl>
  </w:abstractNum>
  <w:abstractNum w:abstractNumId="11" w15:restartNumberingAfterBreak="0">
    <w:nsid w:val="1617DF86"/>
    <w:multiLevelType w:val="hybridMultilevel"/>
    <w:tmpl w:val="FFFFFFFF"/>
    <w:lvl w:ilvl="0" w:tplc="FFFFFFFF">
      <w:start w:val="1"/>
      <w:numFmt w:val="bullet"/>
      <w:lvlText w:val=""/>
      <w:lvlJc w:val="left"/>
      <w:pPr>
        <w:ind w:left="720" w:hanging="360"/>
      </w:pPr>
      <w:rPr>
        <w:rFonts w:ascii="Symbol" w:hAnsi="Symbol" w:hint="default"/>
      </w:rPr>
    </w:lvl>
    <w:lvl w:ilvl="1" w:tplc="67848CB6">
      <w:start w:val="1"/>
      <w:numFmt w:val="bullet"/>
      <w:lvlText w:val="o"/>
      <w:lvlJc w:val="left"/>
      <w:pPr>
        <w:ind w:left="1440" w:hanging="360"/>
      </w:pPr>
      <w:rPr>
        <w:rFonts w:ascii="Courier New" w:hAnsi="Courier New" w:hint="default"/>
      </w:rPr>
    </w:lvl>
    <w:lvl w:ilvl="2" w:tplc="8B74488A">
      <w:start w:val="1"/>
      <w:numFmt w:val="bullet"/>
      <w:lvlText w:val=""/>
      <w:lvlJc w:val="left"/>
      <w:pPr>
        <w:ind w:left="2160" w:hanging="360"/>
      </w:pPr>
      <w:rPr>
        <w:rFonts w:ascii="Wingdings" w:hAnsi="Wingdings" w:hint="default"/>
      </w:rPr>
    </w:lvl>
    <w:lvl w:ilvl="3" w:tplc="667E6CFC">
      <w:start w:val="1"/>
      <w:numFmt w:val="bullet"/>
      <w:lvlText w:val=""/>
      <w:lvlJc w:val="left"/>
      <w:pPr>
        <w:ind w:left="2880" w:hanging="360"/>
      </w:pPr>
      <w:rPr>
        <w:rFonts w:ascii="Symbol" w:hAnsi="Symbol" w:hint="default"/>
      </w:rPr>
    </w:lvl>
    <w:lvl w:ilvl="4" w:tplc="893653D2">
      <w:start w:val="1"/>
      <w:numFmt w:val="bullet"/>
      <w:lvlText w:val="o"/>
      <w:lvlJc w:val="left"/>
      <w:pPr>
        <w:ind w:left="3600" w:hanging="360"/>
      </w:pPr>
      <w:rPr>
        <w:rFonts w:ascii="Courier New" w:hAnsi="Courier New" w:hint="default"/>
      </w:rPr>
    </w:lvl>
    <w:lvl w:ilvl="5" w:tplc="2DCC5D0E">
      <w:start w:val="1"/>
      <w:numFmt w:val="bullet"/>
      <w:lvlText w:val=""/>
      <w:lvlJc w:val="left"/>
      <w:pPr>
        <w:ind w:left="4320" w:hanging="360"/>
      </w:pPr>
      <w:rPr>
        <w:rFonts w:ascii="Wingdings" w:hAnsi="Wingdings" w:hint="default"/>
      </w:rPr>
    </w:lvl>
    <w:lvl w:ilvl="6" w:tplc="5D82A4DA">
      <w:start w:val="1"/>
      <w:numFmt w:val="bullet"/>
      <w:lvlText w:val=""/>
      <w:lvlJc w:val="left"/>
      <w:pPr>
        <w:ind w:left="5040" w:hanging="360"/>
      </w:pPr>
      <w:rPr>
        <w:rFonts w:ascii="Symbol" w:hAnsi="Symbol" w:hint="default"/>
      </w:rPr>
    </w:lvl>
    <w:lvl w:ilvl="7" w:tplc="A724A7EA">
      <w:start w:val="1"/>
      <w:numFmt w:val="bullet"/>
      <w:lvlText w:val="o"/>
      <w:lvlJc w:val="left"/>
      <w:pPr>
        <w:ind w:left="5760" w:hanging="360"/>
      </w:pPr>
      <w:rPr>
        <w:rFonts w:ascii="Courier New" w:hAnsi="Courier New" w:hint="default"/>
      </w:rPr>
    </w:lvl>
    <w:lvl w:ilvl="8" w:tplc="43BE3BD4">
      <w:start w:val="1"/>
      <w:numFmt w:val="bullet"/>
      <w:lvlText w:val=""/>
      <w:lvlJc w:val="left"/>
      <w:pPr>
        <w:ind w:left="6480" w:hanging="360"/>
      </w:pPr>
      <w:rPr>
        <w:rFonts w:ascii="Wingdings" w:hAnsi="Wingdings" w:hint="default"/>
      </w:rPr>
    </w:lvl>
  </w:abstractNum>
  <w:abstractNum w:abstractNumId="12" w15:restartNumberingAfterBreak="0">
    <w:nsid w:val="199C2309"/>
    <w:multiLevelType w:val="hybridMultilevel"/>
    <w:tmpl w:val="05F61284"/>
    <w:lvl w:ilvl="0" w:tplc="28CA249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8A2516"/>
    <w:multiLevelType w:val="hybridMultilevel"/>
    <w:tmpl w:val="D256E9AA"/>
    <w:lvl w:ilvl="0" w:tplc="482646EC">
      <w:start w:val="1"/>
      <w:numFmt w:val="bullet"/>
      <w:lvlText w:val="-"/>
      <w:lvlJc w:val="left"/>
      <w:pPr>
        <w:ind w:left="495" w:hanging="360"/>
      </w:pPr>
      <w:rPr>
        <w:rFonts w:ascii="ArialMT" w:eastAsia="Times New Roman" w:hAnsi="ArialMT"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D538E36"/>
    <w:multiLevelType w:val="hybridMultilevel"/>
    <w:tmpl w:val="FFFFFFFF"/>
    <w:lvl w:ilvl="0" w:tplc="4DFE79E2">
      <w:start w:val="1"/>
      <w:numFmt w:val="bullet"/>
      <w:lvlText w:val=""/>
      <w:lvlJc w:val="left"/>
      <w:pPr>
        <w:ind w:left="720" w:hanging="360"/>
      </w:pPr>
      <w:rPr>
        <w:rFonts w:ascii="Symbol" w:hAnsi="Symbol" w:hint="default"/>
      </w:rPr>
    </w:lvl>
    <w:lvl w:ilvl="1" w:tplc="3B220166">
      <w:start w:val="1"/>
      <w:numFmt w:val="bullet"/>
      <w:lvlText w:val="o"/>
      <w:lvlJc w:val="left"/>
      <w:pPr>
        <w:ind w:left="1440" w:hanging="360"/>
      </w:pPr>
      <w:rPr>
        <w:rFonts w:ascii="Courier New" w:hAnsi="Courier New" w:hint="default"/>
      </w:rPr>
    </w:lvl>
    <w:lvl w:ilvl="2" w:tplc="15908F18">
      <w:start w:val="1"/>
      <w:numFmt w:val="bullet"/>
      <w:lvlText w:val=""/>
      <w:lvlJc w:val="left"/>
      <w:pPr>
        <w:ind w:left="2160" w:hanging="360"/>
      </w:pPr>
      <w:rPr>
        <w:rFonts w:ascii="Wingdings" w:hAnsi="Wingdings" w:hint="default"/>
      </w:rPr>
    </w:lvl>
    <w:lvl w:ilvl="3" w:tplc="30CC581A">
      <w:start w:val="1"/>
      <w:numFmt w:val="bullet"/>
      <w:lvlText w:val=""/>
      <w:lvlJc w:val="left"/>
      <w:pPr>
        <w:ind w:left="2880" w:hanging="360"/>
      </w:pPr>
      <w:rPr>
        <w:rFonts w:ascii="Symbol" w:hAnsi="Symbol" w:hint="default"/>
      </w:rPr>
    </w:lvl>
    <w:lvl w:ilvl="4" w:tplc="35A8C73C">
      <w:start w:val="1"/>
      <w:numFmt w:val="bullet"/>
      <w:lvlText w:val="o"/>
      <w:lvlJc w:val="left"/>
      <w:pPr>
        <w:ind w:left="3600" w:hanging="360"/>
      </w:pPr>
      <w:rPr>
        <w:rFonts w:ascii="Courier New" w:hAnsi="Courier New" w:hint="default"/>
      </w:rPr>
    </w:lvl>
    <w:lvl w:ilvl="5" w:tplc="E89408F6">
      <w:start w:val="1"/>
      <w:numFmt w:val="bullet"/>
      <w:lvlText w:val=""/>
      <w:lvlJc w:val="left"/>
      <w:pPr>
        <w:ind w:left="4320" w:hanging="360"/>
      </w:pPr>
      <w:rPr>
        <w:rFonts w:ascii="Wingdings" w:hAnsi="Wingdings" w:hint="default"/>
      </w:rPr>
    </w:lvl>
    <w:lvl w:ilvl="6" w:tplc="46A6B170">
      <w:start w:val="1"/>
      <w:numFmt w:val="bullet"/>
      <w:lvlText w:val=""/>
      <w:lvlJc w:val="left"/>
      <w:pPr>
        <w:ind w:left="5040" w:hanging="360"/>
      </w:pPr>
      <w:rPr>
        <w:rFonts w:ascii="Symbol" w:hAnsi="Symbol" w:hint="default"/>
      </w:rPr>
    </w:lvl>
    <w:lvl w:ilvl="7" w:tplc="8CC255A0">
      <w:start w:val="1"/>
      <w:numFmt w:val="bullet"/>
      <w:lvlText w:val="o"/>
      <w:lvlJc w:val="left"/>
      <w:pPr>
        <w:ind w:left="5760" w:hanging="360"/>
      </w:pPr>
      <w:rPr>
        <w:rFonts w:ascii="Courier New" w:hAnsi="Courier New" w:hint="default"/>
      </w:rPr>
    </w:lvl>
    <w:lvl w:ilvl="8" w:tplc="2E90CF5E">
      <w:start w:val="1"/>
      <w:numFmt w:val="bullet"/>
      <w:lvlText w:val=""/>
      <w:lvlJc w:val="left"/>
      <w:pPr>
        <w:ind w:left="6480" w:hanging="360"/>
      </w:pPr>
      <w:rPr>
        <w:rFonts w:ascii="Wingdings" w:hAnsi="Wingdings" w:hint="default"/>
      </w:rPr>
    </w:lvl>
  </w:abstractNum>
  <w:abstractNum w:abstractNumId="15" w15:restartNumberingAfterBreak="0">
    <w:nsid w:val="20296FE8"/>
    <w:multiLevelType w:val="hybridMultilevel"/>
    <w:tmpl w:val="D13A2AC4"/>
    <w:lvl w:ilvl="0" w:tplc="0FA20FB0">
      <w:numFmt w:val="bullet"/>
      <w:lvlText w:val="-"/>
      <w:lvlJc w:val="left"/>
      <w:pPr>
        <w:ind w:left="876" w:hanging="360"/>
      </w:pPr>
      <w:rPr>
        <w:rFonts w:ascii="Calibri" w:eastAsia="Calibri" w:hAnsi="Calibri" w:cs="Calibri" w:hint="default"/>
        <w:w w:val="100"/>
        <w:sz w:val="22"/>
        <w:szCs w:val="22"/>
        <w:lang w:val="sl-SI" w:eastAsia="en-US" w:bidi="ar-SA"/>
      </w:rPr>
    </w:lvl>
    <w:lvl w:ilvl="1" w:tplc="108AC3A8">
      <w:numFmt w:val="bullet"/>
      <w:lvlText w:val="•"/>
      <w:lvlJc w:val="left"/>
      <w:pPr>
        <w:ind w:left="1742" w:hanging="360"/>
      </w:pPr>
      <w:rPr>
        <w:rFonts w:hint="default"/>
        <w:lang w:val="sl-SI" w:eastAsia="en-US" w:bidi="ar-SA"/>
      </w:rPr>
    </w:lvl>
    <w:lvl w:ilvl="2" w:tplc="BB6CA7EC">
      <w:numFmt w:val="bullet"/>
      <w:lvlText w:val="•"/>
      <w:lvlJc w:val="left"/>
      <w:pPr>
        <w:ind w:left="2605" w:hanging="360"/>
      </w:pPr>
      <w:rPr>
        <w:rFonts w:hint="default"/>
        <w:lang w:val="sl-SI" w:eastAsia="en-US" w:bidi="ar-SA"/>
      </w:rPr>
    </w:lvl>
    <w:lvl w:ilvl="3" w:tplc="A73E7F42">
      <w:numFmt w:val="bullet"/>
      <w:lvlText w:val="•"/>
      <w:lvlJc w:val="left"/>
      <w:pPr>
        <w:ind w:left="3467" w:hanging="360"/>
      </w:pPr>
      <w:rPr>
        <w:rFonts w:hint="default"/>
        <w:lang w:val="sl-SI" w:eastAsia="en-US" w:bidi="ar-SA"/>
      </w:rPr>
    </w:lvl>
    <w:lvl w:ilvl="4" w:tplc="A8DCA210">
      <w:numFmt w:val="bullet"/>
      <w:lvlText w:val="•"/>
      <w:lvlJc w:val="left"/>
      <w:pPr>
        <w:ind w:left="4330" w:hanging="360"/>
      </w:pPr>
      <w:rPr>
        <w:rFonts w:hint="default"/>
        <w:lang w:val="sl-SI" w:eastAsia="en-US" w:bidi="ar-SA"/>
      </w:rPr>
    </w:lvl>
    <w:lvl w:ilvl="5" w:tplc="C0CA7FB4">
      <w:numFmt w:val="bullet"/>
      <w:lvlText w:val="•"/>
      <w:lvlJc w:val="left"/>
      <w:pPr>
        <w:ind w:left="5193" w:hanging="360"/>
      </w:pPr>
      <w:rPr>
        <w:rFonts w:hint="default"/>
        <w:lang w:val="sl-SI" w:eastAsia="en-US" w:bidi="ar-SA"/>
      </w:rPr>
    </w:lvl>
    <w:lvl w:ilvl="6" w:tplc="79EE1596">
      <w:numFmt w:val="bullet"/>
      <w:lvlText w:val="•"/>
      <w:lvlJc w:val="left"/>
      <w:pPr>
        <w:ind w:left="6055" w:hanging="360"/>
      </w:pPr>
      <w:rPr>
        <w:rFonts w:hint="default"/>
        <w:lang w:val="sl-SI" w:eastAsia="en-US" w:bidi="ar-SA"/>
      </w:rPr>
    </w:lvl>
    <w:lvl w:ilvl="7" w:tplc="75E65620">
      <w:numFmt w:val="bullet"/>
      <w:lvlText w:val="•"/>
      <w:lvlJc w:val="left"/>
      <w:pPr>
        <w:ind w:left="6918" w:hanging="360"/>
      </w:pPr>
      <w:rPr>
        <w:rFonts w:hint="default"/>
        <w:lang w:val="sl-SI" w:eastAsia="en-US" w:bidi="ar-SA"/>
      </w:rPr>
    </w:lvl>
    <w:lvl w:ilvl="8" w:tplc="84BE094E">
      <w:numFmt w:val="bullet"/>
      <w:lvlText w:val="•"/>
      <w:lvlJc w:val="left"/>
      <w:pPr>
        <w:ind w:left="7781" w:hanging="360"/>
      </w:pPr>
      <w:rPr>
        <w:rFonts w:hint="default"/>
        <w:lang w:val="sl-SI" w:eastAsia="en-US" w:bidi="ar-SA"/>
      </w:rPr>
    </w:lvl>
  </w:abstractNum>
  <w:abstractNum w:abstractNumId="16" w15:restartNumberingAfterBreak="0">
    <w:nsid w:val="20BF7448"/>
    <w:multiLevelType w:val="hybridMultilevel"/>
    <w:tmpl w:val="9B5EDC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26115C2"/>
    <w:multiLevelType w:val="hybridMultilevel"/>
    <w:tmpl w:val="1B80783C"/>
    <w:lvl w:ilvl="0" w:tplc="3A4E2F0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BD6A59"/>
    <w:multiLevelType w:val="hybridMultilevel"/>
    <w:tmpl w:val="FC982136"/>
    <w:lvl w:ilvl="0" w:tplc="805235A4">
      <w:numFmt w:val="bullet"/>
      <w:lvlText w:val="-"/>
      <w:lvlJc w:val="left"/>
      <w:pPr>
        <w:ind w:left="720" w:hanging="360"/>
      </w:pPr>
      <w:rPr>
        <w:rFonts w:ascii="Source Sans Pro Light" w:eastAsiaTheme="minorHAnsi" w:hAnsi="Source Sans Pro Light"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712DF39"/>
    <w:multiLevelType w:val="hybridMultilevel"/>
    <w:tmpl w:val="FFFFFFFF"/>
    <w:lvl w:ilvl="0" w:tplc="CEB20766">
      <w:start w:val="1"/>
      <w:numFmt w:val="bullet"/>
      <w:lvlText w:val=""/>
      <w:lvlJc w:val="left"/>
      <w:pPr>
        <w:ind w:left="720" w:hanging="360"/>
      </w:pPr>
      <w:rPr>
        <w:rFonts w:ascii="Symbol" w:hAnsi="Symbol" w:hint="default"/>
      </w:rPr>
    </w:lvl>
    <w:lvl w:ilvl="1" w:tplc="56488B8C">
      <w:start w:val="1"/>
      <w:numFmt w:val="bullet"/>
      <w:lvlText w:val="o"/>
      <w:lvlJc w:val="left"/>
      <w:pPr>
        <w:ind w:left="1440" w:hanging="360"/>
      </w:pPr>
      <w:rPr>
        <w:rFonts w:ascii="Courier New" w:hAnsi="Courier New" w:hint="default"/>
      </w:rPr>
    </w:lvl>
    <w:lvl w:ilvl="2" w:tplc="E1E22EA6">
      <w:start w:val="1"/>
      <w:numFmt w:val="bullet"/>
      <w:lvlText w:val=""/>
      <w:lvlJc w:val="left"/>
      <w:pPr>
        <w:ind w:left="2160" w:hanging="360"/>
      </w:pPr>
      <w:rPr>
        <w:rFonts w:ascii="Wingdings" w:hAnsi="Wingdings" w:hint="default"/>
      </w:rPr>
    </w:lvl>
    <w:lvl w:ilvl="3" w:tplc="1B169AFC">
      <w:start w:val="1"/>
      <w:numFmt w:val="bullet"/>
      <w:lvlText w:val=""/>
      <w:lvlJc w:val="left"/>
      <w:pPr>
        <w:ind w:left="2880" w:hanging="360"/>
      </w:pPr>
      <w:rPr>
        <w:rFonts w:ascii="Symbol" w:hAnsi="Symbol" w:hint="default"/>
      </w:rPr>
    </w:lvl>
    <w:lvl w:ilvl="4" w:tplc="217C0686">
      <w:start w:val="1"/>
      <w:numFmt w:val="bullet"/>
      <w:lvlText w:val="o"/>
      <w:lvlJc w:val="left"/>
      <w:pPr>
        <w:ind w:left="3600" w:hanging="360"/>
      </w:pPr>
      <w:rPr>
        <w:rFonts w:ascii="Courier New" w:hAnsi="Courier New" w:hint="default"/>
      </w:rPr>
    </w:lvl>
    <w:lvl w:ilvl="5" w:tplc="959E63D2">
      <w:start w:val="1"/>
      <w:numFmt w:val="bullet"/>
      <w:lvlText w:val=""/>
      <w:lvlJc w:val="left"/>
      <w:pPr>
        <w:ind w:left="4320" w:hanging="360"/>
      </w:pPr>
      <w:rPr>
        <w:rFonts w:ascii="Wingdings" w:hAnsi="Wingdings" w:hint="default"/>
      </w:rPr>
    </w:lvl>
    <w:lvl w:ilvl="6" w:tplc="D11A6690">
      <w:start w:val="1"/>
      <w:numFmt w:val="bullet"/>
      <w:lvlText w:val=""/>
      <w:lvlJc w:val="left"/>
      <w:pPr>
        <w:ind w:left="5040" w:hanging="360"/>
      </w:pPr>
      <w:rPr>
        <w:rFonts w:ascii="Symbol" w:hAnsi="Symbol" w:hint="default"/>
      </w:rPr>
    </w:lvl>
    <w:lvl w:ilvl="7" w:tplc="0C845EE6">
      <w:start w:val="1"/>
      <w:numFmt w:val="bullet"/>
      <w:lvlText w:val="o"/>
      <w:lvlJc w:val="left"/>
      <w:pPr>
        <w:ind w:left="5760" w:hanging="360"/>
      </w:pPr>
      <w:rPr>
        <w:rFonts w:ascii="Courier New" w:hAnsi="Courier New" w:hint="default"/>
      </w:rPr>
    </w:lvl>
    <w:lvl w:ilvl="8" w:tplc="0A98B340">
      <w:start w:val="1"/>
      <w:numFmt w:val="bullet"/>
      <w:lvlText w:val=""/>
      <w:lvlJc w:val="left"/>
      <w:pPr>
        <w:ind w:left="6480" w:hanging="360"/>
      </w:pPr>
      <w:rPr>
        <w:rFonts w:ascii="Wingdings" w:hAnsi="Wingdings" w:hint="default"/>
      </w:rPr>
    </w:lvl>
  </w:abstractNum>
  <w:abstractNum w:abstractNumId="20" w15:restartNumberingAfterBreak="0">
    <w:nsid w:val="28C430C9"/>
    <w:multiLevelType w:val="hybridMultilevel"/>
    <w:tmpl w:val="9C56333E"/>
    <w:lvl w:ilvl="0" w:tplc="21EE12E0">
      <w:numFmt w:val="bullet"/>
      <w:lvlText w:val=""/>
      <w:lvlJc w:val="left"/>
      <w:pPr>
        <w:ind w:left="921" w:hanging="360"/>
      </w:pPr>
      <w:rPr>
        <w:rFonts w:ascii="Symbol" w:eastAsia="Symbol" w:hAnsi="Symbol" w:cs="Symbol" w:hint="default"/>
        <w:w w:val="100"/>
        <w:sz w:val="22"/>
        <w:szCs w:val="22"/>
        <w:lang w:val="sl-SI" w:eastAsia="en-US" w:bidi="ar-SA"/>
      </w:rPr>
    </w:lvl>
    <w:lvl w:ilvl="1" w:tplc="93A0DEC6">
      <w:numFmt w:val="bullet"/>
      <w:lvlText w:val="•"/>
      <w:lvlJc w:val="left"/>
      <w:pPr>
        <w:ind w:left="1778" w:hanging="360"/>
      </w:pPr>
      <w:rPr>
        <w:rFonts w:hint="default"/>
        <w:lang w:val="sl-SI" w:eastAsia="en-US" w:bidi="ar-SA"/>
      </w:rPr>
    </w:lvl>
    <w:lvl w:ilvl="2" w:tplc="04C44DB6">
      <w:numFmt w:val="bullet"/>
      <w:lvlText w:val="•"/>
      <w:lvlJc w:val="left"/>
      <w:pPr>
        <w:ind w:left="2637" w:hanging="360"/>
      </w:pPr>
      <w:rPr>
        <w:rFonts w:hint="default"/>
        <w:lang w:val="sl-SI" w:eastAsia="en-US" w:bidi="ar-SA"/>
      </w:rPr>
    </w:lvl>
    <w:lvl w:ilvl="3" w:tplc="D1DEC4DA">
      <w:numFmt w:val="bullet"/>
      <w:lvlText w:val="•"/>
      <w:lvlJc w:val="left"/>
      <w:pPr>
        <w:ind w:left="3495" w:hanging="360"/>
      </w:pPr>
      <w:rPr>
        <w:rFonts w:hint="default"/>
        <w:lang w:val="sl-SI" w:eastAsia="en-US" w:bidi="ar-SA"/>
      </w:rPr>
    </w:lvl>
    <w:lvl w:ilvl="4" w:tplc="6DE437F8">
      <w:numFmt w:val="bullet"/>
      <w:lvlText w:val="•"/>
      <w:lvlJc w:val="left"/>
      <w:pPr>
        <w:ind w:left="4354" w:hanging="360"/>
      </w:pPr>
      <w:rPr>
        <w:rFonts w:hint="default"/>
        <w:lang w:val="sl-SI" w:eastAsia="en-US" w:bidi="ar-SA"/>
      </w:rPr>
    </w:lvl>
    <w:lvl w:ilvl="5" w:tplc="7C3475D2">
      <w:numFmt w:val="bullet"/>
      <w:lvlText w:val="•"/>
      <w:lvlJc w:val="left"/>
      <w:pPr>
        <w:ind w:left="5213" w:hanging="360"/>
      </w:pPr>
      <w:rPr>
        <w:rFonts w:hint="default"/>
        <w:lang w:val="sl-SI" w:eastAsia="en-US" w:bidi="ar-SA"/>
      </w:rPr>
    </w:lvl>
    <w:lvl w:ilvl="6" w:tplc="63226592">
      <w:numFmt w:val="bullet"/>
      <w:lvlText w:val="•"/>
      <w:lvlJc w:val="left"/>
      <w:pPr>
        <w:ind w:left="6071" w:hanging="360"/>
      </w:pPr>
      <w:rPr>
        <w:rFonts w:hint="default"/>
        <w:lang w:val="sl-SI" w:eastAsia="en-US" w:bidi="ar-SA"/>
      </w:rPr>
    </w:lvl>
    <w:lvl w:ilvl="7" w:tplc="1E5277B8">
      <w:numFmt w:val="bullet"/>
      <w:lvlText w:val="•"/>
      <w:lvlJc w:val="left"/>
      <w:pPr>
        <w:ind w:left="6930" w:hanging="360"/>
      </w:pPr>
      <w:rPr>
        <w:rFonts w:hint="default"/>
        <w:lang w:val="sl-SI" w:eastAsia="en-US" w:bidi="ar-SA"/>
      </w:rPr>
    </w:lvl>
    <w:lvl w:ilvl="8" w:tplc="513AA308">
      <w:numFmt w:val="bullet"/>
      <w:lvlText w:val="•"/>
      <w:lvlJc w:val="left"/>
      <w:pPr>
        <w:ind w:left="7789" w:hanging="360"/>
      </w:pPr>
      <w:rPr>
        <w:rFonts w:hint="default"/>
        <w:lang w:val="sl-SI" w:eastAsia="en-US" w:bidi="ar-SA"/>
      </w:rPr>
    </w:lvl>
  </w:abstractNum>
  <w:abstractNum w:abstractNumId="21" w15:restartNumberingAfterBreak="0">
    <w:nsid w:val="298C245B"/>
    <w:multiLevelType w:val="hybridMultilevel"/>
    <w:tmpl w:val="4BCADC38"/>
    <w:lvl w:ilvl="0" w:tplc="FFFFFFFF">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9B13162"/>
    <w:multiLevelType w:val="hybridMultilevel"/>
    <w:tmpl w:val="8CF89796"/>
    <w:lvl w:ilvl="0" w:tplc="482646EC">
      <w:start w:val="1"/>
      <w:numFmt w:val="bullet"/>
      <w:lvlText w:val="-"/>
      <w:lvlJc w:val="left"/>
      <w:pPr>
        <w:ind w:left="720" w:hanging="360"/>
      </w:pPr>
      <w:rPr>
        <w:rFonts w:ascii="ArialMT" w:eastAsia="Times New Roman" w:hAnsi="Arial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892F2D"/>
    <w:multiLevelType w:val="hybridMultilevel"/>
    <w:tmpl w:val="1374BAEE"/>
    <w:lvl w:ilvl="0" w:tplc="CA2229D2">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05315C"/>
    <w:multiLevelType w:val="hybridMultilevel"/>
    <w:tmpl w:val="EB78D904"/>
    <w:lvl w:ilvl="0" w:tplc="7CF2E814">
      <w:start w:val="1"/>
      <w:numFmt w:val="bullet"/>
      <w:lvlText w:val="-"/>
      <w:lvlJc w:val="left"/>
      <w:pPr>
        <w:ind w:left="720" w:hanging="360"/>
      </w:pPr>
      <w:rPr>
        <w:rFonts w:ascii="ArialMT" w:eastAsia="Times New Roman" w:hAnsi="ArialMT"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9E4734"/>
    <w:multiLevelType w:val="hybridMultilevel"/>
    <w:tmpl w:val="AC0E17B8"/>
    <w:lvl w:ilvl="0" w:tplc="482646EC">
      <w:start w:val="1"/>
      <w:numFmt w:val="bullet"/>
      <w:lvlText w:val="-"/>
      <w:lvlJc w:val="left"/>
      <w:pPr>
        <w:ind w:left="720" w:hanging="360"/>
      </w:pPr>
      <w:rPr>
        <w:rFonts w:ascii="ArialMT" w:eastAsia="Times New Roman" w:hAnsi="Arial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35575C"/>
    <w:multiLevelType w:val="hybridMultilevel"/>
    <w:tmpl w:val="5CCC8BCC"/>
    <w:lvl w:ilvl="0" w:tplc="482646EC">
      <w:start w:val="1"/>
      <w:numFmt w:val="bullet"/>
      <w:lvlText w:val="-"/>
      <w:lvlJc w:val="left"/>
      <w:pPr>
        <w:ind w:left="720" w:hanging="360"/>
      </w:pPr>
      <w:rPr>
        <w:rFonts w:ascii="ArialMT" w:eastAsia="Times New Roman" w:hAnsi="Arial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6445E0"/>
    <w:multiLevelType w:val="hybridMultilevel"/>
    <w:tmpl w:val="FFFFFFFF"/>
    <w:lvl w:ilvl="0" w:tplc="AC605412">
      <w:start w:val="1"/>
      <w:numFmt w:val="bullet"/>
      <w:lvlText w:val=""/>
      <w:lvlJc w:val="left"/>
      <w:pPr>
        <w:ind w:left="720" w:hanging="360"/>
      </w:pPr>
      <w:rPr>
        <w:rFonts w:ascii="Symbol" w:hAnsi="Symbol" w:hint="default"/>
      </w:rPr>
    </w:lvl>
    <w:lvl w:ilvl="1" w:tplc="BB08D1B0">
      <w:start w:val="1"/>
      <w:numFmt w:val="bullet"/>
      <w:lvlText w:val="o"/>
      <w:lvlJc w:val="left"/>
      <w:pPr>
        <w:ind w:left="1440" w:hanging="360"/>
      </w:pPr>
      <w:rPr>
        <w:rFonts w:ascii="Courier New" w:hAnsi="Courier New" w:hint="default"/>
      </w:rPr>
    </w:lvl>
    <w:lvl w:ilvl="2" w:tplc="E20CA0AC">
      <w:start w:val="1"/>
      <w:numFmt w:val="bullet"/>
      <w:lvlText w:val=""/>
      <w:lvlJc w:val="left"/>
      <w:pPr>
        <w:ind w:left="2160" w:hanging="360"/>
      </w:pPr>
      <w:rPr>
        <w:rFonts w:ascii="Wingdings" w:hAnsi="Wingdings" w:hint="default"/>
      </w:rPr>
    </w:lvl>
    <w:lvl w:ilvl="3" w:tplc="943A0D30">
      <w:start w:val="1"/>
      <w:numFmt w:val="bullet"/>
      <w:lvlText w:val=""/>
      <w:lvlJc w:val="left"/>
      <w:pPr>
        <w:ind w:left="2880" w:hanging="360"/>
      </w:pPr>
      <w:rPr>
        <w:rFonts w:ascii="Symbol" w:hAnsi="Symbol" w:hint="default"/>
      </w:rPr>
    </w:lvl>
    <w:lvl w:ilvl="4" w:tplc="6E74BFF0">
      <w:start w:val="1"/>
      <w:numFmt w:val="bullet"/>
      <w:lvlText w:val="o"/>
      <w:lvlJc w:val="left"/>
      <w:pPr>
        <w:ind w:left="3600" w:hanging="360"/>
      </w:pPr>
      <w:rPr>
        <w:rFonts w:ascii="Courier New" w:hAnsi="Courier New" w:hint="default"/>
      </w:rPr>
    </w:lvl>
    <w:lvl w:ilvl="5" w:tplc="FB323208">
      <w:start w:val="1"/>
      <w:numFmt w:val="bullet"/>
      <w:lvlText w:val=""/>
      <w:lvlJc w:val="left"/>
      <w:pPr>
        <w:ind w:left="4320" w:hanging="360"/>
      </w:pPr>
      <w:rPr>
        <w:rFonts w:ascii="Wingdings" w:hAnsi="Wingdings" w:hint="default"/>
      </w:rPr>
    </w:lvl>
    <w:lvl w:ilvl="6" w:tplc="ABA2F7FA">
      <w:start w:val="1"/>
      <w:numFmt w:val="bullet"/>
      <w:lvlText w:val=""/>
      <w:lvlJc w:val="left"/>
      <w:pPr>
        <w:ind w:left="5040" w:hanging="360"/>
      </w:pPr>
      <w:rPr>
        <w:rFonts w:ascii="Symbol" w:hAnsi="Symbol" w:hint="default"/>
      </w:rPr>
    </w:lvl>
    <w:lvl w:ilvl="7" w:tplc="EAC06144">
      <w:start w:val="1"/>
      <w:numFmt w:val="bullet"/>
      <w:lvlText w:val="o"/>
      <w:lvlJc w:val="left"/>
      <w:pPr>
        <w:ind w:left="5760" w:hanging="360"/>
      </w:pPr>
      <w:rPr>
        <w:rFonts w:ascii="Courier New" w:hAnsi="Courier New" w:hint="default"/>
      </w:rPr>
    </w:lvl>
    <w:lvl w:ilvl="8" w:tplc="F8E4D1D0">
      <w:start w:val="1"/>
      <w:numFmt w:val="bullet"/>
      <w:lvlText w:val=""/>
      <w:lvlJc w:val="left"/>
      <w:pPr>
        <w:ind w:left="6480" w:hanging="360"/>
      </w:pPr>
      <w:rPr>
        <w:rFonts w:ascii="Wingdings" w:hAnsi="Wingdings" w:hint="default"/>
      </w:rPr>
    </w:lvl>
  </w:abstractNum>
  <w:abstractNum w:abstractNumId="28" w15:restartNumberingAfterBreak="0">
    <w:nsid w:val="45DD756C"/>
    <w:multiLevelType w:val="hybridMultilevel"/>
    <w:tmpl w:val="35847524"/>
    <w:lvl w:ilvl="0" w:tplc="FFFFFFFF">
      <w:numFmt w:val="bullet"/>
      <w:lvlText w:val="-"/>
      <w:lvlJc w:val="left"/>
      <w:pPr>
        <w:ind w:left="876" w:hanging="360"/>
      </w:pPr>
      <w:rPr>
        <w:rFonts w:ascii="Calibri" w:eastAsia="Calibri" w:hAnsi="Calibri" w:cs="Calibri" w:hint="default"/>
        <w:w w:val="100"/>
        <w:sz w:val="22"/>
        <w:szCs w:val="22"/>
        <w:lang w:val="sl-SI" w:eastAsia="en-US" w:bidi="ar-SA"/>
      </w:rPr>
    </w:lvl>
    <w:lvl w:ilvl="1" w:tplc="805235A4">
      <w:numFmt w:val="bullet"/>
      <w:lvlText w:val="-"/>
      <w:lvlJc w:val="left"/>
      <w:pPr>
        <w:ind w:left="720" w:hanging="360"/>
      </w:pPr>
      <w:rPr>
        <w:rFonts w:ascii="Source Sans Pro Light" w:eastAsiaTheme="minorHAnsi" w:hAnsi="Source Sans Pro Light" w:cstheme="minorBidi" w:hint="default"/>
      </w:rPr>
    </w:lvl>
    <w:lvl w:ilvl="2" w:tplc="FFFFFFFF">
      <w:numFmt w:val="bullet"/>
      <w:lvlText w:val="•"/>
      <w:lvlJc w:val="left"/>
      <w:pPr>
        <w:ind w:left="2605" w:hanging="360"/>
      </w:pPr>
      <w:rPr>
        <w:rFonts w:hint="default"/>
        <w:lang w:val="sl-SI" w:eastAsia="en-US" w:bidi="ar-SA"/>
      </w:rPr>
    </w:lvl>
    <w:lvl w:ilvl="3" w:tplc="FFFFFFFF">
      <w:numFmt w:val="bullet"/>
      <w:lvlText w:val="•"/>
      <w:lvlJc w:val="left"/>
      <w:pPr>
        <w:ind w:left="3467" w:hanging="360"/>
      </w:pPr>
      <w:rPr>
        <w:rFonts w:hint="default"/>
        <w:lang w:val="sl-SI" w:eastAsia="en-US" w:bidi="ar-SA"/>
      </w:rPr>
    </w:lvl>
    <w:lvl w:ilvl="4" w:tplc="FFFFFFFF">
      <w:numFmt w:val="bullet"/>
      <w:lvlText w:val="•"/>
      <w:lvlJc w:val="left"/>
      <w:pPr>
        <w:ind w:left="4330" w:hanging="360"/>
      </w:pPr>
      <w:rPr>
        <w:rFonts w:hint="default"/>
        <w:lang w:val="sl-SI" w:eastAsia="en-US" w:bidi="ar-SA"/>
      </w:rPr>
    </w:lvl>
    <w:lvl w:ilvl="5" w:tplc="FFFFFFFF">
      <w:numFmt w:val="bullet"/>
      <w:lvlText w:val="•"/>
      <w:lvlJc w:val="left"/>
      <w:pPr>
        <w:ind w:left="5193" w:hanging="360"/>
      </w:pPr>
      <w:rPr>
        <w:rFonts w:hint="default"/>
        <w:lang w:val="sl-SI" w:eastAsia="en-US" w:bidi="ar-SA"/>
      </w:rPr>
    </w:lvl>
    <w:lvl w:ilvl="6" w:tplc="FFFFFFFF">
      <w:numFmt w:val="bullet"/>
      <w:lvlText w:val="•"/>
      <w:lvlJc w:val="left"/>
      <w:pPr>
        <w:ind w:left="6055" w:hanging="360"/>
      </w:pPr>
      <w:rPr>
        <w:rFonts w:hint="default"/>
        <w:lang w:val="sl-SI" w:eastAsia="en-US" w:bidi="ar-SA"/>
      </w:rPr>
    </w:lvl>
    <w:lvl w:ilvl="7" w:tplc="FFFFFFFF">
      <w:numFmt w:val="bullet"/>
      <w:lvlText w:val="•"/>
      <w:lvlJc w:val="left"/>
      <w:pPr>
        <w:ind w:left="6918" w:hanging="360"/>
      </w:pPr>
      <w:rPr>
        <w:rFonts w:hint="default"/>
        <w:lang w:val="sl-SI" w:eastAsia="en-US" w:bidi="ar-SA"/>
      </w:rPr>
    </w:lvl>
    <w:lvl w:ilvl="8" w:tplc="FFFFFFFF">
      <w:numFmt w:val="bullet"/>
      <w:lvlText w:val="•"/>
      <w:lvlJc w:val="left"/>
      <w:pPr>
        <w:ind w:left="7781" w:hanging="360"/>
      </w:pPr>
      <w:rPr>
        <w:rFonts w:hint="default"/>
        <w:lang w:val="sl-SI" w:eastAsia="en-US" w:bidi="ar-SA"/>
      </w:rPr>
    </w:lvl>
  </w:abstractNum>
  <w:abstractNum w:abstractNumId="29" w15:restartNumberingAfterBreak="0">
    <w:nsid w:val="47E432B2"/>
    <w:multiLevelType w:val="hybridMultilevel"/>
    <w:tmpl w:val="E12008F2"/>
    <w:lvl w:ilvl="0" w:tplc="08090019">
      <w:start w:val="1"/>
      <w:numFmt w:val="lowerLetter"/>
      <w:lvlText w:val="%1."/>
      <w:lvlJc w:val="left"/>
      <w:pPr>
        <w:ind w:left="482" w:hanging="360"/>
      </w:pPr>
      <w:rPr>
        <w:rFonts w:hint="default"/>
        <w:b/>
        <w:bCs/>
        <w:spacing w:val="-1"/>
        <w:sz w:val="22"/>
        <w:szCs w:val="22"/>
      </w:rPr>
    </w:lvl>
    <w:lvl w:ilvl="1" w:tplc="FFFFFFFF">
      <w:start w:val="1"/>
      <w:numFmt w:val="decimal"/>
      <w:lvlText w:val="%2."/>
      <w:lvlJc w:val="left"/>
      <w:pPr>
        <w:ind w:left="576" w:hanging="231"/>
      </w:pPr>
      <w:rPr>
        <w:rFonts w:ascii="Calibri" w:eastAsia="Calibri" w:hAnsi="Calibri" w:hint="default"/>
        <w:b/>
        <w:bCs/>
        <w:sz w:val="22"/>
        <w:szCs w:val="22"/>
      </w:rPr>
    </w:lvl>
    <w:lvl w:ilvl="2" w:tplc="FFFFFFFF">
      <w:start w:val="1"/>
      <w:numFmt w:val="bullet"/>
      <w:lvlText w:val=""/>
      <w:lvlJc w:val="left"/>
      <w:pPr>
        <w:ind w:left="1102" w:hanging="360"/>
      </w:pPr>
      <w:rPr>
        <w:rFonts w:ascii="Symbol" w:eastAsia="Symbol" w:hAnsi="Symbol" w:hint="default"/>
        <w:sz w:val="22"/>
        <w:szCs w:val="22"/>
      </w:rPr>
    </w:lvl>
    <w:lvl w:ilvl="3" w:tplc="FFFFFFFF">
      <w:start w:val="1"/>
      <w:numFmt w:val="bullet"/>
      <w:lvlText w:val="•"/>
      <w:lvlJc w:val="left"/>
      <w:pPr>
        <w:ind w:left="2127" w:hanging="360"/>
      </w:pPr>
      <w:rPr>
        <w:rFonts w:hint="default"/>
      </w:rPr>
    </w:lvl>
    <w:lvl w:ilvl="4" w:tplc="FFFFFFFF">
      <w:start w:val="1"/>
      <w:numFmt w:val="bullet"/>
      <w:lvlText w:val="•"/>
      <w:lvlJc w:val="left"/>
      <w:pPr>
        <w:ind w:left="3153" w:hanging="360"/>
      </w:pPr>
      <w:rPr>
        <w:rFonts w:hint="default"/>
      </w:rPr>
    </w:lvl>
    <w:lvl w:ilvl="5" w:tplc="FFFFFFFF">
      <w:start w:val="1"/>
      <w:numFmt w:val="bullet"/>
      <w:lvlText w:val="•"/>
      <w:lvlJc w:val="left"/>
      <w:pPr>
        <w:ind w:left="4178" w:hanging="360"/>
      </w:pPr>
      <w:rPr>
        <w:rFonts w:hint="default"/>
      </w:rPr>
    </w:lvl>
    <w:lvl w:ilvl="6" w:tplc="FFFFFFFF">
      <w:start w:val="1"/>
      <w:numFmt w:val="bullet"/>
      <w:lvlText w:val="•"/>
      <w:lvlJc w:val="left"/>
      <w:pPr>
        <w:ind w:left="5204" w:hanging="360"/>
      </w:pPr>
      <w:rPr>
        <w:rFonts w:hint="default"/>
      </w:rPr>
    </w:lvl>
    <w:lvl w:ilvl="7" w:tplc="FFFFFFFF">
      <w:start w:val="1"/>
      <w:numFmt w:val="bullet"/>
      <w:lvlText w:val="•"/>
      <w:lvlJc w:val="left"/>
      <w:pPr>
        <w:ind w:left="6229" w:hanging="360"/>
      </w:pPr>
      <w:rPr>
        <w:rFonts w:hint="default"/>
      </w:rPr>
    </w:lvl>
    <w:lvl w:ilvl="8" w:tplc="FFFFFFFF">
      <w:start w:val="1"/>
      <w:numFmt w:val="bullet"/>
      <w:lvlText w:val="•"/>
      <w:lvlJc w:val="left"/>
      <w:pPr>
        <w:ind w:left="7255" w:hanging="360"/>
      </w:pPr>
      <w:rPr>
        <w:rFonts w:hint="default"/>
      </w:rPr>
    </w:lvl>
  </w:abstractNum>
  <w:abstractNum w:abstractNumId="30" w15:restartNumberingAfterBreak="0">
    <w:nsid w:val="4D7E214C"/>
    <w:multiLevelType w:val="hybridMultilevel"/>
    <w:tmpl w:val="049AE46C"/>
    <w:lvl w:ilvl="0" w:tplc="FFFFFFFF">
      <w:numFmt w:val="bullet"/>
      <w:lvlText w:val="-"/>
      <w:lvlJc w:val="left"/>
      <w:pPr>
        <w:ind w:left="720" w:hanging="360"/>
      </w:pPr>
      <w:rPr>
        <w:rFonts w:ascii="Source Sans Pro Light" w:eastAsiaTheme="minorHAnsi" w:hAnsi="Source Sans Pro Light"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805235A4">
      <w:numFmt w:val="bullet"/>
      <w:lvlText w:val="-"/>
      <w:lvlJc w:val="left"/>
      <w:pPr>
        <w:ind w:left="720" w:hanging="360"/>
      </w:pPr>
      <w:rPr>
        <w:rFonts w:ascii="Source Sans Pro Light" w:eastAsiaTheme="minorHAnsi" w:hAnsi="Source Sans Pro Light" w:cstheme="minorBid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BC269D1"/>
    <w:multiLevelType w:val="hybridMultilevel"/>
    <w:tmpl w:val="FCC46FD4"/>
    <w:lvl w:ilvl="0" w:tplc="82101E1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6F49AA"/>
    <w:multiLevelType w:val="hybridMultilevel"/>
    <w:tmpl w:val="1E864C30"/>
    <w:lvl w:ilvl="0" w:tplc="F5E01E84">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5D6F2F91"/>
    <w:multiLevelType w:val="multilevel"/>
    <w:tmpl w:val="483EE3D0"/>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4" w15:restartNumberingAfterBreak="0">
    <w:nsid w:val="5E552F28"/>
    <w:multiLevelType w:val="hybridMultilevel"/>
    <w:tmpl w:val="A89A93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E9A0EFF"/>
    <w:multiLevelType w:val="hybridMultilevel"/>
    <w:tmpl w:val="03A04F9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60346561"/>
    <w:multiLevelType w:val="hybridMultilevel"/>
    <w:tmpl w:val="CCE89C92"/>
    <w:lvl w:ilvl="0" w:tplc="482646EC">
      <w:start w:val="1"/>
      <w:numFmt w:val="bullet"/>
      <w:lvlText w:val="-"/>
      <w:lvlJc w:val="left"/>
      <w:pPr>
        <w:ind w:left="720" w:hanging="360"/>
      </w:pPr>
      <w:rPr>
        <w:rFonts w:ascii="ArialMT" w:eastAsia="Times New Roman" w:hAnsi="ArialM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5606901"/>
    <w:multiLevelType w:val="hybridMultilevel"/>
    <w:tmpl w:val="DDEAF61A"/>
    <w:lvl w:ilvl="0" w:tplc="FFFFFFFF">
      <w:numFmt w:val="bullet"/>
      <w:lvlText w:val="-"/>
      <w:lvlJc w:val="left"/>
      <w:pPr>
        <w:ind w:left="720" w:hanging="360"/>
      </w:pPr>
      <w:rPr>
        <w:rFonts w:ascii="Source Sans Pro Light" w:eastAsiaTheme="minorHAnsi" w:hAnsi="Source Sans Pro Light"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805235A4">
      <w:numFmt w:val="bullet"/>
      <w:lvlText w:val="-"/>
      <w:lvlJc w:val="left"/>
      <w:pPr>
        <w:ind w:left="720" w:hanging="360"/>
      </w:pPr>
      <w:rPr>
        <w:rFonts w:ascii="Source Sans Pro Light" w:eastAsiaTheme="minorHAnsi" w:hAnsi="Source Sans Pro Light" w:cstheme="minorBid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5A77FDB"/>
    <w:multiLevelType w:val="hybridMultilevel"/>
    <w:tmpl w:val="41141F2A"/>
    <w:lvl w:ilvl="0" w:tplc="FFFFFFFF">
      <w:numFmt w:val="bullet"/>
      <w:lvlText w:val="-"/>
      <w:lvlJc w:val="left"/>
      <w:pPr>
        <w:ind w:left="720" w:hanging="360"/>
      </w:pPr>
      <w:rPr>
        <w:rFonts w:ascii="Source Sans Pro Light" w:eastAsiaTheme="minorHAnsi" w:hAnsi="Source Sans Pro Light"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805235A4">
      <w:numFmt w:val="bullet"/>
      <w:lvlText w:val="-"/>
      <w:lvlJc w:val="left"/>
      <w:pPr>
        <w:ind w:left="720" w:hanging="360"/>
      </w:pPr>
      <w:rPr>
        <w:rFonts w:ascii="Source Sans Pro Light" w:eastAsiaTheme="minorHAnsi" w:hAnsi="Source Sans Pro Light" w:cstheme="minorBid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8583E6E"/>
    <w:multiLevelType w:val="hybridMultilevel"/>
    <w:tmpl w:val="D95C570E"/>
    <w:lvl w:ilvl="0" w:tplc="CA2229D2">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D04A52"/>
    <w:multiLevelType w:val="hybridMultilevel"/>
    <w:tmpl w:val="BB345274"/>
    <w:lvl w:ilvl="0" w:tplc="482646EC">
      <w:start w:val="1"/>
      <w:numFmt w:val="bullet"/>
      <w:lvlText w:val="-"/>
      <w:lvlJc w:val="left"/>
      <w:pPr>
        <w:ind w:left="495" w:hanging="360"/>
      </w:pPr>
      <w:rPr>
        <w:rFonts w:ascii="ArialMT" w:eastAsia="Times New Roman" w:hAnsi="ArialMT" w:cs="Times New Roman" w:hint="default"/>
      </w:rPr>
    </w:lvl>
    <w:lvl w:ilvl="1" w:tplc="08090003" w:tentative="1">
      <w:start w:val="1"/>
      <w:numFmt w:val="bullet"/>
      <w:lvlText w:val="o"/>
      <w:lvlJc w:val="left"/>
      <w:pPr>
        <w:ind w:left="1215" w:hanging="360"/>
      </w:pPr>
      <w:rPr>
        <w:rFonts w:ascii="Courier New" w:hAnsi="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41" w15:restartNumberingAfterBreak="0">
    <w:nsid w:val="6B71172C"/>
    <w:multiLevelType w:val="hybridMultilevel"/>
    <w:tmpl w:val="1B2E2252"/>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384B18"/>
    <w:multiLevelType w:val="hybridMultilevel"/>
    <w:tmpl w:val="26A26DE6"/>
    <w:lvl w:ilvl="0" w:tplc="482646EC">
      <w:start w:val="1"/>
      <w:numFmt w:val="bullet"/>
      <w:lvlText w:val="-"/>
      <w:lvlJc w:val="left"/>
      <w:pPr>
        <w:ind w:left="720" w:hanging="360"/>
      </w:pPr>
      <w:rPr>
        <w:rFonts w:ascii="ArialMT" w:eastAsia="Times New Roman" w:hAnsi="Arial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A9317D"/>
    <w:multiLevelType w:val="multilevel"/>
    <w:tmpl w:val="883E4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039A3C0"/>
    <w:multiLevelType w:val="hybridMultilevel"/>
    <w:tmpl w:val="FFFFFFFF"/>
    <w:lvl w:ilvl="0" w:tplc="0486FF88">
      <w:start w:val="1"/>
      <w:numFmt w:val="bullet"/>
      <w:lvlText w:val=""/>
      <w:lvlJc w:val="left"/>
      <w:pPr>
        <w:ind w:left="720" w:hanging="360"/>
      </w:pPr>
      <w:rPr>
        <w:rFonts w:ascii="Symbol" w:hAnsi="Symbol" w:hint="default"/>
      </w:rPr>
    </w:lvl>
    <w:lvl w:ilvl="1" w:tplc="973AFA02">
      <w:start w:val="1"/>
      <w:numFmt w:val="bullet"/>
      <w:lvlText w:val="o"/>
      <w:lvlJc w:val="left"/>
      <w:pPr>
        <w:ind w:left="1440" w:hanging="360"/>
      </w:pPr>
      <w:rPr>
        <w:rFonts w:ascii="Courier New" w:hAnsi="Courier New" w:hint="default"/>
      </w:rPr>
    </w:lvl>
    <w:lvl w:ilvl="2" w:tplc="B19C4A5A">
      <w:start w:val="1"/>
      <w:numFmt w:val="bullet"/>
      <w:lvlText w:val=""/>
      <w:lvlJc w:val="left"/>
      <w:pPr>
        <w:ind w:left="2160" w:hanging="360"/>
      </w:pPr>
      <w:rPr>
        <w:rFonts w:ascii="Wingdings" w:hAnsi="Wingdings" w:hint="default"/>
      </w:rPr>
    </w:lvl>
    <w:lvl w:ilvl="3" w:tplc="BBF4222C">
      <w:start w:val="1"/>
      <w:numFmt w:val="bullet"/>
      <w:lvlText w:val=""/>
      <w:lvlJc w:val="left"/>
      <w:pPr>
        <w:ind w:left="2880" w:hanging="360"/>
      </w:pPr>
      <w:rPr>
        <w:rFonts w:ascii="Symbol" w:hAnsi="Symbol" w:hint="default"/>
      </w:rPr>
    </w:lvl>
    <w:lvl w:ilvl="4" w:tplc="7D3E51D0">
      <w:start w:val="1"/>
      <w:numFmt w:val="bullet"/>
      <w:lvlText w:val="o"/>
      <w:lvlJc w:val="left"/>
      <w:pPr>
        <w:ind w:left="3600" w:hanging="360"/>
      </w:pPr>
      <w:rPr>
        <w:rFonts w:ascii="Courier New" w:hAnsi="Courier New" w:hint="default"/>
      </w:rPr>
    </w:lvl>
    <w:lvl w:ilvl="5" w:tplc="3204469A">
      <w:start w:val="1"/>
      <w:numFmt w:val="bullet"/>
      <w:lvlText w:val=""/>
      <w:lvlJc w:val="left"/>
      <w:pPr>
        <w:ind w:left="4320" w:hanging="360"/>
      </w:pPr>
      <w:rPr>
        <w:rFonts w:ascii="Wingdings" w:hAnsi="Wingdings" w:hint="default"/>
      </w:rPr>
    </w:lvl>
    <w:lvl w:ilvl="6" w:tplc="E01AD74A">
      <w:start w:val="1"/>
      <w:numFmt w:val="bullet"/>
      <w:lvlText w:val=""/>
      <w:lvlJc w:val="left"/>
      <w:pPr>
        <w:ind w:left="5040" w:hanging="360"/>
      </w:pPr>
      <w:rPr>
        <w:rFonts w:ascii="Symbol" w:hAnsi="Symbol" w:hint="default"/>
      </w:rPr>
    </w:lvl>
    <w:lvl w:ilvl="7" w:tplc="C792B682">
      <w:start w:val="1"/>
      <w:numFmt w:val="bullet"/>
      <w:lvlText w:val="o"/>
      <w:lvlJc w:val="left"/>
      <w:pPr>
        <w:ind w:left="5760" w:hanging="360"/>
      </w:pPr>
      <w:rPr>
        <w:rFonts w:ascii="Courier New" w:hAnsi="Courier New" w:hint="default"/>
      </w:rPr>
    </w:lvl>
    <w:lvl w:ilvl="8" w:tplc="4EDE0804">
      <w:start w:val="1"/>
      <w:numFmt w:val="bullet"/>
      <w:lvlText w:val=""/>
      <w:lvlJc w:val="left"/>
      <w:pPr>
        <w:ind w:left="6480" w:hanging="360"/>
      </w:pPr>
      <w:rPr>
        <w:rFonts w:ascii="Wingdings" w:hAnsi="Wingdings" w:hint="default"/>
      </w:rPr>
    </w:lvl>
  </w:abstractNum>
  <w:abstractNum w:abstractNumId="45" w15:restartNumberingAfterBreak="0">
    <w:nsid w:val="72FDBC50"/>
    <w:multiLevelType w:val="hybridMultilevel"/>
    <w:tmpl w:val="FFFFFFFF"/>
    <w:lvl w:ilvl="0" w:tplc="2C1A47F4">
      <w:start w:val="1"/>
      <w:numFmt w:val="bullet"/>
      <w:lvlText w:val=""/>
      <w:lvlJc w:val="left"/>
      <w:pPr>
        <w:ind w:left="720" w:hanging="360"/>
      </w:pPr>
      <w:rPr>
        <w:rFonts w:ascii="Symbol" w:hAnsi="Symbol" w:hint="default"/>
      </w:rPr>
    </w:lvl>
    <w:lvl w:ilvl="1" w:tplc="EDA67E4C">
      <w:start w:val="1"/>
      <w:numFmt w:val="bullet"/>
      <w:lvlText w:val="o"/>
      <w:lvlJc w:val="left"/>
      <w:pPr>
        <w:ind w:left="1440" w:hanging="360"/>
      </w:pPr>
      <w:rPr>
        <w:rFonts w:ascii="Courier New" w:hAnsi="Courier New" w:hint="default"/>
      </w:rPr>
    </w:lvl>
    <w:lvl w:ilvl="2" w:tplc="8E107C4E">
      <w:start w:val="1"/>
      <w:numFmt w:val="bullet"/>
      <w:lvlText w:val=""/>
      <w:lvlJc w:val="left"/>
      <w:pPr>
        <w:ind w:left="2160" w:hanging="360"/>
      </w:pPr>
      <w:rPr>
        <w:rFonts w:ascii="Wingdings" w:hAnsi="Wingdings" w:hint="default"/>
      </w:rPr>
    </w:lvl>
    <w:lvl w:ilvl="3" w:tplc="212CDEF6">
      <w:start w:val="1"/>
      <w:numFmt w:val="bullet"/>
      <w:lvlText w:val=""/>
      <w:lvlJc w:val="left"/>
      <w:pPr>
        <w:ind w:left="2880" w:hanging="360"/>
      </w:pPr>
      <w:rPr>
        <w:rFonts w:ascii="Symbol" w:hAnsi="Symbol" w:hint="default"/>
      </w:rPr>
    </w:lvl>
    <w:lvl w:ilvl="4" w:tplc="071624DA">
      <w:start w:val="1"/>
      <w:numFmt w:val="bullet"/>
      <w:lvlText w:val="o"/>
      <w:lvlJc w:val="left"/>
      <w:pPr>
        <w:ind w:left="3600" w:hanging="360"/>
      </w:pPr>
      <w:rPr>
        <w:rFonts w:ascii="Courier New" w:hAnsi="Courier New" w:hint="default"/>
      </w:rPr>
    </w:lvl>
    <w:lvl w:ilvl="5" w:tplc="33D6F1AE">
      <w:start w:val="1"/>
      <w:numFmt w:val="bullet"/>
      <w:lvlText w:val=""/>
      <w:lvlJc w:val="left"/>
      <w:pPr>
        <w:ind w:left="4320" w:hanging="360"/>
      </w:pPr>
      <w:rPr>
        <w:rFonts w:ascii="Wingdings" w:hAnsi="Wingdings" w:hint="default"/>
      </w:rPr>
    </w:lvl>
    <w:lvl w:ilvl="6" w:tplc="6520FA9C">
      <w:start w:val="1"/>
      <w:numFmt w:val="bullet"/>
      <w:lvlText w:val=""/>
      <w:lvlJc w:val="left"/>
      <w:pPr>
        <w:ind w:left="5040" w:hanging="360"/>
      </w:pPr>
      <w:rPr>
        <w:rFonts w:ascii="Symbol" w:hAnsi="Symbol" w:hint="default"/>
      </w:rPr>
    </w:lvl>
    <w:lvl w:ilvl="7" w:tplc="C304029A">
      <w:start w:val="1"/>
      <w:numFmt w:val="bullet"/>
      <w:lvlText w:val="o"/>
      <w:lvlJc w:val="left"/>
      <w:pPr>
        <w:ind w:left="5760" w:hanging="360"/>
      </w:pPr>
      <w:rPr>
        <w:rFonts w:ascii="Courier New" w:hAnsi="Courier New" w:hint="default"/>
      </w:rPr>
    </w:lvl>
    <w:lvl w:ilvl="8" w:tplc="396E9F74">
      <w:start w:val="1"/>
      <w:numFmt w:val="bullet"/>
      <w:lvlText w:val=""/>
      <w:lvlJc w:val="left"/>
      <w:pPr>
        <w:ind w:left="6480" w:hanging="360"/>
      </w:pPr>
      <w:rPr>
        <w:rFonts w:ascii="Wingdings" w:hAnsi="Wingdings" w:hint="default"/>
      </w:rPr>
    </w:lvl>
  </w:abstractNum>
  <w:abstractNum w:abstractNumId="46" w15:restartNumberingAfterBreak="0">
    <w:nsid w:val="7334510C"/>
    <w:multiLevelType w:val="multilevel"/>
    <w:tmpl w:val="11BA7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3A36A60"/>
    <w:multiLevelType w:val="hybridMultilevel"/>
    <w:tmpl w:val="FFFFFFFF"/>
    <w:lvl w:ilvl="0" w:tplc="13725166">
      <w:start w:val="1"/>
      <w:numFmt w:val="bullet"/>
      <w:lvlText w:val=""/>
      <w:lvlJc w:val="left"/>
      <w:pPr>
        <w:ind w:left="720" w:hanging="360"/>
      </w:pPr>
      <w:rPr>
        <w:rFonts w:ascii="Symbol" w:hAnsi="Symbol" w:hint="default"/>
      </w:rPr>
    </w:lvl>
    <w:lvl w:ilvl="1" w:tplc="313E667E">
      <w:start w:val="1"/>
      <w:numFmt w:val="bullet"/>
      <w:lvlText w:val="o"/>
      <w:lvlJc w:val="left"/>
      <w:pPr>
        <w:ind w:left="1440" w:hanging="360"/>
      </w:pPr>
      <w:rPr>
        <w:rFonts w:ascii="Courier New" w:hAnsi="Courier New" w:hint="default"/>
      </w:rPr>
    </w:lvl>
    <w:lvl w:ilvl="2" w:tplc="8BA84A16">
      <w:start w:val="1"/>
      <w:numFmt w:val="bullet"/>
      <w:lvlText w:val=""/>
      <w:lvlJc w:val="left"/>
      <w:pPr>
        <w:ind w:left="2160" w:hanging="360"/>
      </w:pPr>
      <w:rPr>
        <w:rFonts w:ascii="Wingdings" w:hAnsi="Wingdings" w:hint="default"/>
      </w:rPr>
    </w:lvl>
    <w:lvl w:ilvl="3" w:tplc="B15E051A">
      <w:start w:val="1"/>
      <w:numFmt w:val="bullet"/>
      <w:lvlText w:val=""/>
      <w:lvlJc w:val="left"/>
      <w:pPr>
        <w:ind w:left="2880" w:hanging="360"/>
      </w:pPr>
      <w:rPr>
        <w:rFonts w:ascii="Symbol" w:hAnsi="Symbol" w:hint="default"/>
      </w:rPr>
    </w:lvl>
    <w:lvl w:ilvl="4" w:tplc="F5846C0A">
      <w:start w:val="1"/>
      <w:numFmt w:val="bullet"/>
      <w:lvlText w:val="o"/>
      <w:lvlJc w:val="left"/>
      <w:pPr>
        <w:ind w:left="3600" w:hanging="360"/>
      </w:pPr>
      <w:rPr>
        <w:rFonts w:ascii="Courier New" w:hAnsi="Courier New" w:hint="default"/>
      </w:rPr>
    </w:lvl>
    <w:lvl w:ilvl="5" w:tplc="4F365460">
      <w:start w:val="1"/>
      <w:numFmt w:val="bullet"/>
      <w:lvlText w:val=""/>
      <w:lvlJc w:val="left"/>
      <w:pPr>
        <w:ind w:left="4320" w:hanging="360"/>
      </w:pPr>
      <w:rPr>
        <w:rFonts w:ascii="Wingdings" w:hAnsi="Wingdings" w:hint="default"/>
      </w:rPr>
    </w:lvl>
    <w:lvl w:ilvl="6" w:tplc="659EFF94">
      <w:start w:val="1"/>
      <w:numFmt w:val="bullet"/>
      <w:lvlText w:val=""/>
      <w:lvlJc w:val="left"/>
      <w:pPr>
        <w:ind w:left="5040" w:hanging="360"/>
      </w:pPr>
      <w:rPr>
        <w:rFonts w:ascii="Symbol" w:hAnsi="Symbol" w:hint="default"/>
      </w:rPr>
    </w:lvl>
    <w:lvl w:ilvl="7" w:tplc="723CDDA0">
      <w:start w:val="1"/>
      <w:numFmt w:val="bullet"/>
      <w:lvlText w:val="o"/>
      <w:lvlJc w:val="left"/>
      <w:pPr>
        <w:ind w:left="5760" w:hanging="360"/>
      </w:pPr>
      <w:rPr>
        <w:rFonts w:ascii="Courier New" w:hAnsi="Courier New" w:hint="default"/>
      </w:rPr>
    </w:lvl>
    <w:lvl w:ilvl="8" w:tplc="CBC27F70">
      <w:start w:val="1"/>
      <w:numFmt w:val="bullet"/>
      <w:lvlText w:val=""/>
      <w:lvlJc w:val="left"/>
      <w:pPr>
        <w:ind w:left="6480" w:hanging="360"/>
      </w:pPr>
      <w:rPr>
        <w:rFonts w:ascii="Wingdings" w:hAnsi="Wingdings" w:hint="default"/>
      </w:rPr>
    </w:lvl>
  </w:abstractNum>
  <w:abstractNum w:abstractNumId="48" w15:restartNumberingAfterBreak="0">
    <w:nsid w:val="744B24D6"/>
    <w:multiLevelType w:val="hybridMultilevel"/>
    <w:tmpl w:val="C3ECBDC4"/>
    <w:lvl w:ilvl="0" w:tplc="FFFFFFFF">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75FDE595"/>
    <w:multiLevelType w:val="hybridMultilevel"/>
    <w:tmpl w:val="FFFFFFFF"/>
    <w:lvl w:ilvl="0" w:tplc="6454528E">
      <w:start w:val="1"/>
      <w:numFmt w:val="bullet"/>
      <w:lvlText w:val=""/>
      <w:lvlJc w:val="left"/>
      <w:pPr>
        <w:ind w:left="720" w:hanging="360"/>
      </w:pPr>
      <w:rPr>
        <w:rFonts w:ascii="Symbol" w:hAnsi="Symbol" w:hint="default"/>
      </w:rPr>
    </w:lvl>
    <w:lvl w:ilvl="1" w:tplc="886E5AD6">
      <w:start w:val="1"/>
      <w:numFmt w:val="bullet"/>
      <w:lvlText w:val="o"/>
      <w:lvlJc w:val="left"/>
      <w:pPr>
        <w:ind w:left="1440" w:hanging="360"/>
      </w:pPr>
      <w:rPr>
        <w:rFonts w:ascii="Courier New" w:hAnsi="Courier New" w:hint="default"/>
      </w:rPr>
    </w:lvl>
    <w:lvl w:ilvl="2" w:tplc="301E7E5A">
      <w:start w:val="1"/>
      <w:numFmt w:val="bullet"/>
      <w:lvlText w:val=""/>
      <w:lvlJc w:val="left"/>
      <w:pPr>
        <w:ind w:left="2160" w:hanging="360"/>
      </w:pPr>
      <w:rPr>
        <w:rFonts w:ascii="Wingdings" w:hAnsi="Wingdings" w:hint="default"/>
      </w:rPr>
    </w:lvl>
    <w:lvl w:ilvl="3" w:tplc="B1708F50">
      <w:start w:val="1"/>
      <w:numFmt w:val="bullet"/>
      <w:lvlText w:val=""/>
      <w:lvlJc w:val="left"/>
      <w:pPr>
        <w:ind w:left="2880" w:hanging="360"/>
      </w:pPr>
      <w:rPr>
        <w:rFonts w:ascii="Symbol" w:hAnsi="Symbol" w:hint="default"/>
      </w:rPr>
    </w:lvl>
    <w:lvl w:ilvl="4" w:tplc="7318C436">
      <w:start w:val="1"/>
      <w:numFmt w:val="bullet"/>
      <w:lvlText w:val="o"/>
      <w:lvlJc w:val="left"/>
      <w:pPr>
        <w:ind w:left="3600" w:hanging="360"/>
      </w:pPr>
      <w:rPr>
        <w:rFonts w:ascii="Courier New" w:hAnsi="Courier New" w:hint="default"/>
      </w:rPr>
    </w:lvl>
    <w:lvl w:ilvl="5" w:tplc="C07E4A38">
      <w:start w:val="1"/>
      <w:numFmt w:val="bullet"/>
      <w:lvlText w:val=""/>
      <w:lvlJc w:val="left"/>
      <w:pPr>
        <w:ind w:left="4320" w:hanging="360"/>
      </w:pPr>
      <w:rPr>
        <w:rFonts w:ascii="Wingdings" w:hAnsi="Wingdings" w:hint="default"/>
      </w:rPr>
    </w:lvl>
    <w:lvl w:ilvl="6" w:tplc="A61E5052">
      <w:start w:val="1"/>
      <w:numFmt w:val="bullet"/>
      <w:lvlText w:val=""/>
      <w:lvlJc w:val="left"/>
      <w:pPr>
        <w:ind w:left="5040" w:hanging="360"/>
      </w:pPr>
      <w:rPr>
        <w:rFonts w:ascii="Symbol" w:hAnsi="Symbol" w:hint="default"/>
      </w:rPr>
    </w:lvl>
    <w:lvl w:ilvl="7" w:tplc="DFA09E20">
      <w:start w:val="1"/>
      <w:numFmt w:val="bullet"/>
      <w:lvlText w:val="o"/>
      <w:lvlJc w:val="left"/>
      <w:pPr>
        <w:ind w:left="5760" w:hanging="360"/>
      </w:pPr>
      <w:rPr>
        <w:rFonts w:ascii="Courier New" w:hAnsi="Courier New" w:hint="default"/>
      </w:rPr>
    </w:lvl>
    <w:lvl w:ilvl="8" w:tplc="BA2E1D26">
      <w:start w:val="1"/>
      <w:numFmt w:val="bullet"/>
      <w:lvlText w:val=""/>
      <w:lvlJc w:val="left"/>
      <w:pPr>
        <w:ind w:left="6480" w:hanging="360"/>
      </w:pPr>
      <w:rPr>
        <w:rFonts w:ascii="Wingdings" w:hAnsi="Wingdings" w:hint="default"/>
      </w:rPr>
    </w:lvl>
  </w:abstractNum>
  <w:abstractNum w:abstractNumId="50" w15:restartNumberingAfterBreak="0">
    <w:nsid w:val="764579F9"/>
    <w:multiLevelType w:val="hybridMultilevel"/>
    <w:tmpl w:val="DA601056"/>
    <w:lvl w:ilvl="0" w:tplc="C6FA12B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C6342A"/>
    <w:multiLevelType w:val="hybridMultilevel"/>
    <w:tmpl w:val="29FC10C6"/>
    <w:lvl w:ilvl="0" w:tplc="FFFFFFFF">
      <w:numFmt w:val="bullet"/>
      <w:lvlText w:val="-"/>
      <w:lvlJc w:val="left"/>
      <w:pPr>
        <w:ind w:left="720" w:hanging="360"/>
      </w:pPr>
      <w:rPr>
        <w:rFonts w:ascii="Source Sans Pro Light" w:eastAsiaTheme="minorHAnsi" w:hAnsi="Source Sans Pro Light"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805235A4">
      <w:numFmt w:val="bullet"/>
      <w:lvlText w:val="-"/>
      <w:lvlJc w:val="left"/>
      <w:pPr>
        <w:ind w:left="720" w:hanging="360"/>
      </w:pPr>
      <w:rPr>
        <w:rFonts w:ascii="Source Sans Pro Light" w:eastAsiaTheme="minorHAnsi" w:hAnsi="Source Sans Pro Light" w:cstheme="minorBid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9865F92"/>
    <w:multiLevelType w:val="hybridMultilevel"/>
    <w:tmpl w:val="70560CAC"/>
    <w:lvl w:ilvl="0" w:tplc="F5E01E84">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3" w15:restartNumberingAfterBreak="0">
    <w:nsid w:val="7BDDF669"/>
    <w:multiLevelType w:val="hybridMultilevel"/>
    <w:tmpl w:val="FFFFFFFF"/>
    <w:lvl w:ilvl="0" w:tplc="71F40054">
      <w:start w:val="1"/>
      <w:numFmt w:val="bullet"/>
      <w:lvlText w:val=""/>
      <w:lvlJc w:val="left"/>
      <w:pPr>
        <w:ind w:left="720" w:hanging="360"/>
      </w:pPr>
      <w:rPr>
        <w:rFonts w:ascii="Symbol" w:hAnsi="Symbol" w:hint="default"/>
      </w:rPr>
    </w:lvl>
    <w:lvl w:ilvl="1" w:tplc="0DD64526">
      <w:start w:val="1"/>
      <w:numFmt w:val="bullet"/>
      <w:lvlText w:val="o"/>
      <w:lvlJc w:val="left"/>
      <w:pPr>
        <w:ind w:left="1440" w:hanging="360"/>
      </w:pPr>
      <w:rPr>
        <w:rFonts w:ascii="Courier New" w:hAnsi="Courier New" w:hint="default"/>
      </w:rPr>
    </w:lvl>
    <w:lvl w:ilvl="2" w:tplc="4CB4243E">
      <w:start w:val="1"/>
      <w:numFmt w:val="bullet"/>
      <w:lvlText w:val=""/>
      <w:lvlJc w:val="left"/>
      <w:pPr>
        <w:ind w:left="2160" w:hanging="360"/>
      </w:pPr>
      <w:rPr>
        <w:rFonts w:ascii="Wingdings" w:hAnsi="Wingdings" w:hint="default"/>
      </w:rPr>
    </w:lvl>
    <w:lvl w:ilvl="3" w:tplc="C3205AF2">
      <w:start w:val="1"/>
      <w:numFmt w:val="bullet"/>
      <w:lvlText w:val=""/>
      <w:lvlJc w:val="left"/>
      <w:pPr>
        <w:ind w:left="2880" w:hanging="360"/>
      </w:pPr>
      <w:rPr>
        <w:rFonts w:ascii="Symbol" w:hAnsi="Symbol" w:hint="default"/>
      </w:rPr>
    </w:lvl>
    <w:lvl w:ilvl="4" w:tplc="6EE6E922">
      <w:start w:val="1"/>
      <w:numFmt w:val="bullet"/>
      <w:lvlText w:val="o"/>
      <w:lvlJc w:val="left"/>
      <w:pPr>
        <w:ind w:left="3600" w:hanging="360"/>
      </w:pPr>
      <w:rPr>
        <w:rFonts w:ascii="Courier New" w:hAnsi="Courier New" w:hint="default"/>
      </w:rPr>
    </w:lvl>
    <w:lvl w:ilvl="5" w:tplc="3AB82662">
      <w:start w:val="1"/>
      <w:numFmt w:val="bullet"/>
      <w:lvlText w:val=""/>
      <w:lvlJc w:val="left"/>
      <w:pPr>
        <w:ind w:left="4320" w:hanging="360"/>
      </w:pPr>
      <w:rPr>
        <w:rFonts w:ascii="Wingdings" w:hAnsi="Wingdings" w:hint="default"/>
      </w:rPr>
    </w:lvl>
    <w:lvl w:ilvl="6" w:tplc="C7C4293E">
      <w:start w:val="1"/>
      <w:numFmt w:val="bullet"/>
      <w:lvlText w:val=""/>
      <w:lvlJc w:val="left"/>
      <w:pPr>
        <w:ind w:left="5040" w:hanging="360"/>
      </w:pPr>
      <w:rPr>
        <w:rFonts w:ascii="Symbol" w:hAnsi="Symbol" w:hint="default"/>
      </w:rPr>
    </w:lvl>
    <w:lvl w:ilvl="7" w:tplc="781E9DE6">
      <w:start w:val="1"/>
      <w:numFmt w:val="bullet"/>
      <w:lvlText w:val="o"/>
      <w:lvlJc w:val="left"/>
      <w:pPr>
        <w:ind w:left="5760" w:hanging="360"/>
      </w:pPr>
      <w:rPr>
        <w:rFonts w:ascii="Courier New" w:hAnsi="Courier New" w:hint="default"/>
      </w:rPr>
    </w:lvl>
    <w:lvl w:ilvl="8" w:tplc="EF32E034">
      <w:start w:val="1"/>
      <w:numFmt w:val="bullet"/>
      <w:lvlText w:val=""/>
      <w:lvlJc w:val="left"/>
      <w:pPr>
        <w:ind w:left="6480" w:hanging="360"/>
      </w:pPr>
      <w:rPr>
        <w:rFonts w:ascii="Wingdings" w:hAnsi="Wingdings" w:hint="default"/>
      </w:rPr>
    </w:lvl>
  </w:abstractNum>
  <w:num w:numId="1" w16cid:durableId="166871290">
    <w:abstractNumId w:val="24"/>
  </w:num>
  <w:num w:numId="2" w16cid:durableId="953288813">
    <w:abstractNumId w:val="40"/>
  </w:num>
  <w:num w:numId="3" w16cid:durableId="1034428026">
    <w:abstractNumId w:val="7"/>
  </w:num>
  <w:num w:numId="4" w16cid:durableId="1534733738">
    <w:abstractNumId w:val="13"/>
  </w:num>
  <w:num w:numId="5" w16cid:durableId="725763870">
    <w:abstractNumId w:val="32"/>
  </w:num>
  <w:num w:numId="6" w16cid:durableId="748189576">
    <w:abstractNumId w:val="52"/>
  </w:num>
  <w:num w:numId="7" w16cid:durableId="374424600">
    <w:abstractNumId w:val="31"/>
  </w:num>
  <w:num w:numId="8" w16cid:durableId="226964159">
    <w:abstractNumId w:val="17"/>
  </w:num>
  <w:num w:numId="9" w16cid:durableId="2075660110">
    <w:abstractNumId w:val="50"/>
  </w:num>
  <w:num w:numId="10" w16cid:durableId="955605165">
    <w:abstractNumId w:val="3"/>
  </w:num>
  <w:num w:numId="11" w16cid:durableId="1327906107">
    <w:abstractNumId w:val="8"/>
  </w:num>
  <w:num w:numId="12" w16cid:durableId="970213243">
    <w:abstractNumId w:val="16"/>
  </w:num>
  <w:num w:numId="13" w16cid:durableId="1354069832">
    <w:abstractNumId w:val="39"/>
  </w:num>
  <w:num w:numId="14" w16cid:durableId="1335650922">
    <w:abstractNumId w:val="23"/>
  </w:num>
  <w:num w:numId="15" w16cid:durableId="350300570">
    <w:abstractNumId w:val="21"/>
  </w:num>
  <w:num w:numId="16" w16cid:durableId="1693995945">
    <w:abstractNumId w:val="2"/>
  </w:num>
  <w:num w:numId="17" w16cid:durableId="798916347">
    <w:abstractNumId w:val="43"/>
  </w:num>
  <w:num w:numId="18" w16cid:durableId="2100247586">
    <w:abstractNumId w:val="12"/>
  </w:num>
  <w:num w:numId="19" w16cid:durableId="745997796">
    <w:abstractNumId w:val="36"/>
  </w:num>
  <w:num w:numId="20" w16cid:durableId="1553342621">
    <w:abstractNumId w:val="34"/>
  </w:num>
  <w:num w:numId="21" w16cid:durableId="344863710">
    <w:abstractNumId w:val="18"/>
  </w:num>
  <w:num w:numId="22" w16cid:durableId="893931204">
    <w:abstractNumId w:val="4"/>
  </w:num>
  <w:num w:numId="23" w16cid:durableId="1731728517">
    <w:abstractNumId w:val="33"/>
  </w:num>
  <w:num w:numId="24" w16cid:durableId="2124421011">
    <w:abstractNumId w:val="28"/>
  </w:num>
  <w:num w:numId="25" w16cid:durableId="1245335870">
    <w:abstractNumId w:val="15"/>
  </w:num>
  <w:num w:numId="26" w16cid:durableId="68235712">
    <w:abstractNumId w:val="20"/>
  </w:num>
  <w:num w:numId="27" w16cid:durableId="1399094427">
    <w:abstractNumId w:val="0"/>
  </w:num>
  <w:num w:numId="28" w16cid:durableId="323314717">
    <w:abstractNumId w:val="29"/>
  </w:num>
  <w:num w:numId="29" w16cid:durableId="1423142289">
    <w:abstractNumId w:val="38"/>
  </w:num>
  <w:num w:numId="30" w16cid:durableId="1918973812">
    <w:abstractNumId w:val="51"/>
  </w:num>
  <w:num w:numId="31" w16cid:durableId="375394654">
    <w:abstractNumId w:val="30"/>
  </w:num>
  <w:num w:numId="32" w16cid:durableId="380327098">
    <w:abstractNumId w:val="37"/>
  </w:num>
  <w:num w:numId="33" w16cid:durableId="13788177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84076867">
    <w:abstractNumId w:val="35"/>
  </w:num>
  <w:num w:numId="35" w16cid:durableId="1298612449">
    <w:abstractNumId w:val="25"/>
  </w:num>
  <w:num w:numId="36" w16cid:durableId="1037855501">
    <w:abstractNumId w:val="10"/>
  </w:num>
  <w:num w:numId="37" w16cid:durableId="558976442">
    <w:abstractNumId w:val="45"/>
  </w:num>
  <w:num w:numId="38" w16cid:durableId="1468206399">
    <w:abstractNumId w:val="27"/>
  </w:num>
  <w:num w:numId="39" w16cid:durableId="21522280">
    <w:abstractNumId w:val="14"/>
  </w:num>
  <w:num w:numId="40" w16cid:durableId="358435591">
    <w:abstractNumId w:val="5"/>
  </w:num>
  <w:num w:numId="41" w16cid:durableId="1581023110">
    <w:abstractNumId w:val="11"/>
  </w:num>
  <w:num w:numId="42" w16cid:durableId="1587029810">
    <w:abstractNumId w:val="19"/>
  </w:num>
  <w:num w:numId="43" w16cid:durableId="2141260351">
    <w:abstractNumId w:val="49"/>
  </w:num>
  <w:num w:numId="44" w16cid:durableId="1293945398">
    <w:abstractNumId w:val="47"/>
  </w:num>
  <w:num w:numId="45" w16cid:durableId="1105611994">
    <w:abstractNumId w:val="53"/>
  </w:num>
  <w:num w:numId="46" w16cid:durableId="1369261717">
    <w:abstractNumId w:val="44"/>
  </w:num>
  <w:num w:numId="47" w16cid:durableId="958797123">
    <w:abstractNumId w:val="41"/>
  </w:num>
  <w:num w:numId="48" w16cid:durableId="1388215924">
    <w:abstractNumId w:val="42"/>
  </w:num>
  <w:num w:numId="49" w16cid:durableId="1013844476">
    <w:abstractNumId w:val="1"/>
  </w:num>
  <w:num w:numId="50" w16cid:durableId="2117477585">
    <w:abstractNumId w:val="9"/>
  </w:num>
  <w:num w:numId="51" w16cid:durableId="1514496253">
    <w:abstractNumId w:val="6"/>
  </w:num>
  <w:num w:numId="52" w16cid:durableId="2111274863">
    <w:abstractNumId w:val="22"/>
  </w:num>
  <w:num w:numId="53" w16cid:durableId="1774979525">
    <w:abstractNumId w:val="46"/>
  </w:num>
  <w:num w:numId="54" w16cid:durableId="1082917316">
    <w:abstractNumId w:val="48"/>
  </w:num>
  <w:num w:numId="55" w16cid:durableId="1289966388">
    <w:abstractNumId w:val="26"/>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ilvija Matekovič">
    <w15:presenceInfo w15:providerId="AD" w15:userId="S::Silvija.Matekovic@gov.si::7829125f-588d-45f4-8a20-2755650ef1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E2Nbc0tDA3NTI0NzdV0lEKTi0uzszPAykwqQUAwuAgOSwAAAA="/>
  </w:docVars>
  <w:rsids>
    <w:rsidRoot w:val="007320E2"/>
    <w:rsid w:val="00000F26"/>
    <w:rsid w:val="0000159F"/>
    <w:rsid w:val="000019B0"/>
    <w:rsid w:val="00001C47"/>
    <w:rsid w:val="00002075"/>
    <w:rsid w:val="0000275D"/>
    <w:rsid w:val="00002E6A"/>
    <w:rsid w:val="00003B21"/>
    <w:rsid w:val="00003CCC"/>
    <w:rsid w:val="000040BC"/>
    <w:rsid w:val="00004486"/>
    <w:rsid w:val="00005072"/>
    <w:rsid w:val="00005525"/>
    <w:rsid w:val="000065BD"/>
    <w:rsid w:val="00006746"/>
    <w:rsid w:val="00006AB8"/>
    <w:rsid w:val="00006C6B"/>
    <w:rsid w:val="00006E03"/>
    <w:rsid w:val="00006E60"/>
    <w:rsid w:val="0000780D"/>
    <w:rsid w:val="00007C3F"/>
    <w:rsid w:val="0001034F"/>
    <w:rsid w:val="0001076F"/>
    <w:rsid w:val="00010A7D"/>
    <w:rsid w:val="00010F2C"/>
    <w:rsid w:val="00011091"/>
    <w:rsid w:val="000111AC"/>
    <w:rsid w:val="000111FD"/>
    <w:rsid w:val="00011528"/>
    <w:rsid w:val="0001210B"/>
    <w:rsid w:val="00012193"/>
    <w:rsid w:val="00012643"/>
    <w:rsid w:val="00012AD1"/>
    <w:rsid w:val="00013332"/>
    <w:rsid w:val="0001365B"/>
    <w:rsid w:val="00013A0E"/>
    <w:rsid w:val="00013F2F"/>
    <w:rsid w:val="000140B1"/>
    <w:rsid w:val="000147A6"/>
    <w:rsid w:val="00014830"/>
    <w:rsid w:val="00014F61"/>
    <w:rsid w:val="000158E7"/>
    <w:rsid w:val="00015CA3"/>
    <w:rsid w:val="00015DD5"/>
    <w:rsid w:val="00016684"/>
    <w:rsid w:val="00016AC2"/>
    <w:rsid w:val="00016C0C"/>
    <w:rsid w:val="0001720C"/>
    <w:rsid w:val="0001745C"/>
    <w:rsid w:val="000177D2"/>
    <w:rsid w:val="00020385"/>
    <w:rsid w:val="00020610"/>
    <w:rsid w:val="0002110B"/>
    <w:rsid w:val="00021181"/>
    <w:rsid w:val="000212C4"/>
    <w:rsid w:val="000222F0"/>
    <w:rsid w:val="00022A18"/>
    <w:rsid w:val="00022BB4"/>
    <w:rsid w:val="00022D5E"/>
    <w:rsid w:val="000236F5"/>
    <w:rsid w:val="0002390A"/>
    <w:rsid w:val="00023AE0"/>
    <w:rsid w:val="00024153"/>
    <w:rsid w:val="0002416C"/>
    <w:rsid w:val="00024FCA"/>
    <w:rsid w:val="0002509F"/>
    <w:rsid w:val="00025838"/>
    <w:rsid w:val="00025995"/>
    <w:rsid w:val="00025BD4"/>
    <w:rsid w:val="00025EEF"/>
    <w:rsid w:val="00026C2D"/>
    <w:rsid w:val="00026C43"/>
    <w:rsid w:val="00026EC4"/>
    <w:rsid w:val="0002725E"/>
    <w:rsid w:val="00027530"/>
    <w:rsid w:val="00027544"/>
    <w:rsid w:val="00027C8D"/>
    <w:rsid w:val="00027FB8"/>
    <w:rsid w:val="00030514"/>
    <w:rsid w:val="00030DD8"/>
    <w:rsid w:val="0003193B"/>
    <w:rsid w:val="000331DF"/>
    <w:rsid w:val="00033956"/>
    <w:rsid w:val="0003398F"/>
    <w:rsid w:val="00034DDA"/>
    <w:rsid w:val="0003542F"/>
    <w:rsid w:val="000354AE"/>
    <w:rsid w:val="000359B0"/>
    <w:rsid w:val="000360E3"/>
    <w:rsid w:val="00037670"/>
    <w:rsid w:val="00040372"/>
    <w:rsid w:val="00040754"/>
    <w:rsid w:val="00041367"/>
    <w:rsid w:val="000415DF"/>
    <w:rsid w:val="00041A3D"/>
    <w:rsid w:val="000422D7"/>
    <w:rsid w:val="0004285B"/>
    <w:rsid w:val="000437CC"/>
    <w:rsid w:val="00043CAD"/>
    <w:rsid w:val="00043EE0"/>
    <w:rsid w:val="0004431A"/>
    <w:rsid w:val="000444BE"/>
    <w:rsid w:val="00045561"/>
    <w:rsid w:val="00045D7D"/>
    <w:rsid w:val="00046383"/>
    <w:rsid w:val="00046ADC"/>
    <w:rsid w:val="00046B85"/>
    <w:rsid w:val="00046D5F"/>
    <w:rsid w:val="00046FB4"/>
    <w:rsid w:val="00047008"/>
    <w:rsid w:val="00047115"/>
    <w:rsid w:val="00047226"/>
    <w:rsid w:val="0005014F"/>
    <w:rsid w:val="000508BB"/>
    <w:rsid w:val="00050C91"/>
    <w:rsid w:val="000512CC"/>
    <w:rsid w:val="00051309"/>
    <w:rsid w:val="000516FE"/>
    <w:rsid w:val="00051748"/>
    <w:rsid w:val="00051833"/>
    <w:rsid w:val="00051856"/>
    <w:rsid w:val="00051AFF"/>
    <w:rsid w:val="00051BD9"/>
    <w:rsid w:val="00051E8A"/>
    <w:rsid w:val="0005236C"/>
    <w:rsid w:val="00052505"/>
    <w:rsid w:val="00052F2D"/>
    <w:rsid w:val="00054411"/>
    <w:rsid w:val="000545E8"/>
    <w:rsid w:val="00054B8A"/>
    <w:rsid w:val="0005508A"/>
    <w:rsid w:val="000550E7"/>
    <w:rsid w:val="00055387"/>
    <w:rsid w:val="00056360"/>
    <w:rsid w:val="00057052"/>
    <w:rsid w:val="00057608"/>
    <w:rsid w:val="00057E6E"/>
    <w:rsid w:val="00060295"/>
    <w:rsid w:val="000602AC"/>
    <w:rsid w:val="0006045A"/>
    <w:rsid w:val="000608BC"/>
    <w:rsid w:val="00060F1D"/>
    <w:rsid w:val="0006132A"/>
    <w:rsid w:val="00061F1E"/>
    <w:rsid w:val="000620C2"/>
    <w:rsid w:val="00062952"/>
    <w:rsid w:val="00062A8F"/>
    <w:rsid w:val="00062ACB"/>
    <w:rsid w:val="00062BF2"/>
    <w:rsid w:val="00062C1B"/>
    <w:rsid w:val="00062F1F"/>
    <w:rsid w:val="00063173"/>
    <w:rsid w:val="000634E3"/>
    <w:rsid w:val="0006390B"/>
    <w:rsid w:val="00063B25"/>
    <w:rsid w:val="00063BA7"/>
    <w:rsid w:val="00064309"/>
    <w:rsid w:val="00064404"/>
    <w:rsid w:val="00064419"/>
    <w:rsid w:val="00066006"/>
    <w:rsid w:val="000660B1"/>
    <w:rsid w:val="000661A6"/>
    <w:rsid w:val="00066D31"/>
    <w:rsid w:val="00067040"/>
    <w:rsid w:val="0007009E"/>
    <w:rsid w:val="000702D6"/>
    <w:rsid w:val="000709C6"/>
    <w:rsid w:val="00070CBA"/>
    <w:rsid w:val="00070FA4"/>
    <w:rsid w:val="00071478"/>
    <w:rsid w:val="00071819"/>
    <w:rsid w:val="00071A82"/>
    <w:rsid w:val="00071C17"/>
    <w:rsid w:val="00072361"/>
    <w:rsid w:val="00072A2C"/>
    <w:rsid w:val="00072D02"/>
    <w:rsid w:val="00073333"/>
    <w:rsid w:val="000733B7"/>
    <w:rsid w:val="0007435B"/>
    <w:rsid w:val="000747AD"/>
    <w:rsid w:val="00074B27"/>
    <w:rsid w:val="00074CA0"/>
    <w:rsid w:val="00074E7A"/>
    <w:rsid w:val="000759FE"/>
    <w:rsid w:val="00075A82"/>
    <w:rsid w:val="0007626B"/>
    <w:rsid w:val="00076455"/>
    <w:rsid w:val="0007708D"/>
    <w:rsid w:val="00077C9A"/>
    <w:rsid w:val="0008004E"/>
    <w:rsid w:val="000801EF"/>
    <w:rsid w:val="00080520"/>
    <w:rsid w:val="0008061A"/>
    <w:rsid w:val="00080AA1"/>
    <w:rsid w:val="00081466"/>
    <w:rsid w:val="000818F9"/>
    <w:rsid w:val="00081B31"/>
    <w:rsid w:val="00081DD6"/>
    <w:rsid w:val="00081E63"/>
    <w:rsid w:val="00081E80"/>
    <w:rsid w:val="00083333"/>
    <w:rsid w:val="00083428"/>
    <w:rsid w:val="000834E7"/>
    <w:rsid w:val="00083947"/>
    <w:rsid w:val="00083BEB"/>
    <w:rsid w:val="00083CF2"/>
    <w:rsid w:val="00084062"/>
    <w:rsid w:val="0008426F"/>
    <w:rsid w:val="000846CA"/>
    <w:rsid w:val="00084D06"/>
    <w:rsid w:val="00085FFE"/>
    <w:rsid w:val="0008670E"/>
    <w:rsid w:val="00087495"/>
    <w:rsid w:val="00087DFB"/>
    <w:rsid w:val="00087EC1"/>
    <w:rsid w:val="00087F7D"/>
    <w:rsid w:val="00091680"/>
    <w:rsid w:val="00091960"/>
    <w:rsid w:val="000920E6"/>
    <w:rsid w:val="0009248D"/>
    <w:rsid w:val="00092C00"/>
    <w:rsid w:val="0009327C"/>
    <w:rsid w:val="0009365A"/>
    <w:rsid w:val="00093DEB"/>
    <w:rsid w:val="00093FB9"/>
    <w:rsid w:val="0009412A"/>
    <w:rsid w:val="0009413E"/>
    <w:rsid w:val="000943E8"/>
    <w:rsid w:val="00094F3B"/>
    <w:rsid w:val="00095650"/>
    <w:rsid w:val="00095729"/>
    <w:rsid w:val="00095EFA"/>
    <w:rsid w:val="000961CA"/>
    <w:rsid w:val="00096302"/>
    <w:rsid w:val="000963FA"/>
    <w:rsid w:val="00096515"/>
    <w:rsid w:val="00096786"/>
    <w:rsid w:val="00096823"/>
    <w:rsid w:val="000A0014"/>
    <w:rsid w:val="000A03BF"/>
    <w:rsid w:val="000A0F41"/>
    <w:rsid w:val="000A10B6"/>
    <w:rsid w:val="000A12C8"/>
    <w:rsid w:val="000A13F6"/>
    <w:rsid w:val="000A2EDE"/>
    <w:rsid w:val="000A3152"/>
    <w:rsid w:val="000A36DB"/>
    <w:rsid w:val="000A3748"/>
    <w:rsid w:val="000A44C0"/>
    <w:rsid w:val="000A47E2"/>
    <w:rsid w:val="000A51F6"/>
    <w:rsid w:val="000A5A35"/>
    <w:rsid w:val="000A639E"/>
    <w:rsid w:val="000A69C0"/>
    <w:rsid w:val="000A6AD3"/>
    <w:rsid w:val="000A72BC"/>
    <w:rsid w:val="000A7993"/>
    <w:rsid w:val="000B00B2"/>
    <w:rsid w:val="000B0DD5"/>
    <w:rsid w:val="000B1074"/>
    <w:rsid w:val="000B1755"/>
    <w:rsid w:val="000B17D5"/>
    <w:rsid w:val="000B1A60"/>
    <w:rsid w:val="000B1D0E"/>
    <w:rsid w:val="000B2072"/>
    <w:rsid w:val="000B219F"/>
    <w:rsid w:val="000B2AD6"/>
    <w:rsid w:val="000B3396"/>
    <w:rsid w:val="000B39D5"/>
    <w:rsid w:val="000B4420"/>
    <w:rsid w:val="000B4C83"/>
    <w:rsid w:val="000B56C3"/>
    <w:rsid w:val="000B60D3"/>
    <w:rsid w:val="000B6174"/>
    <w:rsid w:val="000B6645"/>
    <w:rsid w:val="000B7588"/>
    <w:rsid w:val="000B7617"/>
    <w:rsid w:val="000B7D64"/>
    <w:rsid w:val="000C0141"/>
    <w:rsid w:val="000C03FA"/>
    <w:rsid w:val="000C040F"/>
    <w:rsid w:val="000C0A5A"/>
    <w:rsid w:val="000C0E09"/>
    <w:rsid w:val="000C12B1"/>
    <w:rsid w:val="000C192A"/>
    <w:rsid w:val="000C2515"/>
    <w:rsid w:val="000C30F1"/>
    <w:rsid w:val="000C380E"/>
    <w:rsid w:val="000C3ECD"/>
    <w:rsid w:val="000C4583"/>
    <w:rsid w:val="000C50D3"/>
    <w:rsid w:val="000C5899"/>
    <w:rsid w:val="000C647D"/>
    <w:rsid w:val="000C6DE5"/>
    <w:rsid w:val="000C6EF3"/>
    <w:rsid w:val="000C7E45"/>
    <w:rsid w:val="000CD296"/>
    <w:rsid w:val="000D026A"/>
    <w:rsid w:val="000D0FB6"/>
    <w:rsid w:val="000D0FBB"/>
    <w:rsid w:val="000D1232"/>
    <w:rsid w:val="000D12B1"/>
    <w:rsid w:val="000D1552"/>
    <w:rsid w:val="000D1AAB"/>
    <w:rsid w:val="000D1F78"/>
    <w:rsid w:val="000D22DC"/>
    <w:rsid w:val="000D2A50"/>
    <w:rsid w:val="000D3272"/>
    <w:rsid w:val="000D356D"/>
    <w:rsid w:val="000D3587"/>
    <w:rsid w:val="000D35D7"/>
    <w:rsid w:val="000D378C"/>
    <w:rsid w:val="000D389D"/>
    <w:rsid w:val="000D3B31"/>
    <w:rsid w:val="000D4B14"/>
    <w:rsid w:val="000D4D21"/>
    <w:rsid w:val="000D55CA"/>
    <w:rsid w:val="000D5634"/>
    <w:rsid w:val="000D5D0A"/>
    <w:rsid w:val="000D6398"/>
    <w:rsid w:val="000D6586"/>
    <w:rsid w:val="000D6661"/>
    <w:rsid w:val="000E0265"/>
    <w:rsid w:val="000E068D"/>
    <w:rsid w:val="000E0EC9"/>
    <w:rsid w:val="000E0F4A"/>
    <w:rsid w:val="000E10B6"/>
    <w:rsid w:val="000E1248"/>
    <w:rsid w:val="000E139A"/>
    <w:rsid w:val="000E1AE1"/>
    <w:rsid w:val="000E1C13"/>
    <w:rsid w:val="000E223C"/>
    <w:rsid w:val="000E240E"/>
    <w:rsid w:val="000E3170"/>
    <w:rsid w:val="000E3443"/>
    <w:rsid w:val="000E4140"/>
    <w:rsid w:val="000E41E7"/>
    <w:rsid w:val="000E4737"/>
    <w:rsid w:val="000E49ED"/>
    <w:rsid w:val="000E4AB3"/>
    <w:rsid w:val="000E4C12"/>
    <w:rsid w:val="000E502B"/>
    <w:rsid w:val="000E50DC"/>
    <w:rsid w:val="000E5497"/>
    <w:rsid w:val="000E5A69"/>
    <w:rsid w:val="000E5F5F"/>
    <w:rsid w:val="000E6175"/>
    <w:rsid w:val="000E6197"/>
    <w:rsid w:val="000E6851"/>
    <w:rsid w:val="000E6CE2"/>
    <w:rsid w:val="000E6D4A"/>
    <w:rsid w:val="000E6D5B"/>
    <w:rsid w:val="000E73E5"/>
    <w:rsid w:val="000E787E"/>
    <w:rsid w:val="000E7949"/>
    <w:rsid w:val="000E7BA3"/>
    <w:rsid w:val="000E7CA8"/>
    <w:rsid w:val="000E7E2C"/>
    <w:rsid w:val="000F040D"/>
    <w:rsid w:val="000F0599"/>
    <w:rsid w:val="000F0694"/>
    <w:rsid w:val="000F0D8A"/>
    <w:rsid w:val="000F12D4"/>
    <w:rsid w:val="000F1879"/>
    <w:rsid w:val="000F1C2F"/>
    <w:rsid w:val="000F20C2"/>
    <w:rsid w:val="000F21EE"/>
    <w:rsid w:val="000F2BD7"/>
    <w:rsid w:val="000F2BEF"/>
    <w:rsid w:val="000F2D48"/>
    <w:rsid w:val="000F2EE7"/>
    <w:rsid w:val="000F4223"/>
    <w:rsid w:val="000F4A2E"/>
    <w:rsid w:val="000F4AF0"/>
    <w:rsid w:val="000F64DE"/>
    <w:rsid w:val="000F7996"/>
    <w:rsid w:val="0010154A"/>
    <w:rsid w:val="00101626"/>
    <w:rsid w:val="0010184F"/>
    <w:rsid w:val="00101B10"/>
    <w:rsid w:val="00101D5F"/>
    <w:rsid w:val="0010203E"/>
    <w:rsid w:val="00102425"/>
    <w:rsid w:val="001032E4"/>
    <w:rsid w:val="0010338D"/>
    <w:rsid w:val="00103B6B"/>
    <w:rsid w:val="00104334"/>
    <w:rsid w:val="00104510"/>
    <w:rsid w:val="001045FB"/>
    <w:rsid w:val="00104801"/>
    <w:rsid w:val="00104BB5"/>
    <w:rsid w:val="001050C3"/>
    <w:rsid w:val="00105765"/>
    <w:rsid w:val="00105B85"/>
    <w:rsid w:val="00105D53"/>
    <w:rsid w:val="00106296"/>
    <w:rsid w:val="00106635"/>
    <w:rsid w:val="00106D61"/>
    <w:rsid w:val="00106F0E"/>
    <w:rsid w:val="00107127"/>
    <w:rsid w:val="00107129"/>
    <w:rsid w:val="00107243"/>
    <w:rsid w:val="001074F1"/>
    <w:rsid w:val="001077E0"/>
    <w:rsid w:val="00107880"/>
    <w:rsid w:val="001105E6"/>
    <w:rsid w:val="00110642"/>
    <w:rsid w:val="00110FED"/>
    <w:rsid w:val="0011113E"/>
    <w:rsid w:val="001120DE"/>
    <w:rsid w:val="00112193"/>
    <w:rsid w:val="001126C5"/>
    <w:rsid w:val="00112C92"/>
    <w:rsid w:val="0011314F"/>
    <w:rsid w:val="001132A9"/>
    <w:rsid w:val="00113851"/>
    <w:rsid w:val="0011390B"/>
    <w:rsid w:val="00113F43"/>
    <w:rsid w:val="00114122"/>
    <w:rsid w:val="00114293"/>
    <w:rsid w:val="0011438B"/>
    <w:rsid w:val="001147A2"/>
    <w:rsid w:val="00114884"/>
    <w:rsid w:val="001148AE"/>
    <w:rsid w:val="001149A2"/>
    <w:rsid w:val="001156CC"/>
    <w:rsid w:val="0011572D"/>
    <w:rsid w:val="0011573C"/>
    <w:rsid w:val="001159A3"/>
    <w:rsid w:val="00115B00"/>
    <w:rsid w:val="00115C12"/>
    <w:rsid w:val="001168F1"/>
    <w:rsid w:val="00117E7B"/>
    <w:rsid w:val="0012033B"/>
    <w:rsid w:val="001205E5"/>
    <w:rsid w:val="0012195B"/>
    <w:rsid w:val="001219A5"/>
    <w:rsid w:val="0012212B"/>
    <w:rsid w:val="00122477"/>
    <w:rsid w:val="00122529"/>
    <w:rsid w:val="00123222"/>
    <w:rsid w:val="0012330B"/>
    <w:rsid w:val="00123A7D"/>
    <w:rsid w:val="00124B39"/>
    <w:rsid w:val="0012500E"/>
    <w:rsid w:val="001250A1"/>
    <w:rsid w:val="00126B7E"/>
    <w:rsid w:val="0012706A"/>
    <w:rsid w:val="00127E5B"/>
    <w:rsid w:val="00128164"/>
    <w:rsid w:val="00130450"/>
    <w:rsid w:val="00130E58"/>
    <w:rsid w:val="001316B6"/>
    <w:rsid w:val="001320A4"/>
    <w:rsid w:val="00132677"/>
    <w:rsid w:val="00133EEE"/>
    <w:rsid w:val="001340A3"/>
    <w:rsid w:val="00134391"/>
    <w:rsid w:val="0013442A"/>
    <w:rsid w:val="00134454"/>
    <w:rsid w:val="00134538"/>
    <w:rsid w:val="001346F1"/>
    <w:rsid w:val="001356EB"/>
    <w:rsid w:val="00135CFB"/>
    <w:rsid w:val="00135EA7"/>
    <w:rsid w:val="00135EB3"/>
    <w:rsid w:val="0013612A"/>
    <w:rsid w:val="0013637A"/>
    <w:rsid w:val="0013675A"/>
    <w:rsid w:val="001377A0"/>
    <w:rsid w:val="0014038C"/>
    <w:rsid w:val="00140908"/>
    <w:rsid w:val="0014123F"/>
    <w:rsid w:val="00141D24"/>
    <w:rsid w:val="00141D87"/>
    <w:rsid w:val="001420A1"/>
    <w:rsid w:val="0014224C"/>
    <w:rsid w:val="0014234F"/>
    <w:rsid w:val="00142C07"/>
    <w:rsid w:val="00143980"/>
    <w:rsid w:val="00143AC1"/>
    <w:rsid w:val="00143E02"/>
    <w:rsid w:val="00144CED"/>
    <w:rsid w:val="00144F61"/>
    <w:rsid w:val="001451C3"/>
    <w:rsid w:val="0014522B"/>
    <w:rsid w:val="00145342"/>
    <w:rsid w:val="0014539E"/>
    <w:rsid w:val="001454F1"/>
    <w:rsid w:val="001457C1"/>
    <w:rsid w:val="00146130"/>
    <w:rsid w:val="0014716C"/>
    <w:rsid w:val="001474DC"/>
    <w:rsid w:val="00147552"/>
    <w:rsid w:val="00147B51"/>
    <w:rsid w:val="00147FAA"/>
    <w:rsid w:val="00151281"/>
    <w:rsid w:val="0015167E"/>
    <w:rsid w:val="001517C2"/>
    <w:rsid w:val="001518F0"/>
    <w:rsid w:val="00151B3F"/>
    <w:rsid w:val="00151CCE"/>
    <w:rsid w:val="00152869"/>
    <w:rsid w:val="00153042"/>
    <w:rsid w:val="00153267"/>
    <w:rsid w:val="00153367"/>
    <w:rsid w:val="00154216"/>
    <w:rsid w:val="00154717"/>
    <w:rsid w:val="00154D74"/>
    <w:rsid w:val="00154DDF"/>
    <w:rsid w:val="00155768"/>
    <w:rsid w:val="00155A05"/>
    <w:rsid w:val="0015607B"/>
    <w:rsid w:val="00156C70"/>
    <w:rsid w:val="0015732E"/>
    <w:rsid w:val="00157587"/>
    <w:rsid w:val="001608C4"/>
    <w:rsid w:val="00160934"/>
    <w:rsid w:val="00160ADE"/>
    <w:rsid w:val="00160C16"/>
    <w:rsid w:val="00160C51"/>
    <w:rsid w:val="00160CC1"/>
    <w:rsid w:val="00161602"/>
    <w:rsid w:val="00161F3E"/>
    <w:rsid w:val="00162368"/>
    <w:rsid w:val="0016253C"/>
    <w:rsid w:val="00162A6B"/>
    <w:rsid w:val="00162C13"/>
    <w:rsid w:val="001632AE"/>
    <w:rsid w:val="00163485"/>
    <w:rsid w:val="001636DA"/>
    <w:rsid w:val="001638F9"/>
    <w:rsid w:val="00163ED6"/>
    <w:rsid w:val="00164267"/>
    <w:rsid w:val="001643BB"/>
    <w:rsid w:val="001644B0"/>
    <w:rsid w:val="00164F26"/>
    <w:rsid w:val="00165327"/>
    <w:rsid w:val="00165390"/>
    <w:rsid w:val="001655A4"/>
    <w:rsid w:val="00165634"/>
    <w:rsid w:val="001659F4"/>
    <w:rsid w:val="00167D4B"/>
    <w:rsid w:val="001700FD"/>
    <w:rsid w:val="001710FC"/>
    <w:rsid w:val="00171793"/>
    <w:rsid w:val="001719A8"/>
    <w:rsid w:val="001723C8"/>
    <w:rsid w:val="001727AE"/>
    <w:rsid w:val="00173A64"/>
    <w:rsid w:val="00173BC4"/>
    <w:rsid w:val="00173C24"/>
    <w:rsid w:val="00173F52"/>
    <w:rsid w:val="00174020"/>
    <w:rsid w:val="0017439D"/>
    <w:rsid w:val="0017466A"/>
    <w:rsid w:val="00174BCA"/>
    <w:rsid w:val="001751CE"/>
    <w:rsid w:val="00175997"/>
    <w:rsid w:val="00175C41"/>
    <w:rsid w:val="00175DA1"/>
    <w:rsid w:val="001762C8"/>
    <w:rsid w:val="00176A6E"/>
    <w:rsid w:val="00176C30"/>
    <w:rsid w:val="001802F2"/>
    <w:rsid w:val="00180F28"/>
    <w:rsid w:val="00181283"/>
    <w:rsid w:val="001815CB"/>
    <w:rsid w:val="001815FE"/>
    <w:rsid w:val="00181984"/>
    <w:rsid w:val="00181C60"/>
    <w:rsid w:val="0018265B"/>
    <w:rsid w:val="00182A97"/>
    <w:rsid w:val="00182FA0"/>
    <w:rsid w:val="001835EC"/>
    <w:rsid w:val="001839DF"/>
    <w:rsid w:val="00183A4A"/>
    <w:rsid w:val="00183B93"/>
    <w:rsid w:val="00183FA7"/>
    <w:rsid w:val="001845F7"/>
    <w:rsid w:val="00184F6A"/>
    <w:rsid w:val="00185144"/>
    <w:rsid w:val="00185842"/>
    <w:rsid w:val="00185952"/>
    <w:rsid w:val="001860AF"/>
    <w:rsid w:val="0018724E"/>
    <w:rsid w:val="00187CEE"/>
    <w:rsid w:val="00187E0D"/>
    <w:rsid w:val="00190381"/>
    <w:rsid w:val="00191247"/>
    <w:rsid w:val="001915EC"/>
    <w:rsid w:val="00191A3D"/>
    <w:rsid w:val="00191F5B"/>
    <w:rsid w:val="001920C5"/>
    <w:rsid w:val="00192409"/>
    <w:rsid w:val="00192902"/>
    <w:rsid w:val="00193059"/>
    <w:rsid w:val="001932BA"/>
    <w:rsid w:val="001939DF"/>
    <w:rsid w:val="00194713"/>
    <w:rsid w:val="00194867"/>
    <w:rsid w:val="001948E4"/>
    <w:rsid w:val="00194950"/>
    <w:rsid w:val="00194BAE"/>
    <w:rsid w:val="001951B0"/>
    <w:rsid w:val="00195609"/>
    <w:rsid w:val="0019572C"/>
    <w:rsid w:val="00195F70"/>
    <w:rsid w:val="0019604B"/>
    <w:rsid w:val="001960A4"/>
    <w:rsid w:val="0019637A"/>
    <w:rsid w:val="00196683"/>
    <w:rsid w:val="001968D8"/>
    <w:rsid w:val="00196A72"/>
    <w:rsid w:val="001975BE"/>
    <w:rsid w:val="001A00C1"/>
    <w:rsid w:val="001A0402"/>
    <w:rsid w:val="001A0B23"/>
    <w:rsid w:val="001A0BBF"/>
    <w:rsid w:val="001A0D83"/>
    <w:rsid w:val="001A1413"/>
    <w:rsid w:val="001A2D57"/>
    <w:rsid w:val="001A3515"/>
    <w:rsid w:val="001A3CE6"/>
    <w:rsid w:val="001A4211"/>
    <w:rsid w:val="001A49FC"/>
    <w:rsid w:val="001A4D40"/>
    <w:rsid w:val="001A5020"/>
    <w:rsid w:val="001A52C1"/>
    <w:rsid w:val="001A63DF"/>
    <w:rsid w:val="001A7818"/>
    <w:rsid w:val="001A7A74"/>
    <w:rsid w:val="001A7DCD"/>
    <w:rsid w:val="001B0593"/>
    <w:rsid w:val="001B0BE0"/>
    <w:rsid w:val="001B0EE7"/>
    <w:rsid w:val="001B1150"/>
    <w:rsid w:val="001B15D4"/>
    <w:rsid w:val="001B1F7E"/>
    <w:rsid w:val="001B2080"/>
    <w:rsid w:val="001B2281"/>
    <w:rsid w:val="001B2FB7"/>
    <w:rsid w:val="001B3464"/>
    <w:rsid w:val="001B360B"/>
    <w:rsid w:val="001B38E9"/>
    <w:rsid w:val="001B4143"/>
    <w:rsid w:val="001B4893"/>
    <w:rsid w:val="001B48C4"/>
    <w:rsid w:val="001B4AB4"/>
    <w:rsid w:val="001B58EE"/>
    <w:rsid w:val="001B5E17"/>
    <w:rsid w:val="001B6311"/>
    <w:rsid w:val="001B7B17"/>
    <w:rsid w:val="001B7E32"/>
    <w:rsid w:val="001B7FE6"/>
    <w:rsid w:val="001C016F"/>
    <w:rsid w:val="001C0313"/>
    <w:rsid w:val="001C067E"/>
    <w:rsid w:val="001C0EED"/>
    <w:rsid w:val="001C0FBF"/>
    <w:rsid w:val="001C1437"/>
    <w:rsid w:val="001C14A3"/>
    <w:rsid w:val="001C2F83"/>
    <w:rsid w:val="001C37AE"/>
    <w:rsid w:val="001C3C4B"/>
    <w:rsid w:val="001C41A7"/>
    <w:rsid w:val="001C470E"/>
    <w:rsid w:val="001C4B92"/>
    <w:rsid w:val="001C53D9"/>
    <w:rsid w:val="001C5921"/>
    <w:rsid w:val="001C65BF"/>
    <w:rsid w:val="001C6670"/>
    <w:rsid w:val="001C6B55"/>
    <w:rsid w:val="001C7182"/>
    <w:rsid w:val="001D0192"/>
    <w:rsid w:val="001D02D6"/>
    <w:rsid w:val="001D113F"/>
    <w:rsid w:val="001D1883"/>
    <w:rsid w:val="001D1B9B"/>
    <w:rsid w:val="001D1E1B"/>
    <w:rsid w:val="001D266F"/>
    <w:rsid w:val="001D28FB"/>
    <w:rsid w:val="001D2AC1"/>
    <w:rsid w:val="001D35F0"/>
    <w:rsid w:val="001D3760"/>
    <w:rsid w:val="001D37BD"/>
    <w:rsid w:val="001D3A29"/>
    <w:rsid w:val="001D415C"/>
    <w:rsid w:val="001D44A7"/>
    <w:rsid w:val="001D4AC4"/>
    <w:rsid w:val="001D509D"/>
    <w:rsid w:val="001D52B7"/>
    <w:rsid w:val="001D5DC1"/>
    <w:rsid w:val="001D5EB3"/>
    <w:rsid w:val="001D69BB"/>
    <w:rsid w:val="001D6DBE"/>
    <w:rsid w:val="001D6F95"/>
    <w:rsid w:val="001D7103"/>
    <w:rsid w:val="001D710F"/>
    <w:rsid w:val="001D7277"/>
    <w:rsid w:val="001D728B"/>
    <w:rsid w:val="001D790E"/>
    <w:rsid w:val="001D7E64"/>
    <w:rsid w:val="001E1077"/>
    <w:rsid w:val="001E19FC"/>
    <w:rsid w:val="001E1A4B"/>
    <w:rsid w:val="001E23A0"/>
    <w:rsid w:val="001E292A"/>
    <w:rsid w:val="001E323E"/>
    <w:rsid w:val="001E35DE"/>
    <w:rsid w:val="001E37F1"/>
    <w:rsid w:val="001E3DD1"/>
    <w:rsid w:val="001E4E94"/>
    <w:rsid w:val="001E549F"/>
    <w:rsid w:val="001E5771"/>
    <w:rsid w:val="001E5C12"/>
    <w:rsid w:val="001E63F6"/>
    <w:rsid w:val="001E64E6"/>
    <w:rsid w:val="001E68EC"/>
    <w:rsid w:val="001E6A6E"/>
    <w:rsid w:val="001E6B1B"/>
    <w:rsid w:val="001E734F"/>
    <w:rsid w:val="001E764E"/>
    <w:rsid w:val="001E76CA"/>
    <w:rsid w:val="001E7931"/>
    <w:rsid w:val="001E7969"/>
    <w:rsid w:val="001E7F52"/>
    <w:rsid w:val="001F0B39"/>
    <w:rsid w:val="001F0CDA"/>
    <w:rsid w:val="001F0E25"/>
    <w:rsid w:val="001F149D"/>
    <w:rsid w:val="001F1957"/>
    <w:rsid w:val="001F27D5"/>
    <w:rsid w:val="001F3278"/>
    <w:rsid w:val="001F38AB"/>
    <w:rsid w:val="001F392B"/>
    <w:rsid w:val="001F3B9F"/>
    <w:rsid w:val="001F3D4B"/>
    <w:rsid w:val="001F3DFC"/>
    <w:rsid w:val="001F3ECA"/>
    <w:rsid w:val="001F4492"/>
    <w:rsid w:val="001F4639"/>
    <w:rsid w:val="001F547C"/>
    <w:rsid w:val="001F67BA"/>
    <w:rsid w:val="001F6A05"/>
    <w:rsid w:val="001F6A89"/>
    <w:rsid w:val="001F6CBE"/>
    <w:rsid w:val="001F74EB"/>
    <w:rsid w:val="001F7556"/>
    <w:rsid w:val="001F7F10"/>
    <w:rsid w:val="00200059"/>
    <w:rsid w:val="00200618"/>
    <w:rsid w:val="00200980"/>
    <w:rsid w:val="00200A71"/>
    <w:rsid w:val="0020116E"/>
    <w:rsid w:val="002013C4"/>
    <w:rsid w:val="00201D24"/>
    <w:rsid w:val="00201E27"/>
    <w:rsid w:val="00202095"/>
    <w:rsid w:val="00202A13"/>
    <w:rsid w:val="00202C08"/>
    <w:rsid w:val="002030AE"/>
    <w:rsid w:val="00203172"/>
    <w:rsid w:val="002032C8"/>
    <w:rsid w:val="00203B41"/>
    <w:rsid w:val="00203B5D"/>
    <w:rsid w:val="00203BA1"/>
    <w:rsid w:val="00203D8B"/>
    <w:rsid w:val="0020418A"/>
    <w:rsid w:val="00204294"/>
    <w:rsid w:val="0020544B"/>
    <w:rsid w:val="00205480"/>
    <w:rsid w:val="0020552F"/>
    <w:rsid w:val="002057F6"/>
    <w:rsid w:val="00205A38"/>
    <w:rsid w:val="00205CE0"/>
    <w:rsid w:val="00205F2F"/>
    <w:rsid w:val="00206697"/>
    <w:rsid w:val="0020727F"/>
    <w:rsid w:val="002100F2"/>
    <w:rsid w:val="00210107"/>
    <w:rsid w:val="00210499"/>
    <w:rsid w:val="0021050B"/>
    <w:rsid w:val="0021077C"/>
    <w:rsid w:val="00210D62"/>
    <w:rsid w:val="00211381"/>
    <w:rsid w:val="002114C0"/>
    <w:rsid w:val="00211912"/>
    <w:rsid w:val="002119AC"/>
    <w:rsid w:val="00212377"/>
    <w:rsid w:val="002126AF"/>
    <w:rsid w:val="00212C26"/>
    <w:rsid w:val="00212FCB"/>
    <w:rsid w:val="00212FFA"/>
    <w:rsid w:val="00213016"/>
    <w:rsid w:val="00213E79"/>
    <w:rsid w:val="00214011"/>
    <w:rsid w:val="002145D6"/>
    <w:rsid w:val="00214954"/>
    <w:rsid w:val="00214B5F"/>
    <w:rsid w:val="002153E6"/>
    <w:rsid w:val="0021590B"/>
    <w:rsid w:val="0021592E"/>
    <w:rsid w:val="002159E3"/>
    <w:rsid w:val="00215B33"/>
    <w:rsid w:val="0021600A"/>
    <w:rsid w:val="0021620A"/>
    <w:rsid w:val="002163D7"/>
    <w:rsid w:val="002166C2"/>
    <w:rsid w:val="002172F9"/>
    <w:rsid w:val="00217542"/>
    <w:rsid w:val="002176E4"/>
    <w:rsid w:val="0022071C"/>
    <w:rsid w:val="00220907"/>
    <w:rsid w:val="00220959"/>
    <w:rsid w:val="002218A6"/>
    <w:rsid w:val="00221E09"/>
    <w:rsid w:val="0022215F"/>
    <w:rsid w:val="0022235B"/>
    <w:rsid w:val="002224E6"/>
    <w:rsid w:val="0022258C"/>
    <w:rsid w:val="002226D8"/>
    <w:rsid w:val="00222ABB"/>
    <w:rsid w:val="00222AD4"/>
    <w:rsid w:val="00222FC1"/>
    <w:rsid w:val="00223321"/>
    <w:rsid w:val="002234D5"/>
    <w:rsid w:val="00224CFE"/>
    <w:rsid w:val="00225349"/>
    <w:rsid w:val="0022547E"/>
    <w:rsid w:val="00225B08"/>
    <w:rsid w:val="00225E81"/>
    <w:rsid w:val="00226276"/>
    <w:rsid w:val="0022630A"/>
    <w:rsid w:val="00226479"/>
    <w:rsid w:val="0022685A"/>
    <w:rsid w:val="00226D8F"/>
    <w:rsid w:val="0022733E"/>
    <w:rsid w:val="00227780"/>
    <w:rsid w:val="002278CC"/>
    <w:rsid w:val="00227EAA"/>
    <w:rsid w:val="002300B6"/>
    <w:rsid w:val="0023112A"/>
    <w:rsid w:val="00231616"/>
    <w:rsid w:val="002316A5"/>
    <w:rsid w:val="002327C8"/>
    <w:rsid w:val="00232B89"/>
    <w:rsid w:val="00233081"/>
    <w:rsid w:val="002333D7"/>
    <w:rsid w:val="002333F4"/>
    <w:rsid w:val="00233B13"/>
    <w:rsid w:val="00233EB2"/>
    <w:rsid w:val="00234550"/>
    <w:rsid w:val="00234643"/>
    <w:rsid w:val="00234925"/>
    <w:rsid w:val="00234DD0"/>
    <w:rsid w:val="00234DD9"/>
    <w:rsid w:val="00235621"/>
    <w:rsid w:val="00235A2D"/>
    <w:rsid w:val="00235CAC"/>
    <w:rsid w:val="002363DF"/>
    <w:rsid w:val="00236575"/>
    <w:rsid w:val="002367CD"/>
    <w:rsid w:val="00237292"/>
    <w:rsid w:val="002372FE"/>
    <w:rsid w:val="00237B3B"/>
    <w:rsid w:val="00237DB5"/>
    <w:rsid w:val="002407B1"/>
    <w:rsid w:val="00240821"/>
    <w:rsid w:val="002408B5"/>
    <w:rsid w:val="002418DC"/>
    <w:rsid w:val="00241D6F"/>
    <w:rsid w:val="00242227"/>
    <w:rsid w:val="00242995"/>
    <w:rsid w:val="00242A32"/>
    <w:rsid w:val="00242C8B"/>
    <w:rsid w:val="002432E7"/>
    <w:rsid w:val="002436FD"/>
    <w:rsid w:val="00243865"/>
    <w:rsid w:val="00243B08"/>
    <w:rsid w:val="002443EB"/>
    <w:rsid w:val="0024502B"/>
    <w:rsid w:val="00245B97"/>
    <w:rsid w:val="00245BF3"/>
    <w:rsid w:val="00245C36"/>
    <w:rsid w:val="00245C61"/>
    <w:rsid w:val="00246461"/>
    <w:rsid w:val="00246733"/>
    <w:rsid w:val="00246892"/>
    <w:rsid w:val="00247299"/>
    <w:rsid w:val="0024744A"/>
    <w:rsid w:val="0024766E"/>
    <w:rsid w:val="00247F3D"/>
    <w:rsid w:val="00250078"/>
    <w:rsid w:val="002505AC"/>
    <w:rsid w:val="00250886"/>
    <w:rsid w:val="002508E3"/>
    <w:rsid w:val="00250BC4"/>
    <w:rsid w:val="002514B8"/>
    <w:rsid w:val="00251D29"/>
    <w:rsid w:val="002527F9"/>
    <w:rsid w:val="00252826"/>
    <w:rsid w:val="002528C8"/>
    <w:rsid w:val="00252960"/>
    <w:rsid w:val="002529C5"/>
    <w:rsid w:val="00252F51"/>
    <w:rsid w:val="002533B7"/>
    <w:rsid w:val="00253F0D"/>
    <w:rsid w:val="00253FD9"/>
    <w:rsid w:val="002544D6"/>
    <w:rsid w:val="0025457A"/>
    <w:rsid w:val="00254D0A"/>
    <w:rsid w:val="00255047"/>
    <w:rsid w:val="00255A6F"/>
    <w:rsid w:val="00255EC4"/>
    <w:rsid w:val="00256415"/>
    <w:rsid w:val="00257231"/>
    <w:rsid w:val="002573A8"/>
    <w:rsid w:val="00257587"/>
    <w:rsid w:val="002576BB"/>
    <w:rsid w:val="002579C5"/>
    <w:rsid w:val="00260344"/>
    <w:rsid w:val="00261370"/>
    <w:rsid w:val="002620EA"/>
    <w:rsid w:val="00262B47"/>
    <w:rsid w:val="00262CD8"/>
    <w:rsid w:val="00262FE0"/>
    <w:rsid w:val="002635D4"/>
    <w:rsid w:val="00263807"/>
    <w:rsid w:val="002639A6"/>
    <w:rsid w:val="00263E2E"/>
    <w:rsid w:val="00263F80"/>
    <w:rsid w:val="002646AB"/>
    <w:rsid w:val="00264C5E"/>
    <w:rsid w:val="00266179"/>
    <w:rsid w:val="0026628E"/>
    <w:rsid w:val="002663F3"/>
    <w:rsid w:val="002675A2"/>
    <w:rsid w:val="0026791B"/>
    <w:rsid w:val="00267A67"/>
    <w:rsid w:val="00267E0E"/>
    <w:rsid w:val="0027037F"/>
    <w:rsid w:val="0027163C"/>
    <w:rsid w:val="002718D5"/>
    <w:rsid w:val="00271A28"/>
    <w:rsid w:val="00271B20"/>
    <w:rsid w:val="00271BF8"/>
    <w:rsid w:val="00271EC5"/>
    <w:rsid w:val="002721A9"/>
    <w:rsid w:val="00272E8C"/>
    <w:rsid w:val="00273290"/>
    <w:rsid w:val="00273515"/>
    <w:rsid w:val="00273ACC"/>
    <w:rsid w:val="00273F57"/>
    <w:rsid w:val="0027498B"/>
    <w:rsid w:val="00274B7F"/>
    <w:rsid w:val="00274E3E"/>
    <w:rsid w:val="00274FAC"/>
    <w:rsid w:val="002755A8"/>
    <w:rsid w:val="00275BCA"/>
    <w:rsid w:val="0027673A"/>
    <w:rsid w:val="002771D0"/>
    <w:rsid w:val="002772CA"/>
    <w:rsid w:val="00277453"/>
    <w:rsid w:val="00277D12"/>
    <w:rsid w:val="00277DC2"/>
    <w:rsid w:val="00280008"/>
    <w:rsid w:val="0028015E"/>
    <w:rsid w:val="002807FA"/>
    <w:rsid w:val="0028096B"/>
    <w:rsid w:val="00280E98"/>
    <w:rsid w:val="00281299"/>
    <w:rsid w:val="00281735"/>
    <w:rsid w:val="0028293B"/>
    <w:rsid w:val="00282DB7"/>
    <w:rsid w:val="00283753"/>
    <w:rsid w:val="00283B89"/>
    <w:rsid w:val="00283D18"/>
    <w:rsid w:val="002848D6"/>
    <w:rsid w:val="00284BE8"/>
    <w:rsid w:val="00284D0F"/>
    <w:rsid w:val="002859C0"/>
    <w:rsid w:val="00285AFE"/>
    <w:rsid w:val="00285DC9"/>
    <w:rsid w:val="00287037"/>
    <w:rsid w:val="002876F6"/>
    <w:rsid w:val="002877A3"/>
    <w:rsid w:val="00287EC8"/>
    <w:rsid w:val="00290090"/>
    <w:rsid w:val="002903E3"/>
    <w:rsid w:val="002907A2"/>
    <w:rsid w:val="00290DE9"/>
    <w:rsid w:val="00290EB3"/>
    <w:rsid w:val="0029277D"/>
    <w:rsid w:val="00292C60"/>
    <w:rsid w:val="00292D46"/>
    <w:rsid w:val="00293E51"/>
    <w:rsid w:val="00293EC4"/>
    <w:rsid w:val="002944D6"/>
    <w:rsid w:val="002945C0"/>
    <w:rsid w:val="002947A2"/>
    <w:rsid w:val="00294C47"/>
    <w:rsid w:val="00294DCF"/>
    <w:rsid w:val="002953EA"/>
    <w:rsid w:val="00295687"/>
    <w:rsid w:val="002958B5"/>
    <w:rsid w:val="00296474"/>
    <w:rsid w:val="00296BE8"/>
    <w:rsid w:val="002974C8"/>
    <w:rsid w:val="00297ADE"/>
    <w:rsid w:val="00297F8C"/>
    <w:rsid w:val="002A0A61"/>
    <w:rsid w:val="002A101B"/>
    <w:rsid w:val="002A1223"/>
    <w:rsid w:val="002A1816"/>
    <w:rsid w:val="002A1C42"/>
    <w:rsid w:val="002A206A"/>
    <w:rsid w:val="002A276F"/>
    <w:rsid w:val="002A2A8F"/>
    <w:rsid w:val="002A2EBD"/>
    <w:rsid w:val="002A35D6"/>
    <w:rsid w:val="002A3946"/>
    <w:rsid w:val="002A3B0F"/>
    <w:rsid w:val="002A3B4C"/>
    <w:rsid w:val="002A3BF9"/>
    <w:rsid w:val="002A3FA1"/>
    <w:rsid w:val="002A403F"/>
    <w:rsid w:val="002A4D1C"/>
    <w:rsid w:val="002A4F91"/>
    <w:rsid w:val="002A5323"/>
    <w:rsid w:val="002A5445"/>
    <w:rsid w:val="002A5EAA"/>
    <w:rsid w:val="002A6543"/>
    <w:rsid w:val="002A6699"/>
    <w:rsid w:val="002A682B"/>
    <w:rsid w:val="002A6945"/>
    <w:rsid w:val="002A6EA0"/>
    <w:rsid w:val="002A712E"/>
    <w:rsid w:val="002A7242"/>
    <w:rsid w:val="002A7772"/>
    <w:rsid w:val="002A7D16"/>
    <w:rsid w:val="002B00CF"/>
    <w:rsid w:val="002B0333"/>
    <w:rsid w:val="002B0B3E"/>
    <w:rsid w:val="002B0E7A"/>
    <w:rsid w:val="002B14BA"/>
    <w:rsid w:val="002B1AC5"/>
    <w:rsid w:val="002B24BB"/>
    <w:rsid w:val="002B2609"/>
    <w:rsid w:val="002B267E"/>
    <w:rsid w:val="002B29F7"/>
    <w:rsid w:val="002B33B1"/>
    <w:rsid w:val="002B351A"/>
    <w:rsid w:val="002B3AAF"/>
    <w:rsid w:val="002B3B10"/>
    <w:rsid w:val="002B3C2C"/>
    <w:rsid w:val="002B3FAB"/>
    <w:rsid w:val="002B4116"/>
    <w:rsid w:val="002B4D3A"/>
    <w:rsid w:val="002B5C1B"/>
    <w:rsid w:val="002B5DFA"/>
    <w:rsid w:val="002B5E68"/>
    <w:rsid w:val="002B5FD8"/>
    <w:rsid w:val="002B62D0"/>
    <w:rsid w:val="002B72AF"/>
    <w:rsid w:val="002B7E29"/>
    <w:rsid w:val="002BF817"/>
    <w:rsid w:val="002C05B6"/>
    <w:rsid w:val="002C0817"/>
    <w:rsid w:val="002C0E73"/>
    <w:rsid w:val="002C1467"/>
    <w:rsid w:val="002C1FB0"/>
    <w:rsid w:val="002C24E4"/>
    <w:rsid w:val="002C2C8A"/>
    <w:rsid w:val="002C318E"/>
    <w:rsid w:val="002C31A5"/>
    <w:rsid w:val="002C37BA"/>
    <w:rsid w:val="002C3A0E"/>
    <w:rsid w:val="002C430B"/>
    <w:rsid w:val="002C4A5F"/>
    <w:rsid w:val="002C4FCA"/>
    <w:rsid w:val="002C516A"/>
    <w:rsid w:val="002C5AB4"/>
    <w:rsid w:val="002C5B0C"/>
    <w:rsid w:val="002C5E65"/>
    <w:rsid w:val="002C5F56"/>
    <w:rsid w:val="002C6284"/>
    <w:rsid w:val="002C6493"/>
    <w:rsid w:val="002C66BD"/>
    <w:rsid w:val="002C683F"/>
    <w:rsid w:val="002C7BC7"/>
    <w:rsid w:val="002C7CC5"/>
    <w:rsid w:val="002D0315"/>
    <w:rsid w:val="002D13AE"/>
    <w:rsid w:val="002D1444"/>
    <w:rsid w:val="002D1C65"/>
    <w:rsid w:val="002D2857"/>
    <w:rsid w:val="002D2D5F"/>
    <w:rsid w:val="002D2E3E"/>
    <w:rsid w:val="002D2EFE"/>
    <w:rsid w:val="002D3D42"/>
    <w:rsid w:val="002D411B"/>
    <w:rsid w:val="002D4271"/>
    <w:rsid w:val="002D4AEE"/>
    <w:rsid w:val="002D4B8F"/>
    <w:rsid w:val="002D4EC9"/>
    <w:rsid w:val="002D5EB4"/>
    <w:rsid w:val="002D5FF1"/>
    <w:rsid w:val="002D62EA"/>
    <w:rsid w:val="002D6419"/>
    <w:rsid w:val="002D655A"/>
    <w:rsid w:val="002D673F"/>
    <w:rsid w:val="002D6FA2"/>
    <w:rsid w:val="002D72EA"/>
    <w:rsid w:val="002D737E"/>
    <w:rsid w:val="002D7F23"/>
    <w:rsid w:val="002E0038"/>
    <w:rsid w:val="002E0098"/>
    <w:rsid w:val="002E024E"/>
    <w:rsid w:val="002E0422"/>
    <w:rsid w:val="002E1522"/>
    <w:rsid w:val="002E17B0"/>
    <w:rsid w:val="002E18BF"/>
    <w:rsid w:val="002E1C7A"/>
    <w:rsid w:val="002E2007"/>
    <w:rsid w:val="002E23EB"/>
    <w:rsid w:val="002E32E2"/>
    <w:rsid w:val="002E33DA"/>
    <w:rsid w:val="002E3FC0"/>
    <w:rsid w:val="002E4298"/>
    <w:rsid w:val="002E4859"/>
    <w:rsid w:val="002E48CE"/>
    <w:rsid w:val="002E4EEF"/>
    <w:rsid w:val="002E52A9"/>
    <w:rsid w:val="002E6AA0"/>
    <w:rsid w:val="002E6DD1"/>
    <w:rsid w:val="002E6DE0"/>
    <w:rsid w:val="002E6E24"/>
    <w:rsid w:val="002E71A9"/>
    <w:rsid w:val="002F0C36"/>
    <w:rsid w:val="002F0C80"/>
    <w:rsid w:val="002F0E8D"/>
    <w:rsid w:val="002F12ED"/>
    <w:rsid w:val="002F19C9"/>
    <w:rsid w:val="002F1A6B"/>
    <w:rsid w:val="002F234C"/>
    <w:rsid w:val="002F2567"/>
    <w:rsid w:val="002F2AA6"/>
    <w:rsid w:val="002F3348"/>
    <w:rsid w:val="002F335F"/>
    <w:rsid w:val="002F3A57"/>
    <w:rsid w:val="002F3E43"/>
    <w:rsid w:val="002F3EB6"/>
    <w:rsid w:val="002F3ED9"/>
    <w:rsid w:val="002F431F"/>
    <w:rsid w:val="002F46F2"/>
    <w:rsid w:val="002F5031"/>
    <w:rsid w:val="002F5754"/>
    <w:rsid w:val="002F62F9"/>
    <w:rsid w:val="002F70B1"/>
    <w:rsid w:val="002F70F7"/>
    <w:rsid w:val="002F72EE"/>
    <w:rsid w:val="0030079F"/>
    <w:rsid w:val="00300A18"/>
    <w:rsid w:val="003011D6"/>
    <w:rsid w:val="00301733"/>
    <w:rsid w:val="00301BD2"/>
    <w:rsid w:val="00303E69"/>
    <w:rsid w:val="00304604"/>
    <w:rsid w:val="00304CC2"/>
    <w:rsid w:val="00304D0A"/>
    <w:rsid w:val="00305400"/>
    <w:rsid w:val="00305C7B"/>
    <w:rsid w:val="00305DFF"/>
    <w:rsid w:val="0030611B"/>
    <w:rsid w:val="00306359"/>
    <w:rsid w:val="003066BF"/>
    <w:rsid w:val="003069CE"/>
    <w:rsid w:val="00306B00"/>
    <w:rsid w:val="003072E1"/>
    <w:rsid w:val="00307C27"/>
    <w:rsid w:val="00307D65"/>
    <w:rsid w:val="00310AA8"/>
    <w:rsid w:val="00310BBF"/>
    <w:rsid w:val="00311058"/>
    <w:rsid w:val="00311885"/>
    <w:rsid w:val="003121B3"/>
    <w:rsid w:val="0031277F"/>
    <w:rsid w:val="003130CA"/>
    <w:rsid w:val="003132F3"/>
    <w:rsid w:val="00313A74"/>
    <w:rsid w:val="00314024"/>
    <w:rsid w:val="00314149"/>
    <w:rsid w:val="00314378"/>
    <w:rsid w:val="0031474E"/>
    <w:rsid w:val="0031493C"/>
    <w:rsid w:val="00314F4B"/>
    <w:rsid w:val="00315271"/>
    <w:rsid w:val="003154E2"/>
    <w:rsid w:val="00315502"/>
    <w:rsid w:val="00315AC9"/>
    <w:rsid w:val="00315AF0"/>
    <w:rsid w:val="003161B6"/>
    <w:rsid w:val="00316DD0"/>
    <w:rsid w:val="00317103"/>
    <w:rsid w:val="003171AD"/>
    <w:rsid w:val="003202B6"/>
    <w:rsid w:val="00320FF1"/>
    <w:rsid w:val="0032135C"/>
    <w:rsid w:val="003218C0"/>
    <w:rsid w:val="00321A5A"/>
    <w:rsid w:val="00321A6B"/>
    <w:rsid w:val="00322998"/>
    <w:rsid w:val="00322D45"/>
    <w:rsid w:val="00323555"/>
    <w:rsid w:val="003237F1"/>
    <w:rsid w:val="00323A57"/>
    <w:rsid w:val="003245A4"/>
    <w:rsid w:val="00324696"/>
    <w:rsid w:val="003246EF"/>
    <w:rsid w:val="00325376"/>
    <w:rsid w:val="00325B77"/>
    <w:rsid w:val="00326D30"/>
    <w:rsid w:val="00326F0B"/>
    <w:rsid w:val="00326F88"/>
    <w:rsid w:val="00327094"/>
    <w:rsid w:val="00327160"/>
    <w:rsid w:val="003272DD"/>
    <w:rsid w:val="003303D6"/>
    <w:rsid w:val="003306CC"/>
    <w:rsid w:val="00330917"/>
    <w:rsid w:val="00330B2D"/>
    <w:rsid w:val="00331111"/>
    <w:rsid w:val="003312FD"/>
    <w:rsid w:val="00332004"/>
    <w:rsid w:val="003324F8"/>
    <w:rsid w:val="00332B43"/>
    <w:rsid w:val="003332E3"/>
    <w:rsid w:val="003335B6"/>
    <w:rsid w:val="00333F53"/>
    <w:rsid w:val="00334AE3"/>
    <w:rsid w:val="00334EE8"/>
    <w:rsid w:val="00335006"/>
    <w:rsid w:val="0033555C"/>
    <w:rsid w:val="00335A18"/>
    <w:rsid w:val="00335B84"/>
    <w:rsid w:val="00335ED5"/>
    <w:rsid w:val="00335FDA"/>
    <w:rsid w:val="00336211"/>
    <w:rsid w:val="00337139"/>
    <w:rsid w:val="00337203"/>
    <w:rsid w:val="00337A61"/>
    <w:rsid w:val="00340041"/>
    <w:rsid w:val="003402D4"/>
    <w:rsid w:val="00340464"/>
    <w:rsid w:val="003408D8"/>
    <w:rsid w:val="003409B7"/>
    <w:rsid w:val="00340BB4"/>
    <w:rsid w:val="00340E14"/>
    <w:rsid w:val="00341376"/>
    <w:rsid w:val="003413F7"/>
    <w:rsid w:val="003414ED"/>
    <w:rsid w:val="00341798"/>
    <w:rsid w:val="0034190A"/>
    <w:rsid w:val="00341ABC"/>
    <w:rsid w:val="00341CB0"/>
    <w:rsid w:val="003420AE"/>
    <w:rsid w:val="00342A72"/>
    <w:rsid w:val="00342E7E"/>
    <w:rsid w:val="00343009"/>
    <w:rsid w:val="0034332E"/>
    <w:rsid w:val="003442A6"/>
    <w:rsid w:val="00344C61"/>
    <w:rsid w:val="00344EAC"/>
    <w:rsid w:val="00345043"/>
    <w:rsid w:val="003453F3"/>
    <w:rsid w:val="00345406"/>
    <w:rsid w:val="0034542A"/>
    <w:rsid w:val="00345841"/>
    <w:rsid w:val="00345AD0"/>
    <w:rsid w:val="00345DB5"/>
    <w:rsid w:val="00346278"/>
    <w:rsid w:val="00346288"/>
    <w:rsid w:val="00346996"/>
    <w:rsid w:val="0034712E"/>
    <w:rsid w:val="0034721D"/>
    <w:rsid w:val="0034772A"/>
    <w:rsid w:val="00350095"/>
    <w:rsid w:val="0035021C"/>
    <w:rsid w:val="00350318"/>
    <w:rsid w:val="00350AE4"/>
    <w:rsid w:val="003513F2"/>
    <w:rsid w:val="00352012"/>
    <w:rsid w:val="0035237B"/>
    <w:rsid w:val="003527A2"/>
    <w:rsid w:val="00352838"/>
    <w:rsid w:val="003528EE"/>
    <w:rsid w:val="00352D6A"/>
    <w:rsid w:val="00352E21"/>
    <w:rsid w:val="003537F5"/>
    <w:rsid w:val="00354481"/>
    <w:rsid w:val="0035456A"/>
    <w:rsid w:val="00354B28"/>
    <w:rsid w:val="00354CCE"/>
    <w:rsid w:val="00355367"/>
    <w:rsid w:val="00355C21"/>
    <w:rsid w:val="00355E82"/>
    <w:rsid w:val="00356706"/>
    <w:rsid w:val="0035694C"/>
    <w:rsid w:val="00356CFF"/>
    <w:rsid w:val="0035738E"/>
    <w:rsid w:val="003602FF"/>
    <w:rsid w:val="003605BC"/>
    <w:rsid w:val="00360844"/>
    <w:rsid w:val="003608BF"/>
    <w:rsid w:val="003609D1"/>
    <w:rsid w:val="003609F3"/>
    <w:rsid w:val="00361946"/>
    <w:rsid w:val="00362318"/>
    <w:rsid w:val="00362565"/>
    <w:rsid w:val="003628E1"/>
    <w:rsid w:val="00362A23"/>
    <w:rsid w:val="00362DF7"/>
    <w:rsid w:val="00362FE1"/>
    <w:rsid w:val="00363BC4"/>
    <w:rsid w:val="00363D1F"/>
    <w:rsid w:val="003644BB"/>
    <w:rsid w:val="003647FF"/>
    <w:rsid w:val="00364A97"/>
    <w:rsid w:val="00364B63"/>
    <w:rsid w:val="00364C74"/>
    <w:rsid w:val="00364EB8"/>
    <w:rsid w:val="0036515C"/>
    <w:rsid w:val="0036520F"/>
    <w:rsid w:val="00365222"/>
    <w:rsid w:val="00365E69"/>
    <w:rsid w:val="00366519"/>
    <w:rsid w:val="00366E38"/>
    <w:rsid w:val="003700DC"/>
    <w:rsid w:val="00370383"/>
    <w:rsid w:val="003708FB"/>
    <w:rsid w:val="00370CC2"/>
    <w:rsid w:val="00370F7D"/>
    <w:rsid w:val="00370FEE"/>
    <w:rsid w:val="00371141"/>
    <w:rsid w:val="0037114D"/>
    <w:rsid w:val="0037182F"/>
    <w:rsid w:val="0037185F"/>
    <w:rsid w:val="003718F8"/>
    <w:rsid w:val="003719BF"/>
    <w:rsid w:val="00371A5F"/>
    <w:rsid w:val="00371E8B"/>
    <w:rsid w:val="00372351"/>
    <w:rsid w:val="003726AD"/>
    <w:rsid w:val="00373A27"/>
    <w:rsid w:val="00373C4D"/>
    <w:rsid w:val="003745BA"/>
    <w:rsid w:val="00376598"/>
    <w:rsid w:val="00381753"/>
    <w:rsid w:val="003818A7"/>
    <w:rsid w:val="00381AD8"/>
    <w:rsid w:val="00381C06"/>
    <w:rsid w:val="00381C36"/>
    <w:rsid w:val="00381C64"/>
    <w:rsid w:val="00381CA7"/>
    <w:rsid w:val="00381CBF"/>
    <w:rsid w:val="003821C9"/>
    <w:rsid w:val="00382516"/>
    <w:rsid w:val="00382683"/>
    <w:rsid w:val="00382A7B"/>
    <w:rsid w:val="00382DDC"/>
    <w:rsid w:val="0038334C"/>
    <w:rsid w:val="00383657"/>
    <w:rsid w:val="00383E05"/>
    <w:rsid w:val="00383E62"/>
    <w:rsid w:val="0038410A"/>
    <w:rsid w:val="00384498"/>
    <w:rsid w:val="00384E82"/>
    <w:rsid w:val="00384F6A"/>
    <w:rsid w:val="00385281"/>
    <w:rsid w:val="00385766"/>
    <w:rsid w:val="0038585A"/>
    <w:rsid w:val="0038659C"/>
    <w:rsid w:val="003867EF"/>
    <w:rsid w:val="00387297"/>
    <w:rsid w:val="00387339"/>
    <w:rsid w:val="0038744A"/>
    <w:rsid w:val="003875AB"/>
    <w:rsid w:val="00387C37"/>
    <w:rsid w:val="0039059E"/>
    <w:rsid w:val="00390C81"/>
    <w:rsid w:val="00390CA3"/>
    <w:rsid w:val="00390FFC"/>
    <w:rsid w:val="0039106D"/>
    <w:rsid w:val="003917A1"/>
    <w:rsid w:val="00391B4C"/>
    <w:rsid w:val="0039223A"/>
    <w:rsid w:val="00392468"/>
    <w:rsid w:val="0039376F"/>
    <w:rsid w:val="00393F8D"/>
    <w:rsid w:val="0039455A"/>
    <w:rsid w:val="0039569C"/>
    <w:rsid w:val="00396137"/>
    <w:rsid w:val="00396C9D"/>
    <w:rsid w:val="00396CB9"/>
    <w:rsid w:val="0039755C"/>
    <w:rsid w:val="0039791F"/>
    <w:rsid w:val="00397C68"/>
    <w:rsid w:val="003A0176"/>
    <w:rsid w:val="003A02FC"/>
    <w:rsid w:val="003A0466"/>
    <w:rsid w:val="003A0B2B"/>
    <w:rsid w:val="003A0E8C"/>
    <w:rsid w:val="003A102F"/>
    <w:rsid w:val="003A2726"/>
    <w:rsid w:val="003A2774"/>
    <w:rsid w:val="003A2D0B"/>
    <w:rsid w:val="003A34D0"/>
    <w:rsid w:val="003A422E"/>
    <w:rsid w:val="003A42F9"/>
    <w:rsid w:val="003A4317"/>
    <w:rsid w:val="003A457E"/>
    <w:rsid w:val="003A47A2"/>
    <w:rsid w:val="003A494C"/>
    <w:rsid w:val="003A59FD"/>
    <w:rsid w:val="003A62B2"/>
    <w:rsid w:val="003A62B4"/>
    <w:rsid w:val="003A6592"/>
    <w:rsid w:val="003A676C"/>
    <w:rsid w:val="003A6890"/>
    <w:rsid w:val="003A758E"/>
    <w:rsid w:val="003A7A72"/>
    <w:rsid w:val="003A7C02"/>
    <w:rsid w:val="003A7F24"/>
    <w:rsid w:val="003B071A"/>
    <w:rsid w:val="003B0DD9"/>
    <w:rsid w:val="003B1BEB"/>
    <w:rsid w:val="003B2113"/>
    <w:rsid w:val="003B239C"/>
    <w:rsid w:val="003B2467"/>
    <w:rsid w:val="003B2A84"/>
    <w:rsid w:val="003B316C"/>
    <w:rsid w:val="003B3B98"/>
    <w:rsid w:val="003B4196"/>
    <w:rsid w:val="003B4C26"/>
    <w:rsid w:val="003B56B4"/>
    <w:rsid w:val="003B57A3"/>
    <w:rsid w:val="003B6BD4"/>
    <w:rsid w:val="003B6D82"/>
    <w:rsid w:val="003B6DE2"/>
    <w:rsid w:val="003B72FD"/>
    <w:rsid w:val="003B7D30"/>
    <w:rsid w:val="003C05B2"/>
    <w:rsid w:val="003C0B26"/>
    <w:rsid w:val="003C0CBE"/>
    <w:rsid w:val="003C0FA9"/>
    <w:rsid w:val="003C10D0"/>
    <w:rsid w:val="003C1145"/>
    <w:rsid w:val="003C122C"/>
    <w:rsid w:val="003C13E1"/>
    <w:rsid w:val="003C1A69"/>
    <w:rsid w:val="003C1B69"/>
    <w:rsid w:val="003C1F3C"/>
    <w:rsid w:val="003C29E0"/>
    <w:rsid w:val="003C2C95"/>
    <w:rsid w:val="003C42F4"/>
    <w:rsid w:val="003C524D"/>
    <w:rsid w:val="003C5E3A"/>
    <w:rsid w:val="003C6038"/>
    <w:rsid w:val="003C68C1"/>
    <w:rsid w:val="003C74CE"/>
    <w:rsid w:val="003C76E2"/>
    <w:rsid w:val="003C7D6C"/>
    <w:rsid w:val="003C7DF7"/>
    <w:rsid w:val="003D0113"/>
    <w:rsid w:val="003D0A8B"/>
    <w:rsid w:val="003D1190"/>
    <w:rsid w:val="003D16B1"/>
    <w:rsid w:val="003D1C69"/>
    <w:rsid w:val="003D1CEB"/>
    <w:rsid w:val="003D222A"/>
    <w:rsid w:val="003D2311"/>
    <w:rsid w:val="003D2504"/>
    <w:rsid w:val="003D3BDB"/>
    <w:rsid w:val="003D3E6B"/>
    <w:rsid w:val="003D3EA8"/>
    <w:rsid w:val="003D3EE0"/>
    <w:rsid w:val="003D3F87"/>
    <w:rsid w:val="003D44A7"/>
    <w:rsid w:val="003D47B0"/>
    <w:rsid w:val="003D5F27"/>
    <w:rsid w:val="003D6141"/>
    <w:rsid w:val="003D628B"/>
    <w:rsid w:val="003D699C"/>
    <w:rsid w:val="003D759C"/>
    <w:rsid w:val="003D7CDA"/>
    <w:rsid w:val="003E0583"/>
    <w:rsid w:val="003E1366"/>
    <w:rsid w:val="003E1F39"/>
    <w:rsid w:val="003E290F"/>
    <w:rsid w:val="003E2B8A"/>
    <w:rsid w:val="003E3063"/>
    <w:rsid w:val="003E3457"/>
    <w:rsid w:val="003E34E4"/>
    <w:rsid w:val="003E3823"/>
    <w:rsid w:val="003E3F51"/>
    <w:rsid w:val="003E4727"/>
    <w:rsid w:val="003E486E"/>
    <w:rsid w:val="003E5017"/>
    <w:rsid w:val="003E544C"/>
    <w:rsid w:val="003E5583"/>
    <w:rsid w:val="003E5725"/>
    <w:rsid w:val="003E586D"/>
    <w:rsid w:val="003E6386"/>
    <w:rsid w:val="003E7864"/>
    <w:rsid w:val="003E7D81"/>
    <w:rsid w:val="003E7F72"/>
    <w:rsid w:val="003F01E4"/>
    <w:rsid w:val="003F134D"/>
    <w:rsid w:val="003F13EC"/>
    <w:rsid w:val="003F1935"/>
    <w:rsid w:val="003F21AA"/>
    <w:rsid w:val="003F2470"/>
    <w:rsid w:val="003F2D33"/>
    <w:rsid w:val="003F33A0"/>
    <w:rsid w:val="003F4252"/>
    <w:rsid w:val="003F437A"/>
    <w:rsid w:val="003F496A"/>
    <w:rsid w:val="003F49DC"/>
    <w:rsid w:val="003F58B7"/>
    <w:rsid w:val="003F5A15"/>
    <w:rsid w:val="003F5C25"/>
    <w:rsid w:val="003F5DFE"/>
    <w:rsid w:val="003F5EC2"/>
    <w:rsid w:val="003F5F5E"/>
    <w:rsid w:val="003F66C5"/>
    <w:rsid w:val="003F6A76"/>
    <w:rsid w:val="003F73D5"/>
    <w:rsid w:val="003F768B"/>
    <w:rsid w:val="003F779B"/>
    <w:rsid w:val="00400116"/>
    <w:rsid w:val="0040026F"/>
    <w:rsid w:val="00400499"/>
    <w:rsid w:val="00400825"/>
    <w:rsid w:val="00400CFB"/>
    <w:rsid w:val="00400E66"/>
    <w:rsid w:val="0040290C"/>
    <w:rsid w:val="00404053"/>
    <w:rsid w:val="004041E8"/>
    <w:rsid w:val="00404F12"/>
    <w:rsid w:val="00404FFB"/>
    <w:rsid w:val="004057AB"/>
    <w:rsid w:val="00405DD6"/>
    <w:rsid w:val="00405E53"/>
    <w:rsid w:val="00405FAE"/>
    <w:rsid w:val="004060FD"/>
    <w:rsid w:val="004067F9"/>
    <w:rsid w:val="0040754D"/>
    <w:rsid w:val="00407B22"/>
    <w:rsid w:val="00407C72"/>
    <w:rsid w:val="00410836"/>
    <w:rsid w:val="00410AED"/>
    <w:rsid w:val="00410FC1"/>
    <w:rsid w:val="00411626"/>
    <w:rsid w:val="0041245D"/>
    <w:rsid w:val="00412648"/>
    <w:rsid w:val="004128EB"/>
    <w:rsid w:val="00412E0E"/>
    <w:rsid w:val="00412E53"/>
    <w:rsid w:val="00412EC6"/>
    <w:rsid w:val="00413011"/>
    <w:rsid w:val="004133A8"/>
    <w:rsid w:val="00413DDB"/>
    <w:rsid w:val="00413EDE"/>
    <w:rsid w:val="0041486D"/>
    <w:rsid w:val="00414D7E"/>
    <w:rsid w:val="00414E9D"/>
    <w:rsid w:val="0041534F"/>
    <w:rsid w:val="00415C9B"/>
    <w:rsid w:val="0041667E"/>
    <w:rsid w:val="00416839"/>
    <w:rsid w:val="00416D0E"/>
    <w:rsid w:val="0041710D"/>
    <w:rsid w:val="004171DA"/>
    <w:rsid w:val="004179E5"/>
    <w:rsid w:val="00417C8D"/>
    <w:rsid w:val="00417FD2"/>
    <w:rsid w:val="00420F50"/>
    <w:rsid w:val="00420F91"/>
    <w:rsid w:val="00421142"/>
    <w:rsid w:val="0042138D"/>
    <w:rsid w:val="004214C1"/>
    <w:rsid w:val="0042187D"/>
    <w:rsid w:val="00421AAD"/>
    <w:rsid w:val="00422172"/>
    <w:rsid w:val="0042236A"/>
    <w:rsid w:val="0042240F"/>
    <w:rsid w:val="00422863"/>
    <w:rsid w:val="00422C27"/>
    <w:rsid w:val="00423071"/>
    <w:rsid w:val="004230C9"/>
    <w:rsid w:val="00423B3F"/>
    <w:rsid w:val="00423CEA"/>
    <w:rsid w:val="00423CF8"/>
    <w:rsid w:val="00424821"/>
    <w:rsid w:val="00424842"/>
    <w:rsid w:val="0042569D"/>
    <w:rsid w:val="00426073"/>
    <w:rsid w:val="004260F1"/>
    <w:rsid w:val="004263A3"/>
    <w:rsid w:val="00426B75"/>
    <w:rsid w:val="00427321"/>
    <w:rsid w:val="004277E6"/>
    <w:rsid w:val="00427C2E"/>
    <w:rsid w:val="004302CE"/>
    <w:rsid w:val="004303BE"/>
    <w:rsid w:val="00430CBC"/>
    <w:rsid w:val="00430F56"/>
    <w:rsid w:val="00430F58"/>
    <w:rsid w:val="004311D9"/>
    <w:rsid w:val="0043130A"/>
    <w:rsid w:val="00431A87"/>
    <w:rsid w:val="00431C41"/>
    <w:rsid w:val="00431F27"/>
    <w:rsid w:val="004321FE"/>
    <w:rsid w:val="0043244C"/>
    <w:rsid w:val="00432DF4"/>
    <w:rsid w:val="00432E18"/>
    <w:rsid w:val="0043307E"/>
    <w:rsid w:val="00433580"/>
    <w:rsid w:val="00433D20"/>
    <w:rsid w:val="0043401C"/>
    <w:rsid w:val="0043415E"/>
    <w:rsid w:val="00434161"/>
    <w:rsid w:val="00434DEB"/>
    <w:rsid w:val="00434DF7"/>
    <w:rsid w:val="00435010"/>
    <w:rsid w:val="00435343"/>
    <w:rsid w:val="004359C7"/>
    <w:rsid w:val="004366F6"/>
    <w:rsid w:val="00436782"/>
    <w:rsid w:val="00437936"/>
    <w:rsid w:val="0044099F"/>
    <w:rsid w:val="00440AA4"/>
    <w:rsid w:val="00440FD0"/>
    <w:rsid w:val="004412D3"/>
    <w:rsid w:val="00442BA9"/>
    <w:rsid w:val="00442E6A"/>
    <w:rsid w:val="00442EFD"/>
    <w:rsid w:val="00442F1C"/>
    <w:rsid w:val="004447C2"/>
    <w:rsid w:val="00444830"/>
    <w:rsid w:val="004448E8"/>
    <w:rsid w:val="0044496A"/>
    <w:rsid w:val="00444BC0"/>
    <w:rsid w:val="00445008"/>
    <w:rsid w:val="00445264"/>
    <w:rsid w:val="004456E4"/>
    <w:rsid w:val="00445A37"/>
    <w:rsid w:val="00446063"/>
    <w:rsid w:val="00446569"/>
    <w:rsid w:val="00446B68"/>
    <w:rsid w:val="0044732E"/>
    <w:rsid w:val="004474B8"/>
    <w:rsid w:val="0044762A"/>
    <w:rsid w:val="004477B5"/>
    <w:rsid w:val="00447A3C"/>
    <w:rsid w:val="004506E7"/>
    <w:rsid w:val="00450903"/>
    <w:rsid w:val="00450F42"/>
    <w:rsid w:val="00451CD2"/>
    <w:rsid w:val="00452554"/>
    <w:rsid w:val="00452563"/>
    <w:rsid w:val="00452E91"/>
    <w:rsid w:val="00453CB4"/>
    <w:rsid w:val="004541AB"/>
    <w:rsid w:val="0045430B"/>
    <w:rsid w:val="004546FB"/>
    <w:rsid w:val="004547A0"/>
    <w:rsid w:val="00454D02"/>
    <w:rsid w:val="0045547D"/>
    <w:rsid w:val="004558AE"/>
    <w:rsid w:val="00455F8D"/>
    <w:rsid w:val="00456868"/>
    <w:rsid w:val="0045745B"/>
    <w:rsid w:val="00457C21"/>
    <w:rsid w:val="0046047D"/>
    <w:rsid w:val="004604EB"/>
    <w:rsid w:val="0046076A"/>
    <w:rsid w:val="00461701"/>
    <w:rsid w:val="0046196B"/>
    <w:rsid w:val="00462C89"/>
    <w:rsid w:val="00462E4A"/>
    <w:rsid w:val="00462E8C"/>
    <w:rsid w:val="00463033"/>
    <w:rsid w:val="00463207"/>
    <w:rsid w:val="004640DB"/>
    <w:rsid w:val="00464539"/>
    <w:rsid w:val="004645E5"/>
    <w:rsid w:val="004651FD"/>
    <w:rsid w:val="004657F0"/>
    <w:rsid w:val="00465D85"/>
    <w:rsid w:val="00465F4D"/>
    <w:rsid w:val="00466D5E"/>
    <w:rsid w:val="00470833"/>
    <w:rsid w:val="0047086C"/>
    <w:rsid w:val="0047095D"/>
    <w:rsid w:val="00471159"/>
    <w:rsid w:val="004714BA"/>
    <w:rsid w:val="0047153D"/>
    <w:rsid w:val="004717FB"/>
    <w:rsid w:val="00471ABF"/>
    <w:rsid w:val="00471C85"/>
    <w:rsid w:val="00471D5A"/>
    <w:rsid w:val="00471F3F"/>
    <w:rsid w:val="00472494"/>
    <w:rsid w:val="00472DD4"/>
    <w:rsid w:val="00473690"/>
    <w:rsid w:val="004738E6"/>
    <w:rsid w:val="00473CAE"/>
    <w:rsid w:val="00474AC9"/>
    <w:rsid w:val="00474CC5"/>
    <w:rsid w:val="004757BF"/>
    <w:rsid w:val="00475E75"/>
    <w:rsid w:val="00475F30"/>
    <w:rsid w:val="004762BB"/>
    <w:rsid w:val="00476447"/>
    <w:rsid w:val="00476518"/>
    <w:rsid w:val="0047675F"/>
    <w:rsid w:val="00476A70"/>
    <w:rsid w:val="00476B8F"/>
    <w:rsid w:val="00476DD2"/>
    <w:rsid w:val="00476F42"/>
    <w:rsid w:val="00477467"/>
    <w:rsid w:val="00477584"/>
    <w:rsid w:val="0048065B"/>
    <w:rsid w:val="0048114D"/>
    <w:rsid w:val="00481D39"/>
    <w:rsid w:val="00482AFD"/>
    <w:rsid w:val="00482D67"/>
    <w:rsid w:val="00482E0B"/>
    <w:rsid w:val="00483912"/>
    <w:rsid w:val="00483A2D"/>
    <w:rsid w:val="00484E03"/>
    <w:rsid w:val="00484FD8"/>
    <w:rsid w:val="00485139"/>
    <w:rsid w:val="004851D6"/>
    <w:rsid w:val="004857CF"/>
    <w:rsid w:val="00486204"/>
    <w:rsid w:val="004868A7"/>
    <w:rsid w:val="00486D25"/>
    <w:rsid w:val="004870F8"/>
    <w:rsid w:val="0048767D"/>
    <w:rsid w:val="00487818"/>
    <w:rsid w:val="0048791B"/>
    <w:rsid w:val="004879B1"/>
    <w:rsid w:val="00487CB7"/>
    <w:rsid w:val="0049022C"/>
    <w:rsid w:val="00490DF0"/>
    <w:rsid w:val="004911F2"/>
    <w:rsid w:val="00491285"/>
    <w:rsid w:val="004915D4"/>
    <w:rsid w:val="004920C7"/>
    <w:rsid w:val="004929BC"/>
    <w:rsid w:val="00492D1A"/>
    <w:rsid w:val="0049302F"/>
    <w:rsid w:val="004930E8"/>
    <w:rsid w:val="00493284"/>
    <w:rsid w:val="004932AB"/>
    <w:rsid w:val="00493859"/>
    <w:rsid w:val="00493F22"/>
    <w:rsid w:val="00494AD0"/>
    <w:rsid w:val="00494FEF"/>
    <w:rsid w:val="00495690"/>
    <w:rsid w:val="0049569D"/>
    <w:rsid w:val="00495904"/>
    <w:rsid w:val="004967F7"/>
    <w:rsid w:val="00496C2A"/>
    <w:rsid w:val="00497ECD"/>
    <w:rsid w:val="00497F10"/>
    <w:rsid w:val="004A00B0"/>
    <w:rsid w:val="004A0227"/>
    <w:rsid w:val="004A033D"/>
    <w:rsid w:val="004A0842"/>
    <w:rsid w:val="004A1061"/>
    <w:rsid w:val="004A12F4"/>
    <w:rsid w:val="004A2538"/>
    <w:rsid w:val="004A2A66"/>
    <w:rsid w:val="004A2D59"/>
    <w:rsid w:val="004A2F52"/>
    <w:rsid w:val="004A3159"/>
    <w:rsid w:val="004A356B"/>
    <w:rsid w:val="004A40F8"/>
    <w:rsid w:val="004A4A77"/>
    <w:rsid w:val="004A54C4"/>
    <w:rsid w:val="004A58B3"/>
    <w:rsid w:val="004A5C3C"/>
    <w:rsid w:val="004A5E10"/>
    <w:rsid w:val="004A5EBA"/>
    <w:rsid w:val="004A61CA"/>
    <w:rsid w:val="004A6B56"/>
    <w:rsid w:val="004A778A"/>
    <w:rsid w:val="004A7B54"/>
    <w:rsid w:val="004B07D5"/>
    <w:rsid w:val="004B096C"/>
    <w:rsid w:val="004B0F06"/>
    <w:rsid w:val="004B12ED"/>
    <w:rsid w:val="004B19BF"/>
    <w:rsid w:val="004B1F09"/>
    <w:rsid w:val="004B23C8"/>
    <w:rsid w:val="004B2B4C"/>
    <w:rsid w:val="004B326F"/>
    <w:rsid w:val="004B3A9B"/>
    <w:rsid w:val="004B3D92"/>
    <w:rsid w:val="004B4587"/>
    <w:rsid w:val="004B4624"/>
    <w:rsid w:val="004B4EF8"/>
    <w:rsid w:val="004B5001"/>
    <w:rsid w:val="004B5142"/>
    <w:rsid w:val="004B54C0"/>
    <w:rsid w:val="004B54EB"/>
    <w:rsid w:val="004B5B00"/>
    <w:rsid w:val="004B5F18"/>
    <w:rsid w:val="004B6680"/>
    <w:rsid w:val="004B6BF2"/>
    <w:rsid w:val="004B70DD"/>
    <w:rsid w:val="004B71EB"/>
    <w:rsid w:val="004B78DD"/>
    <w:rsid w:val="004B7BC2"/>
    <w:rsid w:val="004B7D7E"/>
    <w:rsid w:val="004C00DF"/>
    <w:rsid w:val="004C0190"/>
    <w:rsid w:val="004C0266"/>
    <w:rsid w:val="004C0A92"/>
    <w:rsid w:val="004C1EE3"/>
    <w:rsid w:val="004C21C0"/>
    <w:rsid w:val="004C23AA"/>
    <w:rsid w:val="004C2591"/>
    <w:rsid w:val="004C2968"/>
    <w:rsid w:val="004C2E49"/>
    <w:rsid w:val="004C32E5"/>
    <w:rsid w:val="004C35E0"/>
    <w:rsid w:val="004C3CC0"/>
    <w:rsid w:val="004C42BB"/>
    <w:rsid w:val="004C46B8"/>
    <w:rsid w:val="004C487D"/>
    <w:rsid w:val="004C4D32"/>
    <w:rsid w:val="004C4D8F"/>
    <w:rsid w:val="004C53F2"/>
    <w:rsid w:val="004C5866"/>
    <w:rsid w:val="004C61CC"/>
    <w:rsid w:val="004C634E"/>
    <w:rsid w:val="004C649C"/>
    <w:rsid w:val="004C66E3"/>
    <w:rsid w:val="004C77D8"/>
    <w:rsid w:val="004C7F56"/>
    <w:rsid w:val="004D071D"/>
    <w:rsid w:val="004D09F7"/>
    <w:rsid w:val="004D1328"/>
    <w:rsid w:val="004D2250"/>
    <w:rsid w:val="004D25E1"/>
    <w:rsid w:val="004D2C91"/>
    <w:rsid w:val="004D2DAE"/>
    <w:rsid w:val="004D2F23"/>
    <w:rsid w:val="004D36D8"/>
    <w:rsid w:val="004D3F70"/>
    <w:rsid w:val="004D429E"/>
    <w:rsid w:val="004D462B"/>
    <w:rsid w:val="004D4719"/>
    <w:rsid w:val="004D48F3"/>
    <w:rsid w:val="004D4F24"/>
    <w:rsid w:val="004D4FEF"/>
    <w:rsid w:val="004D52D6"/>
    <w:rsid w:val="004D55A0"/>
    <w:rsid w:val="004D5BAF"/>
    <w:rsid w:val="004D63B0"/>
    <w:rsid w:val="004D75AF"/>
    <w:rsid w:val="004D775B"/>
    <w:rsid w:val="004D7DFF"/>
    <w:rsid w:val="004E04F5"/>
    <w:rsid w:val="004E0850"/>
    <w:rsid w:val="004E0E1D"/>
    <w:rsid w:val="004E1238"/>
    <w:rsid w:val="004E1B67"/>
    <w:rsid w:val="004E2143"/>
    <w:rsid w:val="004E2278"/>
    <w:rsid w:val="004E234A"/>
    <w:rsid w:val="004E2424"/>
    <w:rsid w:val="004E2B81"/>
    <w:rsid w:val="004E2F5B"/>
    <w:rsid w:val="004E3586"/>
    <w:rsid w:val="004E391F"/>
    <w:rsid w:val="004E3A9D"/>
    <w:rsid w:val="004E3DB6"/>
    <w:rsid w:val="004E3DB8"/>
    <w:rsid w:val="004E3EAB"/>
    <w:rsid w:val="004E4216"/>
    <w:rsid w:val="004E430F"/>
    <w:rsid w:val="004E4467"/>
    <w:rsid w:val="004E4CB9"/>
    <w:rsid w:val="004E4D10"/>
    <w:rsid w:val="004E4E27"/>
    <w:rsid w:val="004E4E43"/>
    <w:rsid w:val="004E51EA"/>
    <w:rsid w:val="004E53EE"/>
    <w:rsid w:val="004E5A65"/>
    <w:rsid w:val="004E65C2"/>
    <w:rsid w:val="004E65F1"/>
    <w:rsid w:val="004E68CB"/>
    <w:rsid w:val="004E6C63"/>
    <w:rsid w:val="004E70E8"/>
    <w:rsid w:val="004E7849"/>
    <w:rsid w:val="004E7D35"/>
    <w:rsid w:val="004E905E"/>
    <w:rsid w:val="004F01D5"/>
    <w:rsid w:val="004F060C"/>
    <w:rsid w:val="004F0790"/>
    <w:rsid w:val="004F0B09"/>
    <w:rsid w:val="004F188B"/>
    <w:rsid w:val="004F18E5"/>
    <w:rsid w:val="004F1D67"/>
    <w:rsid w:val="004F20F7"/>
    <w:rsid w:val="004F23AB"/>
    <w:rsid w:val="004F29E1"/>
    <w:rsid w:val="004F2D0A"/>
    <w:rsid w:val="004F2D2A"/>
    <w:rsid w:val="004F2D3B"/>
    <w:rsid w:val="004F3198"/>
    <w:rsid w:val="004F351C"/>
    <w:rsid w:val="004F3A9D"/>
    <w:rsid w:val="004F41AC"/>
    <w:rsid w:val="004F4296"/>
    <w:rsid w:val="004F4C43"/>
    <w:rsid w:val="004F4CF9"/>
    <w:rsid w:val="004F5089"/>
    <w:rsid w:val="004F55B9"/>
    <w:rsid w:val="004F5761"/>
    <w:rsid w:val="004F5E02"/>
    <w:rsid w:val="004F68A9"/>
    <w:rsid w:val="004F6AA3"/>
    <w:rsid w:val="004F6E6C"/>
    <w:rsid w:val="004F72EA"/>
    <w:rsid w:val="004F7684"/>
    <w:rsid w:val="004F7836"/>
    <w:rsid w:val="004F79B6"/>
    <w:rsid w:val="004F7BBF"/>
    <w:rsid w:val="004F9FB6"/>
    <w:rsid w:val="0050021E"/>
    <w:rsid w:val="00501B8E"/>
    <w:rsid w:val="005024A7"/>
    <w:rsid w:val="00502B48"/>
    <w:rsid w:val="00502D14"/>
    <w:rsid w:val="00502F4F"/>
    <w:rsid w:val="00502FAE"/>
    <w:rsid w:val="00503193"/>
    <w:rsid w:val="00503196"/>
    <w:rsid w:val="005032E2"/>
    <w:rsid w:val="0050345D"/>
    <w:rsid w:val="00503541"/>
    <w:rsid w:val="005037B8"/>
    <w:rsid w:val="005041C0"/>
    <w:rsid w:val="005044D4"/>
    <w:rsid w:val="005047EC"/>
    <w:rsid w:val="005048AB"/>
    <w:rsid w:val="00504C63"/>
    <w:rsid w:val="00504F91"/>
    <w:rsid w:val="00505870"/>
    <w:rsid w:val="005058E3"/>
    <w:rsid w:val="00505E1E"/>
    <w:rsid w:val="00506048"/>
    <w:rsid w:val="005061BD"/>
    <w:rsid w:val="005073EA"/>
    <w:rsid w:val="00507692"/>
    <w:rsid w:val="0051012E"/>
    <w:rsid w:val="00511164"/>
    <w:rsid w:val="0051130D"/>
    <w:rsid w:val="00512299"/>
    <w:rsid w:val="005123D4"/>
    <w:rsid w:val="00512E01"/>
    <w:rsid w:val="00513B04"/>
    <w:rsid w:val="00513CFF"/>
    <w:rsid w:val="005140B2"/>
    <w:rsid w:val="00514390"/>
    <w:rsid w:val="0051460F"/>
    <w:rsid w:val="00514D6E"/>
    <w:rsid w:val="00515157"/>
    <w:rsid w:val="00515453"/>
    <w:rsid w:val="00515556"/>
    <w:rsid w:val="00515912"/>
    <w:rsid w:val="005159C8"/>
    <w:rsid w:val="00515B6F"/>
    <w:rsid w:val="005170EC"/>
    <w:rsid w:val="00517911"/>
    <w:rsid w:val="0052004C"/>
    <w:rsid w:val="005202BB"/>
    <w:rsid w:val="005203A6"/>
    <w:rsid w:val="0052152F"/>
    <w:rsid w:val="00522B52"/>
    <w:rsid w:val="0052310C"/>
    <w:rsid w:val="005236AA"/>
    <w:rsid w:val="00523873"/>
    <w:rsid w:val="00523F62"/>
    <w:rsid w:val="0052465D"/>
    <w:rsid w:val="00524A44"/>
    <w:rsid w:val="00524A6D"/>
    <w:rsid w:val="00525430"/>
    <w:rsid w:val="0052547C"/>
    <w:rsid w:val="00525566"/>
    <w:rsid w:val="00525A66"/>
    <w:rsid w:val="00526C5D"/>
    <w:rsid w:val="00526F45"/>
    <w:rsid w:val="00527609"/>
    <w:rsid w:val="00527A3F"/>
    <w:rsid w:val="00527CB6"/>
    <w:rsid w:val="00530264"/>
    <w:rsid w:val="00530401"/>
    <w:rsid w:val="00531360"/>
    <w:rsid w:val="00531672"/>
    <w:rsid w:val="0053178A"/>
    <w:rsid w:val="00531E3F"/>
    <w:rsid w:val="0053218D"/>
    <w:rsid w:val="005329D2"/>
    <w:rsid w:val="00533C5E"/>
    <w:rsid w:val="005348A5"/>
    <w:rsid w:val="00535365"/>
    <w:rsid w:val="00535730"/>
    <w:rsid w:val="0053604A"/>
    <w:rsid w:val="005364C6"/>
    <w:rsid w:val="00536994"/>
    <w:rsid w:val="00536E90"/>
    <w:rsid w:val="005373B3"/>
    <w:rsid w:val="005374E6"/>
    <w:rsid w:val="00537856"/>
    <w:rsid w:val="00537B73"/>
    <w:rsid w:val="00540062"/>
    <w:rsid w:val="00540EFB"/>
    <w:rsid w:val="00541783"/>
    <w:rsid w:val="00541BFB"/>
    <w:rsid w:val="005423E2"/>
    <w:rsid w:val="005425BA"/>
    <w:rsid w:val="005428AE"/>
    <w:rsid w:val="005428BB"/>
    <w:rsid w:val="00542F28"/>
    <w:rsid w:val="0054354A"/>
    <w:rsid w:val="00543EF7"/>
    <w:rsid w:val="005441A5"/>
    <w:rsid w:val="00544C8F"/>
    <w:rsid w:val="00544FC9"/>
    <w:rsid w:val="00544FE9"/>
    <w:rsid w:val="00545299"/>
    <w:rsid w:val="005457C2"/>
    <w:rsid w:val="005464B3"/>
    <w:rsid w:val="005467BF"/>
    <w:rsid w:val="0054696D"/>
    <w:rsid w:val="005469E4"/>
    <w:rsid w:val="00546DEF"/>
    <w:rsid w:val="00547075"/>
    <w:rsid w:val="005471B0"/>
    <w:rsid w:val="0054722B"/>
    <w:rsid w:val="005474CE"/>
    <w:rsid w:val="00547812"/>
    <w:rsid w:val="00547A7C"/>
    <w:rsid w:val="005502AC"/>
    <w:rsid w:val="00550D6D"/>
    <w:rsid w:val="0055128A"/>
    <w:rsid w:val="0055148B"/>
    <w:rsid w:val="005527B6"/>
    <w:rsid w:val="0055291A"/>
    <w:rsid w:val="00552D6F"/>
    <w:rsid w:val="00552DBE"/>
    <w:rsid w:val="00552F38"/>
    <w:rsid w:val="00553524"/>
    <w:rsid w:val="00553655"/>
    <w:rsid w:val="00554722"/>
    <w:rsid w:val="00554798"/>
    <w:rsid w:val="00554C20"/>
    <w:rsid w:val="00556082"/>
    <w:rsid w:val="005568C8"/>
    <w:rsid w:val="00556AB8"/>
    <w:rsid w:val="00556B6D"/>
    <w:rsid w:val="005600A8"/>
    <w:rsid w:val="005611DF"/>
    <w:rsid w:val="005616B7"/>
    <w:rsid w:val="00561E44"/>
    <w:rsid w:val="00561EAC"/>
    <w:rsid w:val="0056212B"/>
    <w:rsid w:val="005621D5"/>
    <w:rsid w:val="00562350"/>
    <w:rsid w:val="005627A3"/>
    <w:rsid w:val="00563027"/>
    <w:rsid w:val="0056335D"/>
    <w:rsid w:val="00563555"/>
    <w:rsid w:val="0056399E"/>
    <w:rsid w:val="00563B03"/>
    <w:rsid w:val="00563CFA"/>
    <w:rsid w:val="005643AF"/>
    <w:rsid w:val="005643CD"/>
    <w:rsid w:val="0056442C"/>
    <w:rsid w:val="0056509C"/>
    <w:rsid w:val="005656D7"/>
    <w:rsid w:val="00566C66"/>
    <w:rsid w:val="00566D83"/>
    <w:rsid w:val="00566DA1"/>
    <w:rsid w:val="005670D1"/>
    <w:rsid w:val="005671FA"/>
    <w:rsid w:val="005703A1"/>
    <w:rsid w:val="005716C2"/>
    <w:rsid w:val="00571F33"/>
    <w:rsid w:val="00571FC5"/>
    <w:rsid w:val="0057247F"/>
    <w:rsid w:val="0057276F"/>
    <w:rsid w:val="00572B6E"/>
    <w:rsid w:val="00572BF7"/>
    <w:rsid w:val="00572FB8"/>
    <w:rsid w:val="005731E1"/>
    <w:rsid w:val="00573285"/>
    <w:rsid w:val="0057340B"/>
    <w:rsid w:val="005734D9"/>
    <w:rsid w:val="00573768"/>
    <w:rsid w:val="005738CD"/>
    <w:rsid w:val="005745B8"/>
    <w:rsid w:val="00574634"/>
    <w:rsid w:val="00574803"/>
    <w:rsid w:val="00574903"/>
    <w:rsid w:val="00574A02"/>
    <w:rsid w:val="00574EBC"/>
    <w:rsid w:val="00574F8B"/>
    <w:rsid w:val="00575770"/>
    <w:rsid w:val="00576047"/>
    <w:rsid w:val="005760EF"/>
    <w:rsid w:val="0057749F"/>
    <w:rsid w:val="0057768F"/>
    <w:rsid w:val="00577837"/>
    <w:rsid w:val="0058006B"/>
    <w:rsid w:val="005804DD"/>
    <w:rsid w:val="00580955"/>
    <w:rsid w:val="005809E2"/>
    <w:rsid w:val="00580B84"/>
    <w:rsid w:val="005814C8"/>
    <w:rsid w:val="005816A4"/>
    <w:rsid w:val="00581FF6"/>
    <w:rsid w:val="005820F4"/>
    <w:rsid w:val="00582701"/>
    <w:rsid w:val="00582CA5"/>
    <w:rsid w:val="00582F2C"/>
    <w:rsid w:val="00583620"/>
    <w:rsid w:val="00583938"/>
    <w:rsid w:val="00583A99"/>
    <w:rsid w:val="0058422D"/>
    <w:rsid w:val="0058478A"/>
    <w:rsid w:val="00584EF8"/>
    <w:rsid w:val="00585281"/>
    <w:rsid w:val="0058572E"/>
    <w:rsid w:val="00585C87"/>
    <w:rsid w:val="00586296"/>
    <w:rsid w:val="005862EE"/>
    <w:rsid w:val="005868D2"/>
    <w:rsid w:val="005869C1"/>
    <w:rsid w:val="00586AA1"/>
    <w:rsid w:val="00586F98"/>
    <w:rsid w:val="005872F4"/>
    <w:rsid w:val="00587542"/>
    <w:rsid w:val="00587A7B"/>
    <w:rsid w:val="00587E9D"/>
    <w:rsid w:val="0059022C"/>
    <w:rsid w:val="005904B6"/>
    <w:rsid w:val="00590524"/>
    <w:rsid w:val="00590A0A"/>
    <w:rsid w:val="00591215"/>
    <w:rsid w:val="005927FE"/>
    <w:rsid w:val="00592885"/>
    <w:rsid w:val="00592F86"/>
    <w:rsid w:val="005933F5"/>
    <w:rsid w:val="00593661"/>
    <w:rsid w:val="0059391F"/>
    <w:rsid w:val="00593AA8"/>
    <w:rsid w:val="00594450"/>
    <w:rsid w:val="00594C29"/>
    <w:rsid w:val="005953DC"/>
    <w:rsid w:val="00595657"/>
    <w:rsid w:val="00595D5A"/>
    <w:rsid w:val="00595FD3"/>
    <w:rsid w:val="005961BA"/>
    <w:rsid w:val="0059635B"/>
    <w:rsid w:val="00596517"/>
    <w:rsid w:val="00596CF4"/>
    <w:rsid w:val="00596EAC"/>
    <w:rsid w:val="005974C7"/>
    <w:rsid w:val="0059753D"/>
    <w:rsid w:val="0059791C"/>
    <w:rsid w:val="00597BD6"/>
    <w:rsid w:val="00597FFE"/>
    <w:rsid w:val="005A0311"/>
    <w:rsid w:val="005A0C43"/>
    <w:rsid w:val="005A1244"/>
    <w:rsid w:val="005A173E"/>
    <w:rsid w:val="005A1D1F"/>
    <w:rsid w:val="005A1D6A"/>
    <w:rsid w:val="005A1D9B"/>
    <w:rsid w:val="005A1E39"/>
    <w:rsid w:val="005A2543"/>
    <w:rsid w:val="005A2A87"/>
    <w:rsid w:val="005A2DAD"/>
    <w:rsid w:val="005A2F57"/>
    <w:rsid w:val="005A3603"/>
    <w:rsid w:val="005A3B5B"/>
    <w:rsid w:val="005A3E9C"/>
    <w:rsid w:val="005A3EF6"/>
    <w:rsid w:val="005A40F1"/>
    <w:rsid w:val="005A4217"/>
    <w:rsid w:val="005A5431"/>
    <w:rsid w:val="005A6337"/>
    <w:rsid w:val="005A6992"/>
    <w:rsid w:val="005A73BB"/>
    <w:rsid w:val="005A79D4"/>
    <w:rsid w:val="005A7E5C"/>
    <w:rsid w:val="005B1340"/>
    <w:rsid w:val="005B15C7"/>
    <w:rsid w:val="005B19CC"/>
    <w:rsid w:val="005B1B2B"/>
    <w:rsid w:val="005B1D0D"/>
    <w:rsid w:val="005B1D60"/>
    <w:rsid w:val="005B1DA2"/>
    <w:rsid w:val="005B2195"/>
    <w:rsid w:val="005B2731"/>
    <w:rsid w:val="005B30E9"/>
    <w:rsid w:val="005B3513"/>
    <w:rsid w:val="005B36F0"/>
    <w:rsid w:val="005B3F2D"/>
    <w:rsid w:val="005B3F84"/>
    <w:rsid w:val="005B47F7"/>
    <w:rsid w:val="005B4A63"/>
    <w:rsid w:val="005B51C8"/>
    <w:rsid w:val="005B5F01"/>
    <w:rsid w:val="005B6047"/>
    <w:rsid w:val="005B629B"/>
    <w:rsid w:val="005B6347"/>
    <w:rsid w:val="005B653E"/>
    <w:rsid w:val="005B6CB6"/>
    <w:rsid w:val="005B71FB"/>
    <w:rsid w:val="005B7288"/>
    <w:rsid w:val="005B7DB2"/>
    <w:rsid w:val="005B7F07"/>
    <w:rsid w:val="005C075D"/>
    <w:rsid w:val="005C0B89"/>
    <w:rsid w:val="005C1022"/>
    <w:rsid w:val="005C10C6"/>
    <w:rsid w:val="005C11D6"/>
    <w:rsid w:val="005C1427"/>
    <w:rsid w:val="005C1B21"/>
    <w:rsid w:val="005C1D90"/>
    <w:rsid w:val="005C24EE"/>
    <w:rsid w:val="005C2674"/>
    <w:rsid w:val="005C2F98"/>
    <w:rsid w:val="005C3043"/>
    <w:rsid w:val="005C3432"/>
    <w:rsid w:val="005C345C"/>
    <w:rsid w:val="005C37C3"/>
    <w:rsid w:val="005C3BA1"/>
    <w:rsid w:val="005C42F6"/>
    <w:rsid w:val="005C45FE"/>
    <w:rsid w:val="005C4625"/>
    <w:rsid w:val="005C49D4"/>
    <w:rsid w:val="005C4F1B"/>
    <w:rsid w:val="005C515A"/>
    <w:rsid w:val="005C58C4"/>
    <w:rsid w:val="005C5BE4"/>
    <w:rsid w:val="005C5E5F"/>
    <w:rsid w:val="005C5EE4"/>
    <w:rsid w:val="005C60B9"/>
    <w:rsid w:val="005C66B7"/>
    <w:rsid w:val="005C6955"/>
    <w:rsid w:val="005C69B2"/>
    <w:rsid w:val="005C6CE4"/>
    <w:rsid w:val="005C7711"/>
    <w:rsid w:val="005C7CE8"/>
    <w:rsid w:val="005C7D96"/>
    <w:rsid w:val="005D08DB"/>
    <w:rsid w:val="005D0962"/>
    <w:rsid w:val="005D0D57"/>
    <w:rsid w:val="005D0F03"/>
    <w:rsid w:val="005D2276"/>
    <w:rsid w:val="005D2940"/>
    <w:rsid w:val="005D2A6C"/>
    <w:rsid w:val="005D2AFF"/>
    <w:rsid w:val="005D3462"/>
    <w:rsid w:val="005D4172"/>
    <w:rsid w:val="005D4359"/>
    <w:rsid w:val="005D47FD"/>
    <w:rsid w:val="005D4A6F"/>
    <w:rsid w:val="005D4BD3"/>
    <w:rsid w:val="005D4BF6"/>
    <w:rsid w:val="005D4F1F"/>
    <w:rsid w:val="005D66B0"/>
    <w:rsid w:val="005D6998"/>
    <w:rsid w:val="005D75BC"/>
    <w:rsid w:val="005D7644"/>
    <w:rsid w:val="005D7A8E"/>
    <w:rsid w:val="005D7B61"/>
    <w:rsid w:val="005E0EAF"/>
    <w:rsid w:val="005E12F7"/>
    <w:rsid w:val="005E130D"/>
    <w:rsid w:val="005E14FA"/>
    <w:rsid w:val="005E1D29"/>
    <w:rsid w:val="005E208C"/>
    <w:rsid w:val="005E2CB8"/>
    <w:rsid w:val="005E2CEA"/>
    <w:rsid w:val="005E2D80"/>
    <w:rsid w:val="005E2EC5"/>
    <w:rsid w:val="005E30EF"/>
    <w:rsid w:val="005E3591"/>
    <w:rsid w:val="005E3DA3"/>
    <w:rsid w:val="005E3DCD"/>
    <w:rsid w:val="005E3E54"/>
    <w:rsid w:val="005E4084"/>
    <w:rsid w:val="005E471B"/>
    <w:rsid w:val="005E4D67"/>
    <w:rsid w:val="005E51FC"/>
    <w:rsid w:val="005E589B"/>
    <w:rsid w:val="005E5A49"/>
    <w:rsid w:val="005E5A73"/>
    <w:rsid w:val="005E6E4E"/>
    <w:rsid w:val="005E710B"/>
    <w:rsid w:val="005E7E73"/>
    <w:rsid w:val="005EBABC"/>
    <w:rsid w:val="005F080B"/>
    <w:rsid w:val="005F0ABA"/>
    <w:rsid w:val="005F0B82"/>
    <w:rsid w:val="005F0C44"/>
    <w:rsid w:val="005F115E"/>
    <w:rsid w:val="005F197F"/>
    <w:rsid w:val="005F20E0"/>
    <w:rsid w:val="005F23CD"/>
    <w:rsid w:val="005F27D6"/>
    <w:rsid w:val="005F2F2B"/>
    <w:rsid w:val="005F2FB8"/>
    <w:rsid w:val="005F3062"/>
    <w:rsid w:val="005F3D10"/>
    <w:rsid w:val="005F3DBB"/>
    <w:rsid w:val="005F3ECA"/>
    <w:rsid w:val="005F3F75"/>
    <w:rsid w:val="005F4054"/>
    <w:rsid w:val="005F4356"/>
    <w:rsid w:val="005F47AE"/>
    <w:rsid w:val="005F494A"/>
    <w:rsid w:val="005F5329"/>
    <w:rsid w:val="005F6E04"/>
    <w:rsid w:val="005F7205"/>
    <w:rsid w:val="006009CE"/>
    <w:rsid w:val="00600EF7"/>
    <w:rsid w:val="006012BE"/>
    <w:rsid w:val="006017DC"/>
    <w:rsid w:val="00601E3E"/>
    <w:rsid w:val="0060214F"/>
    <w:rsid w:val="0060249C"/>
    <w:rsid w:val="00602678"/>
    <w:rsid w:val="006027D4"/>
    <w:rsid w:val="0060287F"/>
    <w:rsid w:val="00602FD0"/>
    <w:rsid w:val="006030B4"/>
    <w:rsid w:val="0060327E"/>
    <w:rsid w:val="00603423"/>
    <w:rsid w:val="006034A3"/>
    <w:rsid w:val="0060373C"/>
    <w:rsid w:val="0060390D"/>
    <w:rsid w:val="00603C2E"/>
    <w:rsid w:val="00603E3E"/>
    <w:rsid w:val="0060439C"/>
    <w:rsid w:val="00604F1C"/>
    <w:rsid w:val="00605309"/>
    <w:rsid w:val="0060617D"/>
    <w:rsid w:val="006069D9"/>
    <w:rsid w:val="00606C57"/>
    <w:rsid w:val="00607380"/>
    <w:rsid w:val="006077EB"/>
    <w:rsid w:val="00607875"/>
    <w:rsid w:val="00607903"/>
    <w:rsid w:val="00607932"/>
    <w:rsid w:val="00610CF4"/>
    <w:rsid w:val="00610D2B"/>
    <w:rsid w:val="0061163B"/>
    <w:rsid w:val="00611983"/>
    <w:rsid w:val="0061199C"/>
    <w:rsid w:val="00611A53"/>
    <w:rsid w:val="00611B4F"/>
    <w:rsid w:val="00612171"/>
    <w:rsid w:val="00612606"/>
    <w:rsid w:val="00612A96"/>
    <w:rsid w:val="00612FAB"/>
    <w:rsid w:val="00613815"/>
    <w:rsid w:val="00613C98"/>
    <w:rsid w:val="006142E9"/>
    <w:rsid w:val="00614732"/>
    <w:rsid w:val="00614B67"/>
    <w:rsid w:val="00614E0F"/>
    <w:rsid w:val="00614F06"/>
    <w:rsid w:val="00615238"/>
    <w:rsid w:val="00615B0A"/>
    <w:rsid w:val="0061688E"/>
    <w:rsid w:val="00616A92"/>
    <w:rsid w:val="00616AB3"/>
    <w:rsid w:val="00616B48"/>
    <w:rsid w:val="00616BAC"/>
    <w:rsid w:val="00617056"/>
    <w:rsid w:val="006171FB"/>
    <w:rsid w:val="00617964"/>
    <w:rsid w:val="00617A05"/>
    <w:rsid w:val="00617A0C"/>
    <w:rsid w:val="00617D1D"/>
    <w:rsid w:val="0062080F"/>
    <w:rsid w:val="00620B56"/>
    <w:rsid w:val="00620BA3"/>
    <w:rsid w:val="00620D78"/>
    <w:rsid w:val="0062159E"/>
    <w:rsid w:val="00621927"/>
    <w:rsid w:val="006224D1"/>
    <w:rsid w:val="00622AED"/>
    <w:rsid w:val="00622C12"/>
    <w:rsid w:val="00622D35"/>
    <w:rsid w:val="00622E9C"/>
    <w:rsid w:val="00623327"/>
    <w:rsid w:val="006239FB"/>
    <w:rsid w:val="00624301"/>
    <w:rsid w:val="00624445"/>
    <w:rsid w:val="006244EA"/>
    <w:rsid w:val="00624AF9"/>
    <w:rsid w:val="00624E46"/>
    <w:rsid w:val="00625032"/>
    <w:rsid w:val="0062539E"/>
    <w:rsid w:val="00625543"/>
    <w:rsid w:val="0062574E"/>
    <w:rsid w:val="00625AF4"/>
    <w:rsid w:val="00625B44"/>
    <w:rsid w:val="00625E0C"/>
    <w:rsid w:val="00625F26"/>
    <w:rsid w:val="00626034"/>
    <w:rsid w:val="00627D42"/>
    <w:rsid w:val="00630374"/>
    <w:rsid w:val="006311C6"/>
    <w:rsid w:val="00631589"/>
    <w:rsid w:val="006315D7"/>
    <w:rsid w:val="00632E88"/>
    <w:rsid w:val="00632FBE"/>
    <w:rsid w:val="00633263"/>
    <w:rsid w:val="00633372"/>
    <w:rsid w:val="006333AD"/>
    <w:rsid w:val="0063379C"/>
    <w:rsid w:val="00634598"/>
    <w:rsid w:val="00634A8F"/>
    <w:rsid w:val="006356A2"/>
    <w:rsid w:val="00635AA1"/>
    <w:rsid w:val="006360DE"/>
    <w:rsid w:val="00636E5E"/>
    <w:rsid w:val="0063790E"/>
    <w:rsid w:val="006379F6"/>
    <w:rsid w:val="0064062A"/>
    <w:rsid w:val="00640886"/>
    <w:rsid w:val="00640AB8"/>
    <w:rsid w:val="00640B4B"/>
    <w:rsid w:val="006410C6"/>
    <w:rsid w:val="0064140B"/>
    <w:rsid w:val="006415A4"/>
    <w:rsid w:val="00642525"/>
    <w:rsid w:val="00642695"/>
    <w:rsid w:val="00642D27"/>
    <w:rsid w:val="00643040"/>
    <w:rsid w:val="00643FD5"/>
    <w:rsid w:val="0064401F"/>
    <w:rsid w:val="0064453F"/>
    <w:rsid w:val="00644606"/>
    <w:rsid w:val="006450C1"/>
    <w:rsid w:val="00645137"/>
    <w:rsid w:val="006451AF"/>
    <w:rsid w:val="00645293"/>
    <w:rsid w:val="00645699"/>
    <w:rsid w:val="00645A5B"/>
    <w:rsid w:val="00645BCB"/>
    <w:rsid w:val="006467F7"/>
    <w:rsid w:val="00647778"/>
    <w:rsid w:val="00647810"/>
    <w:rsid w:val="006478AD"/>
    <w:rsid w:val="00650984"/>
    <w:rsid w:val="006509A3"/>
    <w:rsid w:val="00650EBE"/>
    <w:rsid w:val="0065101F"/>
    <w:rsid w:val="0065116E"/>
    <w:rsid w:val="00651E8C"/>
    <w:rsid w:val="006527E5"/>
    <w:rsid w:val="00652CA4"/>
    <w:rsid w:val="006533E7"/>
    <w:rsid w:val="00653E53"/>
    <w:rsid w:val="006549AD"/>
    <w:rsid w:val="00654C54"/>
    <w:rsid w:val="00654E3B"/>
    <w:rsid w:val="00655388"/>
    <w:rsid w:val="00656042"/>
    <w:rsid w:val="00656860"/>
    <w:rsid w:val="00656EC4"/>
    <w:rsid w:val="0065736D"/>
    <w:rsid w:val="00657AE5"/>
    <w:rsid w:val="0066047E"/>
    <w:rsid w:val="006604CB"/>
    <w:rsid w:val="0066053E"/>
    <w:rsid w:val="0066154D"/>
    <w:rsid w:val="0066167E"/>
    <w:rsid w:val="006619E9"/>
    <w:rsid w:val="00662AFC"/>
    <w:rsid w:val="00662ED2"/>
    <w:rsid w:val="00663499"/>
    <w:rsid w:val="00663CFD"/>
    <w:rsid w:val="0066478F"/>
    <w:rsid w:val="006649DE"/>
    <w:rsid w:val="00664AAB"/>
    <w:rsid w:val="006650CC"/>
    <w:rsid w:val="006660B0"/>
    <w:rsid w:val="0066685C"/>
    <w:rsid w:val="006668BA"/>
    <w:rsid w:val="00666B16"/>
    <w:rsid w:val="00666F98"/>
    <w:rsid w:val="006671D3"/>
    <w:rsid w:val="00667466"/>
    <w:rsid w:val="006675E2"/>
    <w:rsid w:val="00670A85"/>
    <w:rsid w:val="00670E1F"/>
    <w:rsid w:val="00671198"/>
    <w:rsid w:val="00671533"/>
    <w:rsid w:val="00671B1B"/>
    <w:rsid w:val="006723AF"/>
    <w:rsid w:val="00672D1E"/>
    <w:rsid w:val="00672D5B"/>
    <w:rsid w:val="00672DD0"/>
    <w:rsid w:val="00672E51"/>
    <w:rsid w:val="006737E3"/>
    <w:rsid w:val="006744F4"/>
    <w:rsid w:val="00674A59"/>
    <w:rsid w:val="0067501F"/>
    <w:rsid w:val="00675023"/>
    <w:rsid w:val="006756CD"/>
    <w:rsid w:val="00675E05"/>
    <w:rsid w:val="00675F5F"/>
    <w:rsid w:val="00676B03"/>
    <w:rsid w:val="00677857"/>
    <w:rsid w:val="006778D2"/>
    <w:rsid w:val="00677DBF"/>
    <w:rsid w:val="00680593"/>
    <w:rsid w:val="00680C50"/>
    <w:rsid w:val="006812E2"/>
    <w:rsid w:val="006814AF"/>
    <w:rsid w:val="00681573"/>
    <w:rsid w:val="0068260B"/>
    <w:rsid w:val="00682E43"/>
    <w:rsid w:val="00683206"/>
    <w:rsid w:val="00683404"/>
    <w:rsid w:val="006836B7"/>
    <w:rsid w:val="00684085"/>
    <w:rsid w:val="00685E46"/>
    <w:rsid w:val="00686A17"/>
    <w:rsid w:val="00686DBB"/>
    <w:rsid w:val="0068719E"/>
    <w:rsid w:val="006878D6"/>
    <w:rsid w:val="0068794B"/>
    <w:rsid w:val="00687A49"/>
    <w:rsid w:val="00690834"/>
    <w:rsid w:val="00690A0A"/>
    <w:rsid w:val="00690F9C"/>
    <w:rsid w:val="00691152"/>
    <w:rsid w:val="0069124C"/>
    <w:rsid w:val="006914FE"/>
    <w:rsid w:val="00691638"/>
    <w:rsid w:val="0069168E"/>
    <w:rsid w:val="00691E0B"/>
    <w:rsid w:val="006926B6"/>
    <w:rsid w:val="00692E1B"/>
    <w:rsid w:val="006938F6"/>
    <w:rsid w:val="00693F24"/>
    <w:rsid w:val="0069422D"/>
    <w:rsid w:val="00694504"/>
    <w:rsid w:val="006945D8"/>
    <w:rsid w:val="006948B2"/>
    <w:rsid w:val="00694C83"/>
    <w:rsid w:val="006956C5"/>
    <w:rsid w:val="00696185"/>
    <w:rsid w:val="006964E6"/>
    <w:rsid w:val="00696CF6"/>
    <w:rsid w:val="00696E07"/>
    <w:rsid w:val="006977DE"/>
    <w:rsid w:val="0069783E"/>
    <w:rsid w:val="006A01E3"/>
    <w:rsid w:val="006A0635"/>
    <w:rsid w:val="006A1238"/>
    <w:rsid w:val="006A14C9"/>
    <w:rsid w:val="006A188B"/>
    <w:rsid w:val="006A1982"/>
    <w:rsid w:val="006A209D"/>
    <w:rsid w:val="006A2198"/>
    <w:rsid w:val="006A2636"/>
    <w:rsid w:val="006A29C6"/>
    <w:rsid w:val="006A2FBF"/>
    <w:rsid w:val="006A3741"/>
    <w:rsid w:val="006A4374"/>
    <w:rsid w:val="006A4D5C"/>
    <w:rsid w:val="006A5060"/>
    <w:rsid w:val="006A577B"/>
    <w:rsid w:val="006A5A86"/>
    <w:rsid w:val="006A5E13"/>
    <w:rsid w:val="006A60A5"/>
    <w:rsid w:val="006A6136"/>
    <w:rsid w:val="006A6461"/>
    <w:rsid w:val="006A64A6"/>
    <w:rsid w:val="006A6CF6"/>
    <w:rsid w:val="006A71FE"/>
    <w:rsid w:val="006A73F1"/>
    <w:rsid w:val="006B0148"/>
    <w:rsid w:val="006B05D6"/>
    <w:rsid w:val="006B1915"/>
    <w:rsid w:val="006B1AFE"/>
    <w:rsid w:val="006B214B"/>
    <w:rsid w:val="006B290B"/>
    <w:rsid w:val="006B2A29"/>
    <w:rsid w:val="006B2A2E"/>
    <w:rsid w:val="006B2E01"/>
    <w:rsid w:val="006B30A1"/>
    <w:rsid w:val="006B3215"/>
    <w:rsid w:val="006B326E"/>
    <w:rsid w:val="006B3368"/>
    <w:rsid w:val="006B35AE"/>
    <w:rsid w:val="006B3717"/>
    <w:rsid w:val="006B3A60"/>
    <w:rsid w:val="006B5179"/>
    <w:rsid w:val="006B5BCC"/>
    <w:rsid w:val="006B68AF"/>
    <w:rsid w:val="006B6EAE"/>
    <w:rsid w:val="006B7397"/>
    <w:rsid w:val="006B73E6"/>
    <w:rsid w:val="006C09F8"/>
    <w:rsid w:val="006C1066"/>
    <w:rsid w:val="006C17D4"/>
    <w:rsid w:val="006C26E9"/>
    <w:rsid w:val="006C2A94"/>
    <w:rsid w:val="006C3423"/>
    <w:rsid w:val="006C3B17"/>
    <w:rsid w:val="006C3BFF"/>
    <w:rsid w:val="006C3F2D"/>
    <w:rsid w:val="006C4086"/>
    <w:rsid w:val="006C4821"/>
    <w:rsid w:val="006C4CB2"/>
    <w:rsid w:val="006C4CEE"/>
    <w:rsid w:val="006C5A0E"/>
    <w:rsid w:val="006C5F3C"/>
    <w:rsid w:val="006C5FBE"/>
    <w:rsid w:val="006C6634"/>
    <w:rsid w:val="006C6910"/>
    <w:rsid w:val="006C6B0F"/>
    <w:rsid w:val="006C6C4C"/>
    <w:rsid w:val="006C6D0C"/>
    <w:rsid w:val="006C783E"/>
    <w:rsid w:val="006C7A3E"/>
    <w:rsid w:val="006D127D"/>
    <w:rsid w:val="006D1462"/>
    <w:rsid w:val="006D169F"/>
    <w:rsid w:val="006D2BEA"/>
    <w:rsid w:val="006D32FE"/>
    <w:rsid w:val="006D3345"/>
    <w:rsid w:val="006D3A3F"/>
    <w:rsid w:val="006D43A8"/>
    <w:rsid w:val="006D4A25"/>
    <w:rsid w:val="006D5C00"/>
    <w:rsid w:val="006D6255"/>
    <w:rsid w:val="006D62EC"/>
    <w:rsid w:val="006D6321"/>
    <w:rsid w:val="006D6778"/>
    <w:rsid w:val="006D69DC"/>
    <w:rsid w:val="006D766A"/>
    <w:rsid w:val="006D7684"/>
    <w:rsid w:val="006D7E79"/>
    <w:rsid w:val="006D7EC0"/>
    <w:rsid w:val="006E0240"/>
    <w:rsid w:val="006E0CED"/>
    <w:rsid w:val="006E1690"/>
    <w:rsid w:val="006E1BCB"/>
    <w:rsid w:val="006E24F4"/>
    <w:rsid w:val="006E2D2B"/>
    <w:rsid w:val="006E2DB5"/>
    <w:rsid w:val="006E388C"/>
    <w:rsid w:val="006E47C0"/>
    <w:rsid w:val="006E4BFD"/>
    <w:rsid w:val="006E5011"/>
    <w:rsid w:val="006E646C"/>
    <w:rsid w:val="006E64EB"/>
    <w:rsid w:val="006E6968"/>
    <w:rsid w:val="006E6D8D"/>
    <w:rsid w:val="006E700C"/>
    <w:rsid w:val="006E704C"/>
    <w:rsid w:val="006E73BA"/>
    <w:rsid w:val="006E7B1C"/>
    <w:rsid w:val="006E7E8D"/>
    <w:rsid w:val="006E7E93"/>
    <w:rsid w:val="006F0501"/>
    <w:rsid w:val="006F12DE"/>
    <w:rsid w:val="006F1ABC"/>
    <w:rsid w:val="006F1C9B"/>
    <w:rsid w:val="006F3007"/>
    <w:rsid w:val="006F340D"/>
    <w:rsid w:val="006F40FB"/>
    <w:rsid w:val="006F444B"/>
    <w:rsid w:val="006F4579"/>
    <w:rsid w:val="006F4761"/>
    <w:rsid w:val="006F4915"/>
    <w:rsid w:val="006F5411"/>
    <w:rsid w:val="006F5CF7"/>
    <w:rsid w:val="006F5DAF"/>
    <w:rsid w:val="006F5F1A"/>
    <w:rsid w:val="006F7C13"/>
    <w:rsid w:val="006F7CCC"/>
    <w:rsid w:val="00701266"/>
    <w:rsid w:val="00701783"/>
    <w:rsid w:val="007019E0"/>
    <w:rsid w:val="007026FA"/>
    <w:rsid w:val="00703561"/>
    <w:rsid w:val="00703D1B"/>
    <w:rsid w:val="007044BB"/>
    <w:rsid w:val="007044C1"/>
    <w:rsid w:val="007046B5"/>
    <w:rsid w:val="007046F9"/>
    <w:rsid w:val="00704A39"/>
    <w:rsid w:val="00704EC0"/>
    <w:rsid w:val="007051E4"/>
    <w:rsid w:val="00706543"/>
    <w:rsid w:val="00706F62"/>
    <w:rsid w:val="007102FE"/>
    <w:rsid w:val="00710443"/>
    <w:rsid w:val="00710DC4"/>
    <w:rsid w:val="0071100E"/>
    <w:rsid w:val="007110D8"/>
    <w:rsid w:val="007119DC"/>
    <w:rsid w:val="00712098"/>
    <w:rsid w:val="0071214F"/>
    <w:rsid w:val="007125EB"/>
    <w:rsid w:val="00712900"/>
    <w:rsid w:val="00712998"/>
    <w:rsid w:val="00712B61"/>
    <w:rsid w:val="007132EE"/>
    <w:rsid w:val="007133E6"/>
    <w:rsid w:val="007134AD"/>
    <w:rsid w:val="00713EEF"/>
    <w:rsid w:val="00714133"/>
    <w:rsid w:val="00714590"/>
    <w:rsid w:val="00714873"/>
    <w:rsid w:val="00714F2F"/>
    <w:rsid w:val="0071555F"/>
    <w:rsid w:val="00715B3A"/>
    <w:rsid w:val="00715CA0"/>
    <w:rsid w:val="0071642C"/>
    <w:rsid w:val="007164DC"/>
    <w:rsid w:val="00716588"/>
    <w:rsid w:val="007168BB"/>
    <w:rsid w:val="00717808"/>
    <w:rsid w:val="007201B8"/>
    <w:rsid w:val="007201EF"/>
    <w:rsid w:val="0072039D"/>
    <w:rsid w:val="007218AC"/>
    <w:rsid w:val="00721B38"/>
    <w:rsid w:val="007227D3"/>
    <w:rsid w:val="007238C7"/>
    <w:rsid w:val="00723A8A"/>
    <w:rsid w:val="00723C0F"/>
    <w:rsid w:val="00723CC1"/>
    <w:rsid w:val="0072400E"/>
    <w:rsid w:val="00724644"/>
    <w:rsid w:val="007248A1"/>
    <w:rsid w:val="007248EE"/>
    <w:rsid w:val="00724A5D"/>
    <w:rsid w:val="00724F51"/>
    <w:rsid w:val="0072528D"/>
    <w:rsid w:val="0072555D"/>
    <w:rsid w:val="0072570C"/>
    <w:rsid w:val="00725731"/>
    <w:rsid w:val="00725838"/>
    <w:rsid w:val="00725AA1"/>
    <w:rsid w:val="00726DAE"/>
    <w:rsid w:val="007277CD"/>
    <w:rsid w:val="00727AB7"/>
    <w:rsid w:val="00727BD1"/>
    <w:rsid w:val="0073041F"/>
    <w:rsid w:val="007304BB"/>
    <w:rsid w:val="0073062D"/>
    <w:rsid w:val="007306F1"/>
    <w:rsid w:val="007307FB"/>
    <w:rsid w:val="00730835"/>
    <w:rsid w:val="00730DFB"/>
    <w:rsid w:val="00730F31"/>
    <w:rsid w:val="00731502"/>
    <w:rsid w:val="007315D0"/>
    <w:rsid w:val="007318C0"/>
    <w:rsid w:val="007319F1"/>
    <w:rsid w:val="00731A6F"/>
    <w:rsid w:val="00731A99"/>
    <w:rsid w:val="00731B47"/>
    <w:rsid w:val="00732006"/>
    <w:rsid w:val="007320E2"/>
    <w:rsid w:val="007323AD"/>
    <w:rsid w:val="0073262E"/>
    <w:rsid w:val="00732631"/>
    <w:rsid w:val="0073322D"/>
    <w:rsid w:val="00733269"/>
    <w:rsid w:val="007333FF"/>
    <w:rsid w:val="007335F5"/>
    <w:rsid w:val="00733D36"/>
    <w:rsid w:val="007340CA"/>
    <w:rsid w:val="00734715"/>
    <w:rsid w:val="0073473C"/>
    <w:rsid w:val="0073486C"/>
    <w:rsid w:val="00735156"/>
    <w:rsid w:val="0073529E"/>
    <w:rsid w:val="00735AF9"/>
    <w:rsid w:val="00735BFF"/>
    <w:rsid w:val="007360DB"/>
    <w:rsid w:val="00736123"/>
    <w:rsid w:val="00736947"/>
    <w:rsid w:val="00736D12"/>
    <w:rsid w:val="00736D58"/>
    <w:rsid w:val="007372DE"/>
    <w:rsid w:val="007375D7"/>
    <w:rsid w:val="00737719"/>
    <w:rsid w:val="007377D3"/>
    <w:rsid w:val="007400CA"/>
    <w:rsid w:val="007402E8"/>
    <w:rsid w:val="007406DC"/>
    <w:rsid w:val="00740BBF"/>
    <w:rsid w:val="0074109A"/>
    <w:rsid w:val="00741CCA"/>
    <w:rsid w:val="00742175"/>
    <w:rsid w:val="00742C7A"/>
    <w:rsid w:val="00742C82"/>
    <w:rsid w:val="007430CE"/>
    <w:rsid w:val="00743650"/>
    <w:rsid w:val="007436D3"/>
    <w:rsid w:val="00743974"/>
    <w:rsid w:val="00743F7A"/>
    <w:rsid w:val="00744C5C"/>
    <w:rsid w:val="00744D29"/>
    <w:rsid w:val="00744EDD"/>
    <w:rsid w:val="00745FDC"/>
    <w:rsid w:val="00746147"/>
    <w:rsid w:val="007462C3"/>
    <w:rsid w:val="007467EC"/>
    <w:rsid w:val="00746D01"/>
    <w:rsid w:val="00746D11"/>
    <w:rsid w:val="007474E1"/>
    <w:rsid w:val="007479E6"/>
    <w:rsid w:val="00747EF0"/>
    <w:rsid w:val="00749AE7"/>
    <w:rsid w:val="0075010C"/>
    <w:rsid w:val="00750214"/>
    <w:rsid w:val="007506AE"/>
    <w:rsid w:val="00750E2F"/>
    <w:rsid w:val="0075129D"/>
    <w:rsid w:val="007518C8"/>
    <w:rsid w:val="00752050"/>
    <w:rsid w:val="00752463"/>
    <w:rsid w:val="007526B6"/>
    <w:rsid w:val="00753EC0"/>
    <w:rsid w:val="00754DF6"/>
    <w:rsid w:val="0075567C"/>
    <w:rsid w:val="00755A64"/>
    <w:rsid w:val="00756493"/>
    <w:rsid w:val="00756613"/>
    <w:rsid w:val="0075758C"/>
    <w:rsid w:val="0075764D"/>
    <w:rsid w:val="00757A94"/>
    <w:rsid w:val="007605D8"/>
    <w:rsid w:val="007610A0"/>
    <w:rsid w:val="00761699"/>
    <w:rsid w:val="00761A87"/>
    <w:rsid w:val="00762F16"/>
    <w:rsid w:val="00763297"/>
    <w:rsid w:val="007632E9"/>
    <w:rsid w:val="00763637"/>
    <w:rsid w:val="00763B60"/>
    <w:rsid w:val="00763D1B"/>
    <w:rsid w:val="007642F1"/>
    <w:rsid w:val="00764548"/>
    <w:rsid w:val="007648FD"/>
    <w:rsid w:val="0076494C"/>
    <w:rsid w:val="00764B95"/>
    <w:rsid w:val="00764C8B"/>
    <w:rsid w:val="00764D96"/>
    <w:rsid w:val="00764F3A"/>
    <w:rsid w:val="00765938"/>
    <w:rsid w:val="00765D41"/>
    <w:rsid w:val="00766685"/>
    <w:rsid w:val="00766731"/>
    <w:rsid w:val="00766DC1"/>
    <w:rsid w:val="007700E7"/>
    <w:rsid w:val="0077133E"/>
    <w:rsid w:val="0077185D"/>
    <w:rsid w:val="00772064"/>
    <w:rsid w:val="00772282"/>
    <w:rsid w:val="00772429"/>
    <w:rsid w:val="00772668"/>
    <w:rsid w:val="00772BC6"/>
    <w:rsid w:val="00772E1B"/>
    <w:rsid w:val="0077381E"/>
    <w:rsid w:val="007738F2"/>
    <w:rsid w:val="007744C2"/>
    <w:rsid w:val="0077472B"/>
    <w:rsid w:val="00775781"/>
    <w:rsid w:val="00775ADB"/>
    <w:rsid w:val="00775DA0"/>
    <w:rsid w:val="00775FB4"/>
    <w:rsid w:val="007761DF"/>
    <w:rsid w:val="0077712A"/>
    <w:rsid w:val="00777B7F"/>
    <w:rsid w:val="0078000B"/>
    <w:rsid w:val="0078002F"/>
    <w:rsid w:val="0078078B"/>
    <w:rsid w:val="00780DDA"/>
    <w:rsid w:val="007816E7"/>
    <w:rsid w:val="0078190D"/>
    <w:rsid w:val="00781E9F"/>
    <w:rsid w:val="0078278B"/>
    <w:rsid w:val="00782B40"/>
    <w:rsid w:val="00782E01"/>
    <w:rsid w:val="00782E43"/>
    <w:rsid w:val="00783503"/>
    <w:rsid w:val="007844F8"/>
    <w:rsid w:val="00784DB1"/>
    <w:rsid w:val="00785089"/>
    <w:rsid w:val="0078513B"/>
    <w:rsid w:val="00785184"/>
    <w:rsid w:val="00785ED0"/>
    <w:rsid w:val="007862A0"/>
    <w:rsid w:val="00786308"/>
    <w:rsid w:val="00786A53"/>
    <w:rsid w:val="00786C83"/>
    <w:rsid w:val="00786D4B"/>
    <w:rsid w:val="00786D8A"/>
    <w:rsid w:val="007870A6"/>
    <w:rsid w:val="007873C7"/>
    <w:rsid w:val="007874E7"/>
    <w:rsid w:val="00787AF9"/>
    <w:rsid w:val="00787E9B"/>
    <w:rsid w:val="00790504"/>
    <w:rsid w:val="00790B97"/>
    <w:rsid w:val="00790E6A"/>
    <w:rsid w:val="007910B3"/>
    <w:rsid w:val="00791BD2"/>
    <w:rsid w:val="007920E2"/>
    <w:rsid w:val="007921C2"/>
    <w:rsid w:val="0079259C"/>
    <w:rsid w:val="007939D7"/>
    <w:rsid w:val="00794AF8"/>
    <w:rsid w:val="00795A79"/>
    <w:rsid w:val="007970D2"/>
    <w:rsid w:val="00797518"/>
    <w:rsid w:val="00797B00"/>
    <w:rsid w:val="007A00BA"/>
    <w:rsid w:val="007A051A"/>
    <w:rsid w:val="007A07D1"/>
    <w:rsid w:val="007A0B2B"/>
    <w:rsid w:val="007A0EA7"/>
    <w:rsid w:val="007A17F5"/>
    <w:rsid w:val="007A292A"/>
    <w:rsid w:val="007A2C16"/>
    <w:rsid w:val="007A2DB4"/>
    <w:rsid w:val="007A2F34"/>
    <w:rsid w:val="007A39C1"/>
    <w:rsid w:val="007A3DF4"/>
    <w:rsid w:val="007A4634"/>
    <w:rsid w:val="007A57CD"/>
    <w:rsid w:val="007A610B"/>
    <w:rsid w:val="007A683C"/>
    <w:rsid w:val="007A7072"/>
    <w:rsid w:val="007A72C1"/>
    <w:rsid w:val="007A788A"/>
    <w:rsid w:val="007A7A13"/>
    <w:rsid w:val="007A7AA9"/>
    <w:rsid w:val="007A7CA1"/>
    <w:rsid w:val="007B00CE"/>
    <w:rsid w:val="007B057A"/>
    <w:rsid w:val="007B07C7"/>
    <w:rsid w:val="007B0D90"/>
    <w:rsid w:val="007B0FB1"/>
    <w:rsid w:val="007B1027"/>
    <w:rsid w:val="007B166C"/>
    <w:rsid w:val="007B1732"/>
    <w:rsid w:val="007B1E92"/>
    <w:rsid w:val="007B1EED"/>
    <w:rsid w:val="007B1F94"/>
    <w:rsid w:val="007B20ED"/>
    <w:rsid w:val="007B289A"/>
    <w:rsid w:val="007B28BF"/>
    <w:rsid w:val="007B2B0F"/>
    <w:rsid w:val="007B3BCA"/>
    <w:rsid w:val="007B4235"/>
    <w:rsid w:val="007B4B12"/>
    <w:rsid w:val="007B4F97"/>
    <w:rsid w:val="007B533A"/>
    <w:rsid w:val="007B5818"/>
    <w:rsid w:val="007B5868"/>
    <w:rsid w:val="007B65DD"/>
    <w:rsid w:val="007B6DE5"/>
    <w:rsid w:val="007B7007"/>
    <w:rsid w:val="007B74DA"/>
    <w:rsid w:val="007B7595"/>
    <w:rsid w:val="007B7A05"/>
    <w:rsid w:val="007C0008"/>
    <w:rsid w:val="007C0080"/>
    <w:rsid w:val="007C01E3"/>
    <w:rsid w:val="007C02F2"/>
    <w:rsid w:val="007C0B47"/>
    <w:rsid w:val="007C0CAC"/>
    <w:rsid w:val="007C12B3"/>
    <w:rsid w:val="007C1390"/>
    <w:rsid w:val="007C1C84"/>
    <w:rsid w:val="007C1F6A"/>
    <w:rsid w:val="007C30C1"/>
    <w:rsid w:val="007C3D5B"/>
    <w:rsid w:val="007C40D3"/>
    <w:rsid w:val="007C4479"/>
    <w:rsid w:val="007C47B1"/>
    <w:rsid w:val="007C52A6"/>
    <w:rsid w:val="007C5910"/>
    <w:rsid w:val="007C5A7C"/>
    <w:rsid w:val="007C5D16"/>
    <w:rsid w:val="007C611B"/>
    <w:rsid w:val="007C6739"/>
    <w:rsid w:val="007C6C10"/>
    <w:rsid w:val="007C73A1"/>
    <w:rsid w:val="007C7DF5"/>
    <w:rsid w:val="007D02DF"/>
    <w:rsid w:val="007D06C7"/>
    <w:rsid w:val="007D0A3B"/>
    <w:rsid w:val="007D1A66"/>
    <w:rsid w:val="007D1B20"/>
    <w:rsid w:val="007D1FD8"/>
    <w:rsid w:val="007D2033"/>
    <w:rsid w:val="007D20C8"/>
    <w:rsid w:val="007D24A1"/>
    <w:rsid w:val="007D27A2"/>
    <w:rsid w:val="007D2CDD"/>
    <w:rsid w:val="007D30AD"/>
    <w:rsid w:val="007D3303"/>
    <w:rsid w:val="007D3778"/>
    <w:rsid w:val="007D5AE8"/>
    <w:rsid w:val="007D5D9F"/>
    <w:rsid w:val="007D5E2A"/>
    <w:rsid w:val="007D62B4"/>
    <w:rsid w:val="007D6B15"/>
    <w:rsid w:val="007D6E02"/>
    <w:rsid w:val="007D780F"/>
    <w:rsid w:val="007D7DCC"/>
    <w:rsid w:val="007E034F"/>
    <w:rsid w:val="007E09C7"/>
    <w:rsid w:val="007E1E3E"/>
    <w:rsid w:val="007E1EF0"/>
    <w:rsid w:val="007E222C"/>
    <w:rsid w:val="007E2844"/>
    <w:rsid w:val="007E2F4C"/>
    <w:rsid w:val="007E2FD4"/>
    <w:rsid w:val="007E391A"/>
    <w:rsid w:val="007E41A6"/>
    <w:rsid w:val="007E48F1"/>
    <w:rsid w:val="007E4A52"/>
    <w:rsid w:val="007E4A8A"/>
    <w:rsid w:val="007E4DA3"/>
    <w:rsid w:val="007E523B"/>
    <w:rsid w:val="007E55A7"/>
    <w:rsid w:val="007E562C"/>
    <w:rsid w:val="007E5631"/>
    <w:rsid w:val="007E5A0D"/>
    <w:rsid w:val="007E5B50"/>
    <w:rsid w:val="007E5DCE"/>
    <w:rsid w:val="007E5E13"/>
    <w:rsid w:val="007E7317"/>
    <w:rsid w:val="007E7A4F"/>
    <w:rsid w:val="007F0339"/>
    <w:rsid w:val="007F043A"/>
    <w:rsid w:val="007F0508"/>
    <w:rsid w:val="007F0643"/>
    <w:rsid w:val="007F13A1"/>
    <w:rsid w:val="007F17D8"/>
    <w:rsid w:val="007F1EF3"/>
    <w:rsid w:val="007F1FA7"/>
    <w:rsid w:val="007F357E"/>
    <w:rsid w:val="007F35B2"/>
    <w:rsid w:val="007F38BD"/>
    <w:rsid w:val="007F3FCA"/>
    <w:rsid w:val="007F413B"/>
    <w:rsid w:val="007F4AF1"/>
    <w:rsid w:val="007F4BAC"/>
    <w:rsid w:val="007F50F4"/>
    <w:rsid w:val="007F511D"/>
    <w:rsid w:val="007F5209"/>
    <w:rsid w:val="007F544A"/>
    <w:rsid w:val="007F5F29"/>
    <w:rsid w:val="007F613C"/>
    <w:rsid w:val="007F61EC"/>
    <w:rsid w:val="007F705F"/>
    <w:rsid w:val="007F72C3"/>
    <w:rsid w:val="007F73E1"/>
    <w:rsid w:val="007F7A05"/>
    <w:rsid w:val="00800457"/>
    <w:rsid w:val="0080125E"/>
    <w:rsid w:val="0080183D"/>
    <w:rsid w:val="00801A2E"/>
    <w:rsid w:val="00801B49"/>
    <w:rsid w:val="00801F62"/>
    <w:rsid w:val="00802397"/>
    <w:rsid w:val="008025E8"/>
    <w:rsid w:val="008026C4"/>
    <w:rsid w:val="008027C8"/>
    <w:rsid w:val="008029F9"/>
    <w:rsid w:val="00802C1F"/>
    <w:rsid w:val="00803019"/>
    <w:rsid w:val="0080387E"/>
    <w:rsid w:val="008044D3"/>
    <w:rsid w:val="00804B5B"/>
    <w:rsid w:val="0080523B"/>
    <w:rsid w:val="008054E9"/>
    <w:rsid w:val="00805A8C"/>
    <w:rsid w:val="00806457"/>
    <w:rsid w:val="0080686B"/>
    <w:rsid w:val="00806947"/>
    <w:rsid w:val="00807D52"/>
    <w:rsid w:val="008109ED"/>
    <w:rsid w:val="00810A8B"/>
    <w:rsid w:val="00810B5F"/>
    <w:rsid w:val="008114A3"/>
    <w:rsid w:val="0081164D"/>
    <w:rsid w:val="0081228F"/>
    <w:rsid w:val="008123F5"/>
    <w:rsid w:val="00812D31"/>
    <w:rsid w:val="00812D3A"/>
    <w:rsid w:val="00813A62"/>
    <w:rsid w:val="00814107"/>
    <w:rsid w:val="00814353"/>
    <w:rsid w:val="00814782"/>
    <w:rsid w:val="0081485A"/>
    <w:rsid w:val="0081498D"/>
    <w:rsid w:val="00814DFA"/>
    <w:rsid w:val="00815755"/>
    <w:rsid w:val="00815A01"/>
    <w:rsid w:val="00815F7B"/>
    <w:rsid w:val="0081673A"/>
    <w:rsid w:val="0081679B"/>
    <w:rsid w:val="00816AB1"/>
    <w:rsid w:val="00816B3E"/>
    <w:rsid w:val="00817419"/>
    <w:rsid w:val="00817474"/>
    <w:rsid w:val="008174A8"/>
    <w:rsid w:val="008175B4"/>
    <w:rsid w:val="00817700"/>
    <w:rsid w:val="00817DB4"/>
    <w:rsid w:val="0081A3F8"/>
    <w:rsid w:val="008204D2"/>
    <w:rsid w:val="00820AF1"/>
    <w:rsid w:val="00820BD3"/>
    <w:rsid w:val="00820D2A"/>
    <w:rsid w:val="00821E8C"/>
    <w:rsid w:val="00822059"/>
    <w:rsid w:val="00822789"/>
    <w:rsid w:val="008237DD"/>
    <w:rsid w:val="00824797"/>
    <w:rsid w:val="008249B9"/>
    <w:rsid w:val="008249E0"/>
    <w:rsid w:val="00824F03"/>
    <w:rsid w:val="008251ED"/>
    <w:rsid w:val="00825248"/>
    <w:rsid w:val="00825406"/>
    <w:rsid w:val="00825801"/>
    <w:rsid w:val="00825DF0"/>
    <w:rsid w:val="00825E3F"/>
    <w:rsid w:val="008264C7"/>
    <w:rsid w:val="008273B2"/>
    <w:rsid w:val="008276CA"/>
    <w:rsid w:val="00827A56"/>
    <w:rsid w:val="0082F4EB"/>
    <w:rsid w:val="0083023C"/>
    <w:rsid w:val="00830F97"/>
    <w:rsid w:val="00831A55"/>
    <w:rsid w:val="00832019"/>
    <w:rsid w:val="0083308F"/>
    <w:rsid w:val="008331D8"/>
    <w:rsid w:val="00833203"/>
    <w:rsid w:val="00833411"/>
    <w:rsid w:val="008335E6"/>
    <w:rsid w:val="00833AC0"/>
    <w:rsid w:val="00833C01"/>
    <w:rsid w:val="00833DF0"/>
    <w:rsid w:val="0083470A"/>
    <w:rsid w:val="0083533A"/>
    <w:rsid w:val="00835DA9"/>
    <w:rsid w:val="00835DD3"/>
    <w:rsid w:val="00836197"/>
    <w:rsid w:val="008369ED"/>
    <w:rsid w:val="00836AD6"/>
    <w:rsid w:val="00836DE5"/>
    <w:rsid w:val="008372C8"/>
    <w:rsid w:val="00837E94"/>
    <w:rsid w:val="008400DD"/>
    <w:rsid w:val="008411FA"/>
    <w:rsid w:val="00841333"/>
    <w:rsid w:val="00841707"/>
    <w:rsid w:val="0084170A"/>
    <w:rsid w:val="00841D1A"/>
    <w:rsid w:val="00842159"/>
    <w:rsid w:val="008428D7"/>
    <w:rsid w:val="00842AFC"/>
    <w:rsid w:val="00842D96"/>
    <w:rsid w:val="0084321A"/>
    <w:rsid w:val="008432FB"/>
    <w:rsid w:val="00843878"/>
    <w:rsid w:val="00843EDB"/>
    <w:rsid w:val="008443DC"/>
    <w:rsid w:val="00844405"/>
    <w:rsid w:val="0084457D"/>
    <w:rsid w:val="00844833"/>
    <w:rsid w:val="00844952"/>
    <w:rsid w:val="00844A9F"/>
    <w:rsid w:val="008455F9"/>
    <w:rsid w:val="00845817"/>
    <w:rsid w:val="00845A0A"/>
    <w:rsid w:val="00845C44"/>
    <w:rsid w:val="00845D03"/>
    <w:rsid w:val="00846236"/>
    <w:rsid w:val="00846737"/>
    <w:rsid w:val="008469E4"/>
    <w:rsid w:val="0084727C"/>
    <w:rsid w:val="008475F8"/>
    <w:rsid w:val="00847639"/>
    <w:rsid w:val="00847F61"/>
    <w:rsid w:val="00850422"/>
    <w:rsid w:val="00850A61"/>
    <w:rsid w:val="00851CA9"/>
    <w:rsid w:val="00851D70"/>
    <w:rsid w:val="00851E3B"/>
    <w:rsid w:val="0085231E"/>
    <w:rsid w:val="00852668"/>
    <w:rsid w:val="00852C0D"/>
    <w:rsid w:val="00852E2F"/>
    <w:rsid w:val="00852F42"/>
    <w:rsid w:val="00853261"/>
    <w:rsid w:val="0085363A"/>
    <w:rsid w:val="00853A9E"/>
    <w:rsid w:val="00853D36"/>
    <w:rsid w:val="00854481"/>
    <w:rsid w:val="00854531"/>
    <w:rsid w:val="00854578"/>
    <w:rsid w:val="00854946"/>
    <w:rsid w:val="00855181"/>
    <w:rsid w:val="008553B0"/>
    <w:rsid w:val="00855AA9"/>
    <w:rsid w:val="0085660E"/>
    <w:rsid w:val="00856830"/>
    <w:rsid w:val="00856CE3"/>
    <w:rsid w:val="00856E47"/>
    <w:rsid w:val="00856F77"/>
    <w:rsid w:val="008579BB"/>
    <w:rsid w:val="0086012F"/>
    <w:rsid w:val="0086043F"/>
    <w:rsid w:val="008604E3"/>
    <w:rsid w:val="0086053C"/>
    <w:rsid w:val="0086093A"/>
    <w:rsid w:val="00860A9B"/>
    <w:rsid w:val="00860FDC"/>
    <w:rsid w:val="008614E9"/>
    <w:rsid w:val="008617D2"/>
    <w:rsid w:val="00861A0E"/>
    <w:rsid w:val="00861D8B"/>
    <w:rsid w:val="00863841"/>
    <w:rsid w:val="008641A5"/>
    <w:rsid w:val="00864206"/>
    <w:rsid w:val="00864CF8"/>
    <w:rsid w:val="008651F6"/>
    <w:rsid w:val="008654D0"/>
    <w:rsid w:val="0086552F"/>
    <w:rsid w:val="0086568C"/>
    <w:rsid w:val="0086595D"/>
    <w:rsid w:val="00865C78"/>
    <w:rsid w:val="00866521"/>
    <w:rsid w:val="00866A2D"/>
    <w:rsid w:val="008670FE"/>
    <w:rsid w:val="00867883"/>
    <w:rsid w:val="0087007C"/>
    <w:rsid w:val="00870BC9"/>
    <w:rsid w:val="00871343"/>
    <w:rsid w:val="00871EB9"/>
    <w:rsid w:val="00872037"/>
    <w:rsid w:val="0087207E"/>
    <w:rsid w:val="0087313E"/>
    <w:rsid w:val="008731F6"/>
    <w:rsid w:val="008732E5"/>
    <w:rsid w:val="008739BE"/>
    <w:rsid w:val="008739F5"/>
    <w:rsid w:val="00874B26"/>
    <w:rsid w:val="00875020"/>
    <w:rsid w:val="00875298"/>
    <w:rsid w:val="008755FA"/>
    <w:rsid w:val="00875723"/>
    <w:rsid w:val="00875D08"/>
    <w:rsid w:val="0087668D"/>
    <w:rsid w:val="008766E6"/>
    <w:rsid w:val="00876BF0"/>
    <w:rsid w:val="00877047"/>
    <w:rsid w:val="00877049"/>
    <w:rsid w:val="008773E3"/>
    <w:rsid w:val="008776EF"/>
    <w:rsid w:val="008778C0"/>
    <w:rsid w:val="00877F38"/>
    <w:rsid w:val="0088006D"/>
    <w:rsid w:val="008800FD"/>
    <w:rsid w:val="008802B7"/>
    <w:rsid w:val="008809B0"/>
    <w:rsid w:val="008809C9"/>
    <w:rsid w:val="00880BF0"/>
    <w:rsid w:val="00880C88"/>
    <w:rsid w:val="00881093"/>
    <w:rsid w:val="00881170"/>
    <w:rsid w:val="00881230"/>
    <w:rsid w:val="008812C7"/>
    <w:rsid w:val="00881A10"/>
    <w:rsid w:val="00882180"/>
    <w:rsid w:val="008821B9"/>
    <w:rsid w:val="00882898"/>
    <w:rsid w:val="00882F84"/>
    <w:rsid w:val="008832A3"/>
    <w:rsid w:val="008838C8"/>
    <w:rsid w:val="00884337"/>
    <w:rsid w:val="00884462"/>
    <w:rsid w:val="008844D6"/>
    <w:rsid w:val="0088485B"/>
    <w:rsid w:val="0088498E"/>
    <w:rsid w:val="00884BEF"/>
    <w:rsid w:val="00885A38"/>
    <w:rsid w:val="00885CDE"/>
    <w:rsid w:val="00886EC0"/>
    <w:rsid w:val="00887216"/>
    <w:rsid w:val="0088725C"/>
    <w:rsid w:val="008900E6"/>
    <w:rsid w:val="00890724"/>
    <w:rsid w:val="00890871"/>
    <w:rsid w:val="008912D0"/>
    <w:rsid w:val="00891E57"/>
    <w:rsid w:val="00892662"/>
    <w:rsid w:val="00892737"/>
    <w:rsid w:val="00892A1B"/>
    <w:rsid w:val="0089334E"/>
    <w:rsid w:val="008938B1"/>
    <w:rsid w:val="00893AF3"/>
    <w:rsid w:val="00893DD3"/>
    <w:rsid w:val="00894282"/>
    <w:rsid w:val="00894BCD"/>
    <w:rsid w:val="00894E5C"/>
    <w:rsid w:val="00895079"/>
    <w:rsid w:val="00895BEE"/>
    <w:rsid w:val="00896A17"/>
    <w:rsid w:val="00896F6C"/>
    <w:rsid w:val="008A0469"/>
    <w:rsid w:val="008A0519"/>
    <w:rsid w:val="008A0701"/>
    <w:rsid w:val="008A10F1"/>
    <w:rsid w:val="008A125E"/>
    <w:rsid w:val="008A1444"/>
    <w:rsid w:val="008A1466"/>
    <w:rsid w:val="008A16D0"/>
    <w:rsid w:val="008A1C60"/>
    <w:rsid w:val="008A2037"/>
    <w:rsid w:val="008A20EA"/>
    <w:rsid w:val="008A24C5"/>
    <w:rsid w:val="008A2586"/>
    <w:rsid w:val="008A312B"/>
    <w:rsid w:val="008A3186"/>
    <w:rsid w:val="008A45D9"/>
    <w:rsid w:val="008A4B96"/>
    <w:rsid w:val="008A4D6E"/>
    <w:rsid w:val="008A4D85"/>
    <w:rsid w:val="008A52F7"/>
    <w:rsid w:val="008A537D"/>
    <w:rsid w:val="008A5B17"/>
    <w:rsid w:val="008A5E83"/>
    <w:rsid w:val="008A6830"/>
    <w:rsid w:val="008A68B0"/>
    <w:rsid w:val="008A6F00"/>
    <w:rsid w:val="008B0678"/>
    <w:rsid w:val="008B07C1"/>
    <w:rsid w:val="008B083D"/>
    <w:rsid w:val="008B166B"/>
    <w:rsid w:val="008B190E"/>
    <w:rsid w:val="008B203F"/>
    <w:rsid w:val="008B2118"/>
    <w:rsid w:val="008B39F4"/>
    <w:rsid w:val="008B3A78"/>
    <w:rsid w:val="008B4FD8"/>
    <w:rsid w:val="008B50F7"/>
    <w:rsid w:val="008B585D"/>
    <w:rsid w:val="008B6094"/>
    <w:rsid w:val="008B7148"/>
    <w:rsid w:val="008B737B"/>
    <w:rsid w:val="008B7750"/>
    <w:rsid w:val="008B7968"/>
    <w:rsid w:val="008C02CB"/>
    <w:rsid w:val="008C0746"/>
    <w:rsid w:val="008C080E"/>
    <w:rsid w:val="008C08A3"/>
    <w:rsid w:val="008C08DB"/>
    <w:rsid w:val="008C0A98"/>
    <w:rsid w:val="008C100E"/>
    <w:rsid w:val="008C1D48"/>
    <w:rsid w:val="008C1F58"/>
    <w:rsid w:val="008C228D"/>
    <w:rsid w:val="008C22AA"/>
    <w:rsid w:val="008C2964"/>
    <w:rsid w:val="008C3313"/>
    <w:rsid w:val="008C3B70"/>
    <w:rsid w:val="008C3FCA"/>
    <w:rsid w:val="008C493D"/>
    <w:rsid w:val="008C52AC"/>
    <w:rsid w:val="008C5AC5"/>
    <w:rsid w:val="008C615B"/>
    <w:rsid w:val="008C619A"/>
    <w:rsid w:val="008C6847"/>
    <w:rsid w:val="008C7003"/>
    <w:rsid w:val="008C7758"/>
    <w:rsid w:val="008C77C8"/>
    <w:rsid w:val="008C77D4"/>
    <w:rsid w:val="008C7B63"/>
    <w:rsid w:val="008C7C27"/>
    <w:rsid w:val="008D0182"/>
    <w:rsid w:val="008D0449"/>
    <w:rsid w:val="008D04B1"/>
    <w:rsid w:val="008D073D"/>
    <w:rsid w:val="008D0A25"/>
    <w:rsid w:val="008D16F5"/>
    <w:rsid w:val="008D1809"/>
    <w:rsid w:val="008D1910"/>
    <w:rsid w:val="008D22A8"/>
    <w:rsid w:val="008D2863"/>
    <w:rsid w:val="008D3F93"/>
    <w:rsid w:val="008D406A"/>
    <w:rsid w:val="008D43B1"/>
    <w:rsid w:val="008D4643"/>
    <w:rsid w:val="008D46B4"/>
    <w:rsid w:val="008D46EC"/>
    <w:rsid w:val="008D511D"/>
    <w:rsid w:val="008D5481"/>
    <w:rsid w:val="008D5574"/>
    <w:rsid w:val="008D56F5"/>
    <w:rsid w:val="008D5EC1"/>
    <w:rsid w:val="008D622C"/>
    <w:rsid w:val="008D6235"/>
    <w:rsid w:val="008D6AAE"/>
    <w:rsid w:val="008D6DA2"/>
    <w:rsid w:val="008D727E"/>
    <w:rsid w:val="008D776E"/>
    <w:rsid w:val="008D7C16"/>
    <w:rsid w:val="008D7EF0"/>
    <w:rsid w:val="008E04B3"/>
    <w:rsid w:val="008E1090"/>
    <w:rsid w:val="008E160F"/>
    <w:rsid w:val="008E1BA7"/>
    <w:rsid w:val="008E2A73"/>
    <w:rsid w:val="008E3335"/>
    <w:rsid w:val="008E33F3"/>
    <w:rsid w:val="008E36E0"/>
    <w:rsid w:val="008E39AA"/>
    <w:rsid w:val="008E3A85"/>
    <w:rsid w:val="008E5588"/>
    <w:rsid w:val="008E5B77"/>
    <w:rsid w:val="008E5C46"/>
    <w:rsid w:val="008E5C87"/>
    <w:rsid w:val="008E5E00"/>
    <w:rsid w:val="008E5EA9"/>
    <w:rsid w:val="008E5FA2"/>
    <w:rsid w:val="008E6690"/>
    <w:rsid w:val="008E676D"/>
    <w:rsid w:val="008E696F"/>
    <w:rsid w:val="008E69F2"/>
    <w:rsid w:val="008E74C3"/>
    <w:rsid w:val="008EB6CD"/>
    <w:rsid w:val="008F00DA"/>
    <w:rsid w:val="008F0283"/>
    <w:rsid w:val="008F0A99"/>
    <w:rsid w:val="008F0BB1"/>
    <w:rsid w:val="008F0D50"/>
    <w:rsid w:val="008F0F22"/>
    <w:rsid w:val="008F130D"/>
    <w:rsid w:val="008F1453"/>
    <w:rsid w:val="008F1845"/>
    <w:rsid w:val="008F23EC"/>
    <w:rsid w:val="008F2688"/>
    <w:rsid w:val="008F285D"/>
    <w:rsid w:val="008F3910"/>
    <w:rsid w:val="008F3D5A"/>
    <w:rsid w:val="008F42E9"/>
    <w:rsid w:val="008F4823"/>
    <w:rsid w:val="008F5197"/>
    <w:rsid w:val="008F5264"/>
    <w:rsid w:val="008F5616"/>
    <w:rsid w:val="008F5C13"/>
    <w:rsid w:val="008F5C5E"/>
    <w:rsid w:val="008F5D62"/>
    <w:rsid w:val="008F60F9"/>
    <w:rsid w:val="008F6CAD"/>
    <w:rsid w:val="008F7BC3"/>
    <w:rsid w:val="008F7E66"/>
    <w:rsid w:val="00900D53"/>
    <w:rsid w:val="00900FB0"/>
    <w:rsid w:val="00901297"/>
    <w:rsid w:val="009015A6"/>
    <w:rsid w:val="0090163E"/>
    <w:rsid w:val="00901ABA"/>
    <w:rsid w:val="00901B57"/>
    <w:rsid w:val="009021E0"/>
    <w:rsid w:val="0090226F"/>
    <w:rsid w:val="00902378"/>
    <w:rsid w:val="00902E44"/>
    <w:rsid w:val="00903942"/>
    <w:rsid w:val="00903949"/>
    <w:rsid w:val="00903A84"/>
    <w:rsid w:val="00903BDE"/>
    <w:rsid w:val="00903D19"/>
    <w:rsid w:val="0090475D"/>
    <w:rsid w:val="00905A22"/>
    <w:rsid w:val="00905B59"/>
    <w:rsid w:val="00905D87"/>
    <w:rsid w:val="00905DF5"/>
    <w:rsid w:val="0090655D"/>
    <w:rsid w:val="00906E9B"/>
    <w:rsid w:val="00906EF2"/>
    <w:rsid w:val="00907359"/>
    <w:rsid w:val="0090775A"/>
    <w:rsid w:val="00910487"/>
    <w:rsid w:val="00910E5C"/>
    <w:rsid w:val="00910EF8"/>
    <w:rsid w:val="00911251"/>
    <w:rsid w:val="00912819"/>
    <w:rsid w:val="00912C1A"/>
    <w:rsid w:val="0091306A"/>
    <w:rsid w:val="009138C2"/>
    <w:rsid w:val="00913D7A"/>
    <w:rsid w:val="009149EE"/>
    <w:rsid w:val="00914BE3"/>
    <w:rsid w:val="00915BC5"/>
    <w:rsid w:val="00916036"/>
    <w:rsid w:val="00916058"/>
    <w:rsid w:val="009161F5"/>
    <w:rsid w:val="00916B3A"/>
    <w:rsid w:val="00917BED"/>
    <w:rsid w:val="00917CA7"/>
    <w:rsid w:val="00917E6A"/>
    <w:rsid w:val="00917F2E"/>
    <w:rsid w:val="0092074C"/>
    <w:rsid w:val="009207D3"/>
    <w:rsid w:val="00920E43"/>
    <w:rsid w:val="00920F6C"/>
    <w:rsid w:val="00921105"/>
    <w:rsid w:val="009217C8"/>
    <w:rsid w:val="0092248B"/>
    <w:rsid w:val="009227E1"/>
    <w:rsid w:val="00923300"/>
    <w:rsid w:val="00923E61"/>
    <w:rsid w:val="00924186"/>
    <w:rsid w:val="009248C6"/>
    <w:rsid w:val="009248DC"/>
    <w:rsid w:val="00925002"/>
    <w:rsid w:val="00925181"/>
    <w:rsid w:val="00925825"/>
    <w:rsid w:val="009261D3"/>
    <w:rsid w:val="00926CD9"/>
    <w:rsid w:val="00926CFB"/>
    <w:rsid w:val="00926FE2"/>
    <w:rsid w:val="00927811"/>
    <w:rsid w:val="00927C8F"/>
    <w:rsid w:val="00927E8C"/>
    <w:rsid w:val="00927FBD"/>
    <w:rsid w:val="00930136"/>
    <w:rsid w:val="00930A96"/>
    <w:rsid w:val="00930FFF"/>
    <w:rsid w:val="009311E1"/>
    <w:rsid w:val="0093159B"/>
    <w:rsid w:val="00931C0A"/>
    <w:rsid w:val="00932786"/>
    <w:rsid w:val="0093290A"/>
    <w:rsid w:val="00932E6A"/>
    <w:rsid w:val="009330A8"/>
    <w:rsid w:val="009332BD"/>
    <w:rsid w:val="0093339B"/>
    <w:rsid w:val="009333D3"/>
    <w:rsid w:val="009338BA"/>
    <w:rsid w:val="00933964"/>
    <w:rsid w:val="00933D36"/>
    <w:rsid w:val="00933DB5"/>
    <w:rsid w:val="00934025"/>
    <w:rsid w:val="0093463B"/>
    <w:rsid w:val="0093470F"/>
    <w:rsid w:val="00934915"/>
    <w:rsid w:val="00934B5C"/>
    <w:rsid w:val="00934BD7"/>
    <w:rsid w:val="009353FD"/>
    <w:rsid w:val="00935F39"/>
    <w:rsid w:val="00937F55"/>
    <w:rsid w:val="0094078E"/>
    <w:rsid w:val="00940D8B"/>
    <w:rsid w:val="00940DE9"/>
    <w:rsid w:val="00941703"/>
    <w:rsid w:val="00941D57"/>
    <w:rsid w:val="00941E47"/>
    <w:rsid w:val="009424DA"/>
    <w:rsid w:val="00942FDE"/>
    <w:rsid w:val="00943364"/>
    <w:rsid w:val="00943D29"/>
    <w:rsid w:val="0094415A"/>
    <w:rsid w:val="00944F44"/>
    <w:rsid w:val="0094510A"/>
    <w:rsid w:val="00945E0B"/>
    <w:rsid w:val="0094601E"/>
    <w:rsid w:val="00947DCC"/>
    <w:rsid w:val="00950277"/>
    <w:rsid w:val="00950749"/>
    <w:rsid w:val="009509DB"/>
    <w:rsid w:val="009522F3"/>
    <w:rsid w:val="0095249E"/>
    <w:rsid w:val="009526C9"/>
    <w:rsid w:val="00952937"/>
    <w:rsid w:val="009531D0"/>
    <w:rsid w:val="00953FA4"/>
    <w:rsid w:val="00954BD4"/>
    <w:rsid w:val="009555EC"/>
    <w:rsid w:val="009556DA"/>
    <w:rsid w:val="0095773A"/>
    <w:rsid w:val="00957E3A"/>
    <w:rsid w:val="00960434"/>
    <w:rsid w:val="00960455"/>
    <w:rsid w:val="00960D59"/>
    <w:rsid w:val="00961264"/>
    <w:rsid w:val="00961495"/>
    <w:rsid w:val="009619DE"/>
    <w:rsid w:val="00961B7A"/>
    <w:rsid w:val="00961F0F"/>
    <w:rsid w:val="00962155"/>
    <w:rsid w:val="00962469"/>
    <w:rsid w:val="00962BF5"/>
    <w:rsid w:val="00962EC3"/>
    <w:rsid w:val="009630FE"/>
    <w:rsid w:val="009633C7"/>
    <w:rsid w:val="00963681"/>
    <w:rsid w:val="00963DF2"/>
    <w:rsid w:val="00963FEF"/>
    <w:rsid w:val="00964117"/>
    <w:rsid w:val="00964553"/>
    <w:rsid w:val="00964B70"/>
    <w:rsid w:val="00964D70"/>
    <w:rsid w:val="00965357"/>
    <w:rsid w:val="00965397"/>
    <w:rsid w:val="009653AF"/>
    <w:rsid w:val="0096555E"/>
    <w:rsid w:val="0096557E"/>
    <w:rsid w:val="009659FB"/>
    <w:rsid w:val="00966248"/>
    <w:rsid w:val="00966414"/>
    <w:rsid w:val="009666FE"/>
    <w:rsid w:val="00966C4C"/>
    <w:rsid w:val="00967091"/>
    <w:rsid w:val="00967184"/>
    <w:rsid w:val="00967B97"/>
    <w:rsid w:val="00967F72"/>
    <w:rsid w:val="00970160"/>
    <w:rsid w:val="009701FA"/>
    <w:rsid w:val="0097044A"/>
    <w:rsid w:val="00971234"/>
    <w:rsid w:val="00971380"/>
    <w:rsid w:val="00972973"/>
    <w:rsid w:val="00972A11"/>
    <w:rsid w:val="00972DE6"/>
    <w:rsid w:val="00973460"/>
    <w:rsid w:val="009736A0"/>
    <w:rsid w:val="009739CF"/>
    <w:rsid w:val="00973B56"/>
    <w:rsid w:val="009746FA"/>
    <w:rsid w:val="00974B1A"/>
    <w:rsid w:val="009754CF"/>
    <w:rsid w:val="0097581F"/>
    <w:rsid w:val="00975A0A"/>
    <w:rsid w:val="009767D7"/>
    <w:rsid w:val="009768A1"/>
    <w:rsid w:val="00977EB5"/>
    <w:rsid w:val="00977FE7"/>
    <w:rsid w:val="009800EA"/>
    <w:rsid w:val="00980876"/>
    <w:rsid w:val="00980B3B"/>
    <w:rsid w:val="00980CE4"/>
    <w:rsid w:val="00981281"/>
    <w:rsid w:val="00981994"/>
    <w:rsid w:val="0098354F"/>
    <w:rsid w:val="00983665"/>
    <w:rsid w:val="00983C8A"/>
    <w:rsid w:val="009843D6"/>
    <w:rsid w:val="00984944"/>
    <w:rsid w:val="00984A01"/>
    <w:rsid w:val="00985797"/>
    <w:rsid w:val="00985DD1"/>
    <w:rsid w:val="00986437"/>
    <w:rsid w:val="00986BFD"/>
    <w:rsid w:val="00986E68"/>
    <w:rsid w:val="00987C0C"/>
    <w:rsid w:val="00987CE3"/>
    <w:rsid w:val="009901B9"/>
    <w:rsid w:val="0099109F"/>
    <w:rsid w:val="0099139C"/>
    <w:rsid w:val="00991817"/>
    <w:rsid w:val="0099186F"/>
    <w:rsid w:val="009918F0"/>
    <w:rsid w:val="00991930"/>
    <w:rsid w:val="00991933"/>
    <w:rsid w:val="00991A1B"/>
    <w:rsid w:val="00991A7E"/>
    <w:rsid w:val="00992332"/>
    <w:rsid w:val="00992887"/>
    <w:rsid w:val="00992F5E"/>
    <w:rsid w:val="00993266"/>
    <w:rsid w:val="0099388B"/>
    <w:rsid w:val="00993A86"/>
    <w:rsid w:val="00993FAA"/>
    <w:rsid w:val="0099429C"/>
    <w:rsid w:val="00995816"/>
    <w:rsid w:val="00996229"/>
    <w:rsid w:val="009967E0"/>
    <w:rsid w:val="0099764D"/>
    <w:rsid w:val="009977AC"/>
    <w:rsid w:val="00997C3D"/>
    <w:rsid w:val="009A0316"/>
    <w:rsid w:val="009A0BA1"/>
    <w:rsid w:val="009A0D0E"/>
    <w:rsid w:val="009A1C52"/>
    <w:rsid w:val="009A1F6C"/>
    <w:rsid w:val="009A1F8F"/>
    <w:rsid w:val="009A209A"/>
    <w:rsid w:val="009A20FA"/>
    <w:rsid w:val="009A2834"/>
    <w:rsid w:val="009A3160"/>
    <w:rsid w:val="009A32BC"/>
    <w:rsid w:val="009A3471"/>
    <w:rsid w:val="009A3930"/>
    <w:rsid w:val="009A41E3"/>
    <w:rsid w:val="009A42E7"/>
    <w:rsid w:val="009A46ED"/>
    <w:rsid w:val="009A4F14"/>
    <w:rsid w:val="009A4F58"/>
    <w:rsid w:val="009A53B6"/>
    <w:rsid w:val="009A5CDE"/>
    <w:rsid w:val="009A5EA6"/>
    <w:rsid w:val="009A5FAE"/>
    <w:rsid w:val="009A6033"/>
    <w:rsid w:val="009A607F"/>
    <w:rsid w:val="009A60AB"/>
    <w:rsid w:val="009A678D"/>
    <w:rsid w:val="009A6FCC"/>
    <w:rsid w:val="009A7668"/>
    <w:rsid w:val="009A79B3"/>
    <w:rsid w:val="009A7C4E"/>
    <w:rsid w:val="009B0249"/>
    <w:rsid w:val="009B0851"/>
    <w:rsid w:val="009B185A"/>
    <w:rsid w:val="009B20EB"/>
    <w:rsid w:val="009B2AAD"/>
    <w:rsid w:val="009B2BCA"/>
    <w:rsid w:val="009B2D3E"/>
    <w:rsid w:val="009B2E92"/>
    <w:rsid w:val="009B49AB"/>
    <w:rsid w:val="009B4D67"/>
    <w:rsid w:val="009B576E"/>
    <w:rsid w:val="009B5BAD"/>
    <w:rsid w:val="009B5D1E"/>
    <w:rsid w:val="009B5D60"/>
    <w:rsid w:val="009B66EF"/>
    <w:rsid w:val="009B6AD8"/>
    <w:rsid w:val="009B6F9B"/>
    <w:rsid w:val="009B772F"/>
    <w:rsid w:val="009B7C0E"/>
    <w:rsid w:val="009B7C83"/>
    <w:rsid w:val="009C0D0C"/>
    <w:rsid w:val="009C16A8"/>
    <w:rsid w:val="009C1E02"/>
    <w:rsid w:val="009C27D0"/>
    <w:rsid w:val="009C291B"/>
    <w:rsid w:val="009C2FA9"/>
    <w:rsid w:val="009C36B0"/>
    <w:rsid w:val="009C38E6"/>
    <w:rsid w:val="009C3FBB"/>
    <w:rsid w:val="009C4ED4"/>
    <w:rsid w:val="009C545F"/>
    <w:rsid w:val="009C548C"/>
    <w:rsid w:val="009C54EF"/>
    <w:rsid w:val="009C55A1"/>
    <w:rsid w:val="009C5626"/>
    <w:rsid w:val="009C5644"/>
    <w:rsid w:val="009C5A4C"/>
    <w:rsid w:val="009C5DB9"/>
    <w:rsid w:val="009C6112"/>
    <w:rsid w:val="009C6160"/>
    <w:rsid w:val="009C6737"/>
    <w:rsid w:val="009C6885"/>
    <w:rsid w:val="009C6D1F"/>
    <w:rsid w:val="009C6FF5"/>
    <w:rsid w:val="009C73E7"/>
    <w:rsid w:val="009C7672"/>
    <w:rsid w:val="009C7977"/>
    <w:rsid w:val="009D05A8"/>
    <w:rsid w:val="009D09E5"/>
    <w:rsid w:val="009D0FDD"/>
    <w:rsid w:val="009D125E"/>
    <w:rsid w:val="009D1AD1"/>
    <w:rsid w:val="009D1B68"/>
    <w:rsid w:val="009D2173"/>
    <w:rsid w:val="009D24AC"/>
    <w:rsid w:val="009D38B9"/>
    <w:rsid w:val="009D3E50"/>
    <w:rsid w:val="009D5434"/>
    <w:rsid w:val="009D5548"/>
    <w:rsid w:val="009D57B5"/>
    <w:rsid w:val="009D5CFB"/>
    <w:rsid w:val="009D6054"/>
    <w:rsid w:val="009D6B9C"/>
    <w:rsid w:val="009D706D"/>
    <w:rsid w:val="009D753E"/>
    <w:rsid w:val="009D7A45"/>
    <w:rsid w:val="009D7DBE"/>
    <w:rsid w:val="009E02FB"/>
    <w:rsid w:val="009E0744"/>
    <w:rsid w:val="009E0E25"/>
    <w:rsid w:val="009E0F19"/>
    <w:rsid w:val="009E0F4A"/>
    <w:rsid w:val="009E1488"/>
    <w:rsid w:val="009E1C89"/>
    <w:rsid w:val="009E22B9"/>
    <w:rsid w:val="009E27DE"/>
    <w:rsid w:val="009E32A7"/>
    <w:rsid w:val="009E3516"/>
    <w:rsid w:val="009E35DB"/>
    <w:rsid w:val="009E3CFD"/>
    <w:rsid w:val="009E3F67"/>
    <w:rsid w:val="009E4883"/>
    <w:rsid w:val="009E4DDC"/>
    <w:rsid w:val="009E550A"/>
    <w:rsid w:val="009E55A4"/>
    <w:rsid w:val="009E5851"/>
    <w:rsid w:val="009E68F3"/>
    <w:rsid w:val="009E6DB8"/>
    <w:rsid w:val="009E721D"/>
    <w:rsid w:val="009E76D0"/>
    <w:rsid w:val="009F01BB"/>
    <w:rsid w:val="009F0476"/>
    <w:rsid w:val="009F0664"/>
    <w:rsid w:val="009F08CE"/>
    <w:rsid w:val="009F1269"/>
    <w:rsid w:val="009F1340"/>
    <w:rsid w:val="009F138F"/>
    <w:rsid w:val="009F2284"/>
    <w:rsid w:val="009F2722"/>
    <w:rsid w:val="009F2E3D"/>
    <w:rsid w:val="009F2F10"/>
    <w:rsid w:val="009F3182"/>
    <w:rsid w:val="009F33FC"/>
    <w:rsid w:val="009F3E69"/>
    <w:rsid w:val="009F4510"/>
    <w:rsid w:val="009F46D2"/>
    <w:rsid w:val="009F4908"/>
    <w:rsid w:val="009F4A2F"/>
    <w:rsid w:val="009F4D88"/>
    <w:rsid w:val="009F5A91"/>
    <w:rsid w:val="009F5BAD"/>
    <w:rsid w:val="009F5F2A"/>
    <w:rsid w:val="009F666D"/>
    <w:rsid w:val="009F69ED"/>
    <w:rsid w:val="009F7058"/>
    <w:rsid w:val="009F7218"/>
    <w:rsid w:val="009F7865"/>
    <w:rsid w:val="009F7A55"/>
    <w:rsid w:val="009F7D89"/>
    <w:rsid w:val="00A00C20"/>
    <w:rsid w:val="00A00C86"/>
    <w:rsid w:val="00A013FE"/>
    <w:rsid w:val="00A019DC"/>
    <w:rsid w:val="00A01BB6"/>
    <w:rsid w:val="00A021FD"/>
    <w:rsid w:val="00A022C2"/>
    <w:rsid w:val="00A02668"/>
    <w:rsid w:val="00A02AFB"/>
    <w:rsid w:val="00A0313F"/>
    <w:rsid w:val="00A03709"/>
    <w:rsid w:val="00A03818"/>
    <w:rsid w:val="00A03BAC"/>
    <w:rsid w:val="00A03DCD"/>
    <w:rsid w:val="00A03FAB"/>
    <w:rsid w:val="00A04948"/>
    <w:rsid w:val="00A04D6D"/>
    <w:rsid w:val="00A04EE6"/>
    <w:rsid w:val="00A05460"/>
    <w:rsid w:val="00A05869"/>
    <w:rsid w:val="00A05E9F"/>
    <w:rsid w:val="00A05F31"/>
    <w:rsid w:val="00A06173"/>
    <w:rsid w:val="00A063D0"/>
    <w:rsid w:val="00A06E58"/>
    <w:rsid w:val="00A0737F"/>
    <w:rsid w:val="00A07C93"/>
    <w:rsid w:val="00A102AC"/>
    <w:rsid w:val="00A10952"/>
    <w:rsid w:val="00A117DE"/>
    <w:rsid w:val="00A11DA3"/>
    <w:rsid w:val="00A12472"/>
    <w:rsid w:val="00A12E03"/>
    <w:rsid w:val="00A131E6"/>
    <w:rsid w:val="00A1372D"/>
    <w:rsid w:val="00A1378B"/>
    <w:rsid w:val="00A14AB6"/>
    <w:rsid w:val="00A155AA"/>
    <w:rsid w:val="00A1592E"/>
    <w:rsid w:val="00A15A94"/>
    <w:rsid w:val="00A161F6"/>
    <w:rsid w:val="00A16CC4"/>
    <w:rsid w:val="00A16CD4"/>
    <w:rsid w:val="00A16E1C"/>
    <w:rsid w:val="00A173C4"/>
    <w:rsid w:val="00A17C20"/>
    <w:rsid w:val="00A20146"/>
    <w:rsid w:val="00A2094D"/>
    <w:rsid w:val="00A20D46"/>
    <w:rsid w:val="00A20DF2"/>
    <w:rsid w:val="00A2142B"/>
    <w:rsid w:val="00A21539"/>
    <w:rsid w:val="00A216DF"/>
    <w:rsid w:val="00A21D94"/>
    <w:rsid w:val="00A2291A"/>
    <w:rsid w:val="00A22A8B"/>
    <w:rsid w:val="00A22C29"/>
    <w:rsid w:val="00A22FDE"/>
    <w:rsid w:val="00A23305"/>
    <w:rsid w:val="00A233F8"/>
    <w:rsid w:val="00A2372C"/>
    <w:rsid w:val="00A23846"/>
    <w:rsid w:val="00A2390C"/>
    <w:rsid w:val="00A23D08"/>
    <w:rsid w:val="00A24622"/>
    <w:rsid w:val="00A24912"/>
    <w:rsid w:val="00A24AA5"/>
    <w:rsid w:val="00A25114"/>
    <w:rsid w:val="00A2558A"/>
    <w:rsid w:val="00A25EAF"/>
    <w:rsid w:val="00A263CA"/>
    <w:rsid w:val="00A27378"/>
    <w:rsid w:val="00A2788E"/>
    <w:rsid w:val="00A30065"/>
    <w:rsid w:val="00A3012F"/>
    <w:rsid w:val="00A30617"/>
    <w:rsid w:val="00A3094F"/>
    <w:rsid w:val="00A30B08"/>
    <w:rsid w:val="00A31600"/>
    <w:rsid w:val="00A31A90"/>
    <w:rsid w:val="00A31C87"/>
    <w:rsid w:val="00A31E84"/>
    <w:rsid w:val="00A32DF9"/>
    <w:rsid w:val="00A33162"/>
    <w:rsid w:val="00A336BB"/>
    <w:rsid w:val="00A337AE"/>
    <w:rsid w:val="00A33BCF"/>
    <w:rsid w:val="00A354BF"/>
    <w:rsid w:val="00A3572C"/>
    <w:rsid w:val="00A35875"/>
    <w:rsid w:val="00A35C38"/>
    <w:rsid w:val="00A35D97"/>
    <w:rsid w:val="00A3680D"/>
    <w:rsid w:val="00A371AD"/>
    <w:rsid w:val="00A372A2"/>
    <w:rsid w:val="00A3755A"/>
    <w:rsid w:val="00A378A0"/>
    <w:rsid w:val="00A40010"/>
    <w:rsid w:val="00A40DD2"/>
    <w:rsid w:val="00A412E8"/>
    <w:rsid w:val="00A413B4"/>
    <w:rsid w:val="00A416AF"/>
    <w:rsid w:val="00A417F7"/>
    <w:rsid w:val="00A41A04"/>
    <w:rsid w:val="00A41B37"/>
    <w:rsid w:val="00A41FBA"/>
    <w:rsid w:val="00A42298"/>
    <w:rsid w:val="00A4275F"/>
    <w:rsid w:val="00A42A35"/>
    <w:rsid w:val="00A437D5"/>
    <w:rsid w:val="00A4412B"/>
    <w:rsid w:val="00A4492F"/>
    <w:rsid w:val="00A44CA2"/>
    <w:rsid w:val="00A44F45"/>
    <w:rsid w:val="00A44F94"/>
    <w:rsid w:val="00A4543D"/>
    <w:rsid w:val="00A45484"/>
    <w:rsid w:val="00A455B7"/>
    <w:rsid w:val="00A46893"/>
    <w:rsid w:val="00A468DF"/>
    <w:rsid w:val="00A46D30"/>
    <w:rsid w:val="00A47101"/>
    <w:rsid w:val="00A4743F"/>
    <w:rsid w:val="00A47A9A"/>
    <w:rsid w:val="00A47CE0"/>
    <w:rsid w:val="00A505EF"/>
    <w:rsid w:val="00A509DE"/>
    <w:rsid w:val="00A512D2"/>
    <w:rsid w:val="00A513C4"/>
    <w:rsid w:val="00A51403"/>
    <w:rsid w:val="00A51601"/>
    <w:rsid w:val="00A518EF"/>
    <w:rsid w:val="00A519A1"/>
    <w:rsid w:val="00A51D90"/>
    <w:rsid w:val="00A51F8A"/>
    <w:rsid w:val="00A52226"/>
    <w:rsid w:val="00A52E2A"/>
    <w:rsid w:val="00A5332B"/>
    <w:rsid w:val="00A5336F"/>
    <w:rsid w:val="00A53DB5"/>
    <w:rsid w:val="00A54056"/>
    <w:rsid w:val="00A5424C"/>
    <w:rsid w:val="00A55393"/>
    <w:rsid w:val="00A55542"/>
    <w:rsid w:val="00A5683F"/>
    <w:rsid w:val="00A56B01"/>
    <w:rsid w:val="00A56B1A"/>
    <w:rsid w:val="00A56ED6"/>
    <w:rsid w:val="00A573F3"/>
    <w:rsid w:val="00A604F3"/>
    <w:rsid w:val="00A6096F"/>
    <w:rsid w:val="00A60BED"/>
    <w:rsid w:val="00A60C29"/>
    <w:rsid w:val="00A60D9F"/>
    <w:rsid w:val="00A60E3E"/>
    <w:rsid w:val="00A611F2"/>
    <w:rsid w:val="00A61939"/>
    <w:rsid w:val="00A61A92"/>
    <w:rsid w:val="00A624C4"/>
    <w:rsid w:val="00A63322"/>
    <w:rsid w:val="00A6336B"/>
    <w:rsid w:val="00A63663"/>
    <w:rsid w:val="00A6403A"/>
    <w:rsid w:val="00A64896"/>
    <w:rsid w:val="00A64C0F"/>
    <w:rsid w:val="00A6579D"/>
    <w:rsid w:val="00A65861"/>
    <w:rsid w:val="00A66F27"/>
    <w:rsid w:val="00A673F5"/>
    <w:rsid w:val="00A67677"/>
    <w:rsid w:val="00A679C4"/>
    <w:rsid w:val="00A700DC"/>
    <w:rsid w:val="00A70C53"/>
    <w:rsid w:val="00A70D49"/>
    <w:rsid w:val="00A7147C"/>
    <w:rsid w:val="00A71726"/>
    <w:rsid w:val="00A71C0D"/>
    <w:rsid w:val="00A72285"/>
    <w:rsid w:val="00A72729"/>
    <w:rsid w:val="00A731C4"/>
    <w:rsid w:val="00A7353A"/>
    <w:rsid w:val="00A73BCF"/>
    <w:rsid w:val="00A73E60"/>
    <w:rsid w:val="00A744DD"/>
    <w:rsid w:val="00A7521E"/>
    <w:rsid w:val="00A75FE5"/>
    <w:rsid w:val="00A7622D"/>
    <w:rsid w:val="00A77263"/>
    <w:rsid w:val="00A7797F"/>
    <w:rsid w:val="00A77B65"/>
    <w:rsid w:val="00A77D3E"/>
    <w:rsid w:val="00A77E07"/>
    <w:rsid w:val="00A77EFF"/>
    <w:rsid w:val="00A7E59B"/>
    <w:rsid w:val="00A80680"/>
    <w:rsid w:val="00A8086B"/>
    <w:rsid w:val="00A80AFE"/>
    <w:rsid w:val="00A80BA8"/>
    <w:rsid w:val="00A80EEB"/>
    <w:rsid w:val="00A811D1"/>
    <w:rsid w:val="00A812B3"/>
    <w:rsid w:val="00A81A59"/>
    <w:rsid w:val="00A81BCB"/>
    <w:rsid w:val="00A82082"/>
    <w:rsid w:val="00A82B82"/>
    <w:rsid w:val="00A83610"/>
    <w:rsid w:val="00A838C5"/>
    <w:rsid w:val="00A83E01"/>
    <w:rsid w:val="00A84189"/>
    <w:rsid w:val="00A846AB"/>
    <w:rsid w:val="00A84BA1"/>
    <w:rsid w:val="00A84BB1"/>
    <w:rsid w:val="00A85A25"/>
    <w:rsid w:val="00A85DEA"/>
    <w:rsid w:val="00A860B5"/>
    <w:rsid w:val="00A87060"/>
    <w:rsid w:val="00A8715F"/>
    <w:rsid w:val="00A87CC6"/>
    <w:rsid w:val="00A87E9C"/>
    <w:rsid w:val="00A905C5"/>
    <w:rsid w:val="00A910A4"/>
    <w:rsid w:val="00A9130D"/>
    <w:rsid w:val="00A92053"/>
    <w:rsid w:val="00A92F9D"/>
    <w:rsid w:val="00A93265"/>
    <w:rsid w:val="00A93540"/>
    <w:rsid w:val="00A9368C"/>
    <w:rsid w:val="00A93896"/>
    <w:rsid w:val="00A94D68"/>
    <w:rsid w:val="00A95047"/>
    <w:rsid w:val="00A9529A"/>
    <w:rsid w:val="00A95ED1"/>
    <w:rsid w:val="00A962A4"/>
    <w:rsid w:val="00A966A5"/>
    <w:rsid w:val="00A96E60"/>
    <w:rsid w:val="00A97709"/>
    <w:rsid w:val="00A97B69"/>
    <w:rsid w:val="00A97E87"/>
    <w:rsid w:val="00A97EEF"/>
    <w:rsid w:val="00AA0326"/>
    <w:rsid w:val="00AA12FB"/>
    <w:rsid w:val="00AA1363"/>
    <w:rsid w:val="00AA21AE"/>
    <w:rsid w:val="00AA231D"/>
    <w:rsid w:val="00AA2839"/>
    <w:rsid w:val="00AA2C9C"/>
    <w:rsid w:val="00AA2D78"/>
    <w:rsid w:val="00AA31F0"/>
    <w:rsid w:val="00AA36BA"/>
    <w:rsid w:val="00AA3A5C"/>
    <w:rsid w:val="00AA3B5E"/>
    <w:rsid w:val="00AA3EBD"/>
    <w:rsid w:val="00AA477D"/>
    <w:rsid w:val="00AA4C29"/>
    <w:rsid w:val="00AA4CA9"/>
    <w:rsid w:val="00AA51B6"/>
    <w:rsid w:val="00AA5634"/>
    <w:rsid w:val="00AA5B57"/>
    <w:rsid w:val="00AA5EAE"/>
    <w:rsid w:val="00AA63EF"/>
    <w:rsid w:val="00AA7CDE"/>
    <w:rsid w:val="00AB0985"/>
    <w:rsid w:val="00AB1426"/>
    <w:rsid w:val="00AB173D"/>
    <w:rsid w:val="00AB1819"/>
    <w:rsid w:val="00AB1FC0"/>
    <w:rsid w:val="00AB25AE"/>
    <w:rsid w:val="00AB2615"/>
    <w:rsid w:val="00AB2CE5"/>
    <w:rsid w:val="00AB3B4B"/>
    <w:rsid w:val="00AB46D9"/>
    <w:rsid w:val="00AB4D7C"/>
    <w:rsid w:val="00AB4DA3"/>
    <w:rsid w:val="00AB5265"/>
    <w:rsid w:val="00AB55D4"/>
    <w:rsid w:val="00AB613C"/>
    <w:rsid w:val="00AB61CC"/>
    <w:rsid w:val="00AB6296"/>
    <w:rsid w:val="00AB675F"/>
    <w:rsid w:val="00AB6769"/>
    <w:rsid w:val="00AB70FC"/>
    <w:rsid w:val="00AB7A50"/>
    <w:rsid w:val="00AB7F67"/>
    <w:rsid w:val="00ABEC85"/>
    <w:rsid w:val="00AC0B73"/>
    <w:rsid w:val="00AC0C2D"/>
    <w:rsid w:val="00AC12F0"/>
    <w:rsid w:val="00AC1FD7"/>
    <w:rsid w:val="00AC2FC9"/>
    <w:rsid w:val="00AC3389"/>
    <w:rsid w:val="00AC3CE2"/>
    <w:rsid w:val="00AC3CF7"/>
    <w:rsid w:val="00AC3E01"/>
    <w:rsid w:val="00AC41D5"/>
    <w:rsid w:val="00AC422D"/>
    <w:rsid w:val="00AC4C76"/>
    <w:rsid w:val="00AC5094"/>
    <w:rsid w:val="00AC513F"/>
    <w:rsid w:val="00AC5C4F"/>
    <w:rsid w:val="00AC5C7D"/>
    <w:rsid w:val="00AC6EB9"/>
    <w:rsid w:val="00AC73E2"/>
    <w:rsid w:val="00AC7917"/>
    <w:rsid w:val="00AC7C10"/>
    <w:rsid w:val="00AC7CF4"/>
    <w:rsid w:val="00AC7EB1"/>
    <w:rsid w:val="00AD0217"/>
    <w:rsid w:val="00AD1E05"/>
    <w:rsid w:val="00AD3D32"/>
    <w:rsid w:val="00AD3DF0"/>
    <w:rsid w:val="00AD42E4"/>
    <w:rsid w:val="00AD4628"/>
    <w:rsid w:val="00AD49EF"/>
    <w:rsid w:val="00AD55D8"/>
    <w:rsid w:val="00AD5C36"/>
    <w:rsid w:val="00AD6446"/>
    <w:rsid w:val="00AD6968"/>
    <w:rsid w:val="00AD74F1"/>
    <w:rsid w:val="00AD78AB"/>
    <w:rsid w:val="00AE03D0"/>
    <w:rsid w:val="00AE092A"/>
    <w:rsid w:val="00AE0A52"/>
    <w:rsid w:val="00AE0BB4"/>
    <w:rsid w:val="00AE0D38"/>
    <w:rsid w:val="00AE0EAD"/>
    <w:rsid w:val="00AE14BA"/>
    <w:rsid w:val="00AE15BB"/>
    <w:rsid w:val="00AE1B08"/>
    <w:rsid w:val="00AE2B48"/>
    <w:rsid w:val="00AE323E"/>
    <w:rsid w:val="00AE3422"/>
    <w:rsid w:val="00AE36C3"/>
    <w:rsid w:val="00AE3B1F"/>
    <w:rsid w:val="00AE4276"/>
    <w:rsid w:val="00AE450A"/>
    <w:rsid w:val="00AE4547"/>
    <w:rsid w:val="00AE4827"/>
    <w:rsid w:val="00AE5486"/>
    <w:rsid w:val="00AE58FC"/>
    <w:rsid w:val="00AE5B4D"/>
    <w:rsid w:val="00AE664A"/>
    <w:rsid w:val="00AE6691"/>
    <w:rsid w:val="00AE66C3"/>
    <w:rsid w:val="00AE6B21"/>
    <w:rsid w:val="00AE734C"/>
    <w:rsid w:val="00AF0988"/>
    <w:rsid w:val="00AF09D8"/>
    <w:rsid w:val="00AF0A03"/>
    <w:rsid w:val="00AF0D55"/>
    <w:rsid w:val="00AF136B"/>
    <w:rsid w:val="00AF1ACE"/>
    <w:rsid w:val="00AF24DA"/>
    <w:rsid w:val="00AF3499"/>
    <w:rsid w:val="00AF359E"/>
    <w:rsid w:val="00AF3AC6"/>
    <w:rsid w:val="00AF407E"/>
    <w:rsid w:val="00AF5403"/>
    <w:rsid w:val="00AF5CE8"/>
    <w:rsid w:val="00AF5ECE"/>
    <w:rsid w:val="00AF619B"/>
    <w:rsid w:val="00AF6C0F"/>
    <w:rsid w:val="00AF6F0E"/>
    <w:rsid w:val="00AF704E"/>
    <w:rsid w:val="00AF7771"/>
    <w:rsid w:val="00AF7778"/>
    <w:rsid w:val="00AF7EA5"/>
    <w:rsid w:val="00B0050F"/>
    <w:rsid w:val="00B0058B"/>
    <w:rsid w:val="00B006C1"/>
    <w:rsid w:val="00B00806"/>
    <w:rsid w:val="00B00E3C"/>
    <w:rsid w:val="00B01379"/>
    <w:rsid w:val="00B014B1"/>
    <w:rsid w:val="00B01967"/>
    <w:rsid w:val="00B02131"/>
    <w:rsid w:val="00B02261"/>
    <w:rsid w:val="00B0269C"/>
    <w:rsid w:val="00B02F53"/>
    <w:rsid w:val="00B032DD"/>
    <w:rsid w:val="00B03544"/>
    <w:rsid w:val="00B03CEB"/>
    <w:rsid w:val="00B041B3"/>
    <w:rsid w:val="00B0455A"/>
    <w:rsid w:val="00B04CF9"/>
    <w:rsid w:val="00B05CB3"/>
    <w:rsid w:val="00B05CF6"/>
    <w:rsid w:val="00B05F23"/>
    <w:rsid w:val="00B065FF"/>
    <w:rsid w:val="00B068C4"/>
    <w:rsid w:val="00B06E06"/>
    <w:rsid w:val="00B07AD3"/>
    <w:rsid w:val="00B07FBE"/>
    <w:rsid w:val="00B107A2"/>
    <w:rsid w:val="00B108FA"/>
    <w:rsid w:val="00B10D2E"/>
    <w:rsid w:val="00B10F9B"/>
    <w:rsid w:val="00B11142"/>
    <w:rsid w:val="00B113B4"/>
    <w:rsid w:val="00B116E6"/>
    <w:rsid w:val="00B12008"/>
    <w:rsid w:val="00B12368"/>
    <w:rsid w:val="00B12517"/>
    <w:rsid w:val="00B125A9"/>
    <w:rsid w:val="00B12655"/>
    <w:rsid w:val="00B129DE"/>
    <w:rsid w:val="00B12F22"/>
    <w:rsid w:val="00B13451"/>
    <w:rsid w:val="00B13A94"/>
    <w:rsid w:val="00B14501"/>
    <w:rsid w:val="00B15270"/>
    <w:rsid w:val="00B155E5"/>
    <w:rsid w:val="00B15B24"/>
    <w:rsid w:val="00B15D8A"/>
    <w:rsid w:val="00B16140"/>
    <w:rsid w:val="00B169A8"/>
    <w:rsid w:val="00B16A91"/>
    <w:rsid w:val="00B16D1A"/>
    <w:rsid w:val="00B16E51"/>
    <w:rsid w:val="00B16E55"/>
    <w:rsid w:val="00B174DE"/>
    <w:rsid w:val="00B17791"/>
    <w:rsid w:val="00B178EA"/>
    <w:rsid w:val="00B17967"/>
    <w:rsid w:val="00B20324"/>
    <w:rsid w:val="00B20405"/>
    <w:rsid w:val="00B20F00"/>
    <w:rsid w:val="00B214A1"/>
    <w:rsid w:val="00B21B20"/>
    <w:rsid w:val="00B22C58"/>
    <w:rsid w:val="00B2344F"/>
    <w:rsid w:val="00B249C5"/>
    <w:rsid w:val="00B24F5B"/>
    <w:rsid w:val="00B25624"/>
    <w:rsid w:val="00B25A45"/>
    <w:rsid w:val="00B25DE8"/>
    <w:rsid w:val="00B261C4"/>
    <w:rsid w:val="00B2621C"/>
    <w:rsid w:val="00B262B8"/>
    <w:rsid w:val="00B2634D"/>
    <w:rsid w:val="00B26998"/>
    <w:rsid w:val="00B271E4"/>
    <w:rsid w:val="00B27449"/>
    <w:rsid w:val="00B278BF"/>
    <w:rsid w:val="00B27927"/>
    <w:rsid w:val="00B27D0B"/>
    <w:rsid w:val="00B27D48"/>
    <w:rsid w:val="00B309C4"/>
    <w:rsid w:val="00B310D7"/>
    <w:rsid w:val="00B3120B"/>
    <w:rsid w:val="00B318D3"/>
    <w:rsid w:val="00B31906"/>
    <w:rsid w:val="00B31F85"/>
    <w:rsid w:val="00B323AC"/>
    <w:rsid w:val="00B3263B"/>
    <w:rsid w:val="00B32836"/>
    <w:rsid w:val="00B3287B"/>
    <w:rsid w:val="00B32A9E"/>
    <w:rsid w:val="00B32C64"/>
    <w:rsid w:val="00B33325"/>
    <w:rsid w:val="00B33565"/>
    <w:rsid w:val="00B3379A"/>
    <w:rsid w:val="00B33A53"/>
    <w:rsid w:val="00B33BB4"/>
    <w:rsid w:val="00B33EA3"/>
    <w:rsid w:val="00B34299"/>
    <w:rsid w:val="00B3434D"/>
    <w:rsid w:val="00B348DF"/>
    <w:rsid w:val="00B34C58"/>
    <w:rsid w:val="00B34D1E"/>
    <w:rsid w:val="00B3626C"/>
    <w:rsid w:val="00B366C2"/>
    <w:rsid w:val="00B369A2"/>
    <w:rsid w:val="00B36F39"/>
    <w:rsid w:val="00B379E1"/>
    <w:rsid w:val="00B37A18"/>
    <w:rsid w:val="00B40068"/>
    <w:rsid w:val="00B40775"/>
    <w:rsid w:val="00B4180F"/>
    <w:rsid w:val="00B41E62"/>
    <w:rsid w:val="00B42C0A"/>
    <w:rsid w:val="00B43248"/>
    <w:rsid w:val="00B440D2"/>
    <w:rsid w:val="00B440FD"/>
    <w:rsid w:val="00B4443B"/>
    <w:rsid w:val="00B44844"/>
    <w:rsid w:val="00B44D8A"/>
    <w:rsid w:val="00B45119"/>
    <w:rsid w:val="00B4672A"/>
    <w:rsid w:val="00B468B4"/>
    <w:rsid w:val="00B47008"/>
    <w:rsid w:val="00B47A9A"/>
    <w:rsid w:val="00B50233"/>
    <w:rsid w:val="00B507BE"/>
    <w:rsid w:val="00B508CD"/>
    <w:rsid w:val="00B509F7"/>
    <w:rsid w:val="00B50E1F"/>
    <w:rsid w:val="00B51D87"/>
    <w:rsid w:val="00B52181"/>
    <w:rsid w:val="00B53146"/>
    <w:rsid w:val="00B53C73"/>
    <w:rsid w:val="00B53D5F"/>
    <w:rsid w:val="00B53EDC"/>
    <w:rsid w:val="00B53EF7"/>
    <w:rsid w:val="00B5485F"/>
    <w:rsid w:val="00B549E3"/>
    <w:rsid w:val="00B55DDD"/>
    <w:rsid w:val="00B561D6"/>
    <w:rsid w:val="00B56400"/>
    <w:rsid w:val="00B568C7"/>
    <w:rsid w:val="00B60703"/>
    <w:rsid w:val="00B60E13"/>
    <w:rsid w:val="00B61A7B"/>
    <w:rsid w:val="00B61D85"/>
    <w:rsid w:val="00B61F92"/>
    <w:rsid w:val="00B62138"/>
    <w:rsid w:val="00B62429"/>
    <w:rsid w:val="00B6306C"/>
    <w:rsid w:val="00B6318F"/>
    <w:rsid w:val="00B635C4"/>
    <w:rsid w:val="00B63FC3"/>
    <w:rsid w:val="00B647E9"/>
    <w:rsid w:val="00B6491B"/>
    <w:rsid w:val="00B64ABD"/>
    <w:rsid w:val="00B64AC1"/>
    <w:rsid w:val="00B64C15"/>
    <w:rsid w:val="00B6501A"/>
    <w:rsid w:val="00B6530F"/>
    <w:rsid w:val="00B65F45"/>
    <w:rsid w:val="00B664B1"/>
    <w:rsid w:val="00B6658E"/>
    <w:rsid w:val="00B678E3"/>
    <w:rsid w:val="00B70B06"/>
    <w:rsid w:val="00B70C0F"/>
    <w:rsid w:val="00B70E7C"/>
    <w:rsid w:val="00B71E08"/>
    <w:rsid w:val="00B722DA"/>
    <w:rsid w:val="00B7301D"/>
    <w:rsid w:val="00B7400E"/>
    <w:rsid w:val="00B75056"/>
    <w:rsid w:val="00B75954"/>
    <w:rsid w:val="00B75BAB"/>
    <w:rsid w:val="00B75E2A"/>
    <w:rsid w:val="00B76146"/>
    <w:rsid w:val="00B76349"/>
    <w:rsid w:val="00B76E63"/>
    <w:rsid w:val="00B7700B"/>
    <w:rsid w:val="00B771FA"/>
    <w:rsid w:val="00B772DF"/>
    <w:rsid w:val="00B775AE"/>
    <w:rsid w:val="00B775DA"/>
    <w:rsid w:val="00B776C1"/>
    <w:rsid w:val="00B77A8A"/>
    <w:rsid w:val="00B77F03"/>
    <w:rsid w:val="00B800E5"/>
    <w:rsid w:val="00B80370"/>
    <w:rsid w:val="00B80A47"/>
    <w:rsid w:val="00B80FBD"/>
    <w:rsid w:val="00B81C39"/>
    <w:rsid w:val="00B82A79"/>
    <w:rsid w:val="00B8332F"/>
    <w:rsid w:val="00B83D59"/>
    <w:rsid w:val="00B83E4D"/>
    <w:rsid w:val="00B840B1"/>
    <w:rsid w:val="00B842E4"/>
    <w:rsid w:val="00B843CB"/>
    <w:rsid w:val="00B84B92"/>
    <w:rsid w:val="00B84BA2"/>
    <w:rsid w:val="00B84CEE"/>
    <w:rsid w:val="00B855F0"/>
    <w:rsid w:val="00B85978"/>
    <w:rsid w:val="00B85AE1"/>
    <w:rsid w:val="00B86037"/>
    <w:rsid w:val="00B86EE2"/>
    <w:rsid w:val="00B87142"/>
    <w:rsid w:val="00B8760F"/>
    <w:rsid w:val="00B876EA"/>
    <w:rsid w:val="00B8788C"/>
    <w:rsid w:val="00B87C06"/>
    <w:rsid w:val="00B87C35"/>
    <w:rsid w:val="00B9001C"/>
    <w:rsid w:val="00B90386"/>
    <w:rsid w:val="00B909A1"/>
    <w:rsid w:val="00B909F2"/>
    <w:rsid w:val="00B910BE"/>
    <w:rsid w:val="00B91527"/>
    <w:rsid w:val="00B91811"/>
    <w:rsid w:val="00B91B41"/>
    <w:rsid w:val="00B91D62"/>
    <w:rsid w:val="00B91ECD"/>
    <w:rsid w:val="00B91FC0"/>
    <w:rsid w:val="00B92EA8"/>
    <w:rsid w:val="00B9391E"/>
    <w:rsid w:val="00B93F8B"/>
    <w:rsid w:val="00B94677"/>
    <w:rsid w:val="00B94AC3"/>
    <w:rsid w:val="00B94B43"/>
    <w:rsid w:val="00B94CDC"/>
    <w:rsid w:val="00B95935"/>
    <w:rsid w:val="00B95D77"/>
    <w:rsid w:val="00B96E21"/>
    <w:rsid w:val="00B973BB"/>
    <w:rsid w:val="00B97A9C"/>
    <w:rsid w:val="00BA0283"/>
    <w:rsid w:val="00BA081F"/>
    <w:rsid w:val="00BA0A94"/>
    <w:rsid w:val="00BA0C27"/>
    <w:rsid w:val="00BA12B6"/>
    <w:rsid w:val="00BA1322"/>
    <w:rsid w:val="00BA138C"/>
    <w:rsid w:val="00BA15D8"/>
    <w:rsid w:val="00BA1A94"/>
    <w:rsid w:val="00BA1CA0"/>
    <w:rsid w:val="00BA1D8D"/>
    <w:rsid w:val="00BA1EB9"/>
    <w:rsid w:val="00BA248C"/>
    <w:rsid w:val="00BA25BE"/>
    <w:rsid w:val="00BA3761"/>
    <w:rsid w:val="00BA399E"/>
    <w:rsid w:val="00BA439E"/>
    <w:rsid w:val="00BA47C3"/>
    <w:rsid w:val="00BA5303"/>
    <w:rsid w:val="00BA53FC"/>
    <w:rsid w:val="00BA5882"/>
    <w:rsid w:val="00BA59A7"/>
    <w:rsid w:val="00BA5B17"/>
    <w:rsid w:val="00BA63FC"/>
    <w:rsid w:val="00BA6966"/>
    <w:rsid w:val="00BA6C24"/>
    <w:rsid w:val="00BA70AE"/>
    <w:rsid w:val="00BA71CF"/>
    <w:rsid w:val="00BA7BCB"/>
    <w:rsid w:val="00BA7D07"/>
    <w:rsid w:val="00BA7D7D"/>
    <w:rsid w:val="00BA7D94"/>
    <w:rsid w:val="00BB03E0"/>
    <w:rsid w:val="00BB04CE"/>
    <w:rsid w:val="00BB14C4"/>
    <w:rsid w:val="00BB1A8B"/>
    <w:rsid w:val="00BB1B94"/>
    <w:rsid w:val="00BB2009"/>
    <w:rsid w:val="00BB2287"/>
    <w:rsid w:val="00BB2E4B"/>
    <w:rsid w:val="00BB3811"/>
    <w:rsid w:val="00BB3C8F"/>
    <w:rsid w:val="00BB3E7B"/>
    <w:rsid w:val="00BB4308"/>
    <w:rsid w:val="00BB45D9"/>
    <w:rsid w:val="00BB474B"/>
    <w:rsid w:val="00BB4D4A"/>
    <w:rsid w:val="00BB4D7D"/>
    <w:rsid w:val="00BB4F53"/>
    <w:rsid w:val="00BB52D1"/>
    <w:rsid w:val="00BB57D5"/>
    <w:rsid w:val="00BB6C96"/>
    <w:rsid w:val="00BB7BC4"/>
    <w:rsid w:val="00BB7BF7"/>
    <w:rsid w:val="00BB7E04"/>
    <w:rsid w:val="00BB7FDE"/>
    <w:rsid w:val="00BC0DB2"/>
    <w:rsid w:val="00BC11D3"/>
    <w:rsid w:val="00BC1462"/>
    <w:rsid w:val="00BC2A67"/>
    <w:rsid w:val="00BC2BCC"/>
    <w:rsid w:val="00BC2DA6"/>
    <w:rsid w:val="00BC3BF1"/>
    <w:rsid w:val="00BC3F61"/>
    <w:rsid w:val="00BC3F73"/>
    <w:rsid w:val="00BC415C"/>
    <w:rsid w:val="00BC41B0"/>
    <w:rsid w:val="00BC4591"/>
    <w:rsid w:val="00BC46BA"/>
    <w:rsid w:val="00BC4FE1"/>
    <w:rsid w:val="00BC5002"/>
    <w:rsid w:val="00BC5366"/>
    <w:rsid w:val="00BC54D2"/>
    <w:rsid w:val="00BC5583"/>
    <w:rsid w:val="00BC5676"/>
    <w:rsid w:val="00BC598B"/>
    <w:rsid w:val="00BC5A01"/>
    <w:rsid w:val="00BC5AFF"/>
    <w:rsid w:val="00BD00DA"/>
    <w:rsid w:val="00BD0596"/>
    <w:rsid w:val="00BD0724"/>
    <w:rsid w:val="00BD0ACB"/>
    <w:rsid w:val="00BD1045"/>
    <w:rsid w:val="00BD1256"/>
    <w:rsid w:val="00BD1362"/>
    <w:rsid w:val="00BD1564"/>
    <w:rsid w:val="00BD1695"/>
    <w:rsid w:val="00BD16C9"/>
    <w:rsid w:val="00BD224D"/>
    <w:rsid w:val="00BD3717"/>
    <w:rsid w:val="00BD3948"/>
    <w:rsid w:val="00BD3AF1"/>
    <w:rsid w:val="00BD3B0D"/>
    <w:rsid w:val="00BD3FD7"/>
    <w:rsid w:val="00BD42B1"/>
    <w:rsid w:val="00BD4697"/>
    <w:rsid w:val="00BD4C3E"/>
    <w:rsid w:val="00BD4FCA"/>
    <w:rsid w:val="00BD52E0"/>
    <w:rsid w:val="00BD5714"/>
    <w:rsid w:val="00BD597E"/>
    <w:rsid w:val="00BD5C6C"/>
    <w:rsid w:val="00BD61B9"/>
    <w:rsid w:val="00BD685A"/>
    <w:rsid w:val="00BD6DAD"/>
    <w:rsid w:val="00BD7BBD"/>
    <w:rsid w:val="00BE0040"/>
    <w:rsid w:val="00BE01E7"/>
    <w:rsid w:val="00BE1968"/>
    <w:rsid w:val="00BE1AFD"/>
    <w:rsid w:val="00BE2CA4"/>
    <w:rsid w:val="00BE2DDB"/>
    <w:rsid w:val="00BE4D2D"/>
    <w:rsid w:val="00BE4D6A"/>
    <w:rsid w:val="00BE5467"/>
    <w:rsid w:val="00BE55C3"/>
    <w:rsid w:val="00BE5EA0"/>
    <w:rsid w:val="00BE5EB2"/>
    <w:rsid w:val="00BE634E"/>
    <w:rsid w:val="00BE6401"/>
    <w:rsid w:val="00BE645A"/>
    <w:rsid w:val="00BE6AB3"/>
    <w:rsid w:val="00BE7F6C"/>
    <w:rsid w:val="00BF01E4"/>
    <w:rsid w:val="00BF0524"/>
    <w:rsid w:val="00BF0650"/>
    <w:rsid w:val="00BF0DDD"/>
    <w:rsid w:val="00BF0E66"/>
    <w:rsid w:val="00BF12D3"/>
    <w:rsid w:val="00BF218C"/>
    <w:rsid w:val="00BF2416"/>
    <w:rsid w:val="00BF267A"/>
    <w:rsid w:val="00BF27AC"/>
    <w:rsid w:val="00BF2D46"/>
    <w:rsid w:val="00BF2D98"/>
    <w:rsid w:val="00BF3114"/>
    <w:rsid w:val="00BF312D"/>
    <w:rsid w:val="00BF3504"/>
    <w:rsid w:val="00BF35BC"/>
    <w:rsid w:val="00BF3739"/>
    <w:rsid w:val="00BF394F"/>
    <w:rsid w:val="00BF48D4"/>
    <w:rsid w:val="00BF4A6A"/>
    <w:rsid w:val="00BF4BF6"/>
    <w:rsid w:val="00BF4D2D"/>
    <w:rsid w:val="00BF4FBA"/>
    <w:rsid w:val="00BF5194"/>
    <w:rsid w:val="00BF5228"/>
    <w:rsid w:val="00BF5294"/>
    <w:rsid w:val="00BF5685"/>
    <w:rsid w:val="00BF59A1"/>
    <w:rsid w:val="00BF59CF"/>
    <w:rsid w:val="00BF5BF8"/>
    <w:rsid w:val="00BF5C9D"/>
    <w:rsid w:val="00BF5D85"/>
    <w:rsid w:val="00BF6934"/>
    <w:rsid w:val="00BF6BEF"/>
    <w:rsid w:val="00BF6C17"/>
    <w:rsid w:val="00BF7614"/>
    <w:rsid w:val="00BF7CDF"/>
    <w:rsid w:val="00C000D3"/>
    <w:rsid w:val="00C0042F"/>
    <w:rsid w:val="00C01A1F"/>
    <w:rsid w:val="00C0222E"/>
    <w:rsid w:val="00C0224F"/>
    <w:rsid w:val="00C0239C"/>
    <w:rsid w:val="00C0251D"/>
    <w:rsid w:val="00C02DB2"/>
    <w:rsid w:val="00C02F19"/>
    <w:rsid w:val="00C0314F"/>
    <w:rsid w:val="00C03691"/>
    <w:rsid w:val="00C03D33"/>
    <w:rsid w:val="00C040F7"/>
    <w:rsid w:val="00C041B2"/>
    <w:rsid w:val="00C04A73"/>
    <w:rsid w:val="00C04E21"/>
    <w:rsid w:val="00C04EBB"/>
    <w:rsid w:val="00C04FB2"/>
    <w:rsid w:val="00C057A2"/>
    <w:rsid w:val="00C058E7"/>
    <w:rsid w:val="00C05D7D"/>
    <w:rsid w:val="00C06542"/>
    <w:rsid w:val="00C07F8A"/>
    <w:rsid w:val="00C1020F"/>
    <w:rsid w:val="00C10446"/>
    <w:rsid w:val="00C10C8F"/>
    <w:rsid w:val="00C10E75"/>
    <w:rsid w:val="00C121E3"/>
    <w:rsid w:val="00C127C9"/>
    <w:rsid w:val="00C13AF9"/>
    <w:rsid w:val="00C14014"/>
    <w:rsid w:val="00C14F65"/>
    <w:rsid w:val="00C15574"/>
    <w:rsid w:val="00C15648"/>
    <w:rsid w:val="00C15BD8"/>
    <w:rsid w:val="00C15CAA"/>
    <w:rsid w:val="00C15DA7"/>
    <w:rsid w:val="00C15DBB"/>
    <w:rsid w:val="00C1629C"/>
    <w:rsid w:val="00C1695F"/>
    <w:rsid w:val="00C17D6E"/>
    <w:rsid w:val="00C17F02"/>
    <w:rsid w:val="00C2005B"/>
    <w:rsid w:val="00C208EA"/>
    <w:rsid w:val="00C20E0B"/>
    <w:rsid w:val="00C21843"/>
    <w:rsid w:val="00C22668"/>
    <w:rsid w:val="00C22AA6"/>
    <w:rsid w:val="00C22ABE"/>
    <w:rsid w:val="00C23015"/>
    <w:rsid w:val="00C23322"/>
    <w:rsid w:val="00C23F41"/>
    <w:rsid w:val="00C249A2"/>
    <w:rsid w:val="00C24DB1"/>
    <w:rsid w:val="00C254DF"/>
    <w:rsid w:val="00C257D2"/>
    <w:rsid w:val="00C278A3"/>
    <w:rsid w:val="00C27DC5"/>
    <w:rsid w:val="00C27DDC"/>
    <w:rsid w:val="00C300EF"/>
    <w:rsid w:val="00C30314"/>
    <w:rsid w:val="00C30971"/>
    <w:rsid w:val="00C30B0B"/>
    <w:rsid w:val="00C319A7"/>
    <w:rsid w:val="00C31AF4"/>
    <w:rsid w:val="00C31D35"/>
    <w:rsid w:val="00C32151"/>
    <w:rsid w:val="00C3235A"/>
    <w:rsid w:val="00C33605"/>
    <w:rsid w:val="00C33953"/>
    <w:rsid w:val="00C33A5C"/>
    <w:rsid w:val="00C33A8D"/>
    <w:rsid w:val="00C33DBC"/>
    <w:rsid w:val="00C3403F"/>
    <w:rsid w:val="00C34918"/>
    <w:rsid w:val="00C34A66"/>
    <w:rsid w:val="00C34ABB"/>
    <w:rsid w:val="00C35159"/>
    <w:rsid w:val="00C3577C"/>
    <w:rsid w:val="00C35793"/>
    <w:rsid w:val="00C357C0"/>
    <w:rsid w:val="00C358EA"/>
    <w:rsid w:val="00C362D2"/>
    <w:rsid w:val="00C364F8"/>
    <w:rsid w:val="00C36663"/>
    <w:rsid w:val="00C36760"/>
    <w:rsid w:val="00C376AD"/>
    <w:rsid w:val="00C40A31"/>
    <w:rsid w:val="00C40B65"/>
    <w:rsid w:val="00C41017"/>
    <w:rsid w:val="00C41594"/>
    <w:rsid w:val="00C416AE"/>
    <w:rsid w:val="00C416CE"/>
    <w:rsid w:val="00C41F85"/>
    <w:rsid w:val="00C42060"/>
    <w:rsid w:val="00C4243D"/>
    <w:rsid w:val="00C42A02"/>
    <w:rsid w:val="00C42A73"/>
    <w:rsid w:val="00C42BEF"/>
    <w:rsid w:val="00C430B5"/>
    <w:rsid w:val="00C43B19"/>
    <w:rsid w:val="00C43FBA"/>
    <w:rsid w:val="00C440C6"/>
    <w:rsid w:val="00C446DC"/>
    <w:rsid w:val="00C446FC"/>
    <w:rsid w:val="00C45289"/>
    <w:rsid w:val="00C4636A"/>
    <w:rsid w:val="00C464B4"/>
    <w:rsid w:val="00C46602"/>
    <w:rsid w:val="00C46713"/>
    <w:rsid w:val="00C46C15"/>
    <w:rsid w:val="00C46FAC"/>
    <w:rsid w:val="00C47431"/>
    <w:rsid w:val="00C47504"/>
    <w:rsid w:val="00C47511"/>
    <w:rsid w:val="00C47B59"/>
    <w:rsid w:val="00C47D2A"/>
    <w:rsid w:val="00C50188"/>
    <w:rsid w:val="00C504F6"/>
    <w:rsid w:val="00C51D37"/>
    <w:rsid w:val="00C52A94"/>
    <w:rsid w:val="00C52F06"/>
    <w:rsid w:val="00C52FD7"/>
    <w:rsid w:val="00C532BA"/>
    <w:rsid w:val="00C533A1"/>
    <w:rsid w:val="00C5386D"/>
    <w:rsid w:val="00C53D1E"/>
    <w:rsid w:val="00C53E38"/>
    <w:rsid w:val="00C5400B"/>
    <w:rsid w:val="00C5441E"/>
    <w:rsid w:val="00C54907"/>
    <w:rsid w:val="00C54A0D"/>
    <w:rsid w:val="00C54D4E"/>
    <w:rsid w:val="00C553CD"/>
    <w:rsid w:val="00C5583A"/>
    <w:rsid w:val="00C56794"/>
    <w:rsid w:val="00C569FF"/>
    <w:rsid w:val="00C56A07"/>
    <w:rsid w:val="00C56C92"/>
    <w:rsid w:val="00C57A38"/>
    <w:rsid w:val="00C57ACD"/>
    <w:rsid w:val="00C57D62"/>
    <w:rsid w:val="00C60135"/>
    <w:rsid w:val="00C60854"/>
    <w:rsid w:val="00C60E2D"/>
    <w:rsid w:val="00C61A2E"/>
    <w:rsid w:val="00C61C82"/>
    <w:rsid w:val="00C624E0"/>
    <w:rsid w:val="00C62F9C"/>
    <w:rsid w:val="00C633AE"/>
    <w:rsid w:val="00C6396A"/>
    <w:rsid w:val="00C63C00"/>
    <w:rsid w:val="00C645C0"/>
    <w:rsid w:val="00C65C52"/>
    <w:rsid w:val="00C66058"/>
    <w:rsid w:val="00C66176"/>
    <w:rsid w:val="00C6716D"/>
    <w:rsid w:val="00C674AD"/>
    <w:rsid w:val="00C67954"/>
    <w:rsid w:val="00C679AB"/>
    <w:rsid w:val="00C71066"/>
    <w:rsid w:val="00C710BE"/>
    <w:rsid w:val="00C716C1"/>
    <w:rsid w:val="00C71B67"/>
    <w:rsid w:val="00C71ED3"/>
    <w:rsid w:val="00C72DE4"/>
    <w:rsid w:val="00C72F07"/>
    <w:rsid w:val="00C7308C"/>
    <w:rsid w:val="00C73BC4"/>
    <w:rsid w:val="00C7460B"/>
    <w:rsid w:val="00C74C45"/>
    <w:rsid w:val="00C74E10"/>
    <w:rsid w:val="00C75BDB"/>
    <w:rsid w:val="00C75EBB"/>
    <w:rsid w:val="00C75F31"/>
    <w:rsid w:val="00C7632A"/>
    <w:rsid w:val="00C764F4"/>
    <w:rsid w:val="00C76754"/>
    <w:rsid w:val="00C76816"/>
    <w:rsid w:val="00C76D29"/>
    <w:rsid w:val="00C76E02"/>
    <w:rsid w:val="00C76FD3"/>
    <w:rsid w:val="00C77003"/>
    <w:rsid w:val="00C77824"/>
    <w:rsid w:val="00C77FC9"/>
    <w:rsid w:val="00C8028F"/>
    <w:rsid w:val="00C805B3"/>
    <w:rsid w:val="00C80894"/>
    <w:rsid w:val="00C80D0D"/>
    <w:rsid w:val="00C813D6"/>
    <w:rsid w:val="00C8148D"/>
    <w:rsid w:val="00C81AE7"/>
    <w:rsid w:val="00C81EEE"/>
    <w:rsid w:val="00C82875"/>
    <w:rsid w:val="00C82AB5"/>
    <w:rsid w:val="00C82F6B"/>
    <w:rsid w:val="00C83E69"/>
    <w:rsid w:val="00C840BD"/>
    <w:rsid w:val="00C841D0"/>
    <w:rsid w:val="00C8446E"/>
    <w:rsid w:val="00C84BE6"/>
    <w:rsid w:val="00C84D13"/>
    <w:rsid w:val="00C85246"/>
    <w:rsid w:val="00C85276"/>
    <w:rsid w:val="00C85406"/>
    <w:rsid w:val="00C85639"/>
    <w:rsid w:val="00C85D23"/>
    <w:rsid w:val="00C862E3"/>
    <w:rsid w:val="00C86AF2"/>
    <w:rsid w:val="00C876E5"/>
    <w:rsid w:val="00C8784A"/>
    <w:rsid w:val="00C878E9"/>
    <w:rsid w:val="00C87A44"/>
    <w:rsid w:val="00C87B5A"/>
    <w:rsid w:val="00C87DD6"/>
    <w:rsid w:val="00C87E7C"/>
    <w:rsid w:val="00C909FD"/>
    <w:rsid w:val="00C90A15"/>
    <w:rsid w:val="00C90A35"/>
    <w:rsid w:val="00C90B73"/>
    <w:rsid w:val="00C90D27"/>
    <w:rsid w:val="00C914B5"/>
    <w:rsid w:val="00C919AC"/>
    <w:rsid w:val="00C920E3"/>
    <w:rsid w:val="00C921AC"/>
    <w:rsid w:val="00C9381D"/>
    <w:rsid w:val="00C93A54"/>
    <w:rsid w:val="00C93CCD"/>
    <w:rsid w:val="00C9485E"/>
    <w:rsid w:val="00C956C7"/>
    <w:rsid w:val="00C95B0F"/>
    <w:rsid w:val="00C95D94"/>
    <w:rsid w:val="00C95E74"/>
    <w:rsid w:val="00CA0023"/>
    <w:rsid w:val="00CA0480"/>
    <w:rsid w:val="00CA101E"/>
    <w:rsid w:val="00CA12CB"/>
    <w:rsid w:val="00CA2E78"/>
    <w:rsid w:val="00CA3985"/>
    <w:rsid w:val="00CA3E87"/>
    <w:rsid w:val="00CA3FEA"/>
    <w:rsid w:val="00CA42DE"/>
    <w:rsid w:val="00CA4320"/>
    <w:rsid w:val="00CA4958"/>
    <w:rsid w:val="00CA52D3"/>
    <w:rsid w:val="00CA5CBA"/>
    <w:rsid w:val="00CA5D8C"/>
    <w:rsid w:val="00CA6303"/>
    <w:rsid w:val="00CA6B79"/>
    <w:rsid w:val="00CA6D5C"/>
    <w:rsid w:val="00CA7013"/>
    <w:rsid w:val="00CA7C84"/>
    <w:rsid w:val="00CB08C3"/>
    <w:rsid w:val="00CB1D15"/>
    <w:rsid w:val="00CB1F52"/>
    <w:rsid w:val="00CB27CB"/>
    <w:rsid w:val="00CB3EC0"/>
    <w:rsid w:val="00CB5412"/>
    <w:rsid w:val="00CB54B0"/>
    <w:rsid w:val="00CB5A1C"/>
    <w:rsid w:val="00CB5EBC"/>
    <w:rsid w:val="00CB628F"/>
    <w:rsid w:val="00CB647F"/>
    <w:rsid w:val="00CB64B6"/>
    <w:rsid w:val="00CB652B"/>
    <w:rsid w:val="00CB67DA"/>
    <w:rsid w:val="00CB6DFF"/>
    <w:rsid w:val="00CB71FC"/>
    <w:rsid w:val="00CB720E"/>
    <w:rsid w:val="00CB7243"/>
    <w:rsid w:val="00CB7574"/>
    <w:rsid w:val="00CB77F6"/>
    <w:rsid w:val="00CB7C12"/>
    <w:rsid w:val="00CB7EF1"/>
    <w:rsid w:val="00CC069B"/>
    <w:rsid w:val="00CC0AF6"/>
    <w:rsid w:val="00CC123B"/>
    <w:rsid w:val="00CC2B69"/>
    <w:rsid w:val="00CC3C85"/>
    <w:rsid w:val="00CC3FEC"/>
    <w:rsid w:val="00CC4449"/>
    <w:rsid w:val="00CC44F6"/>
    <w:rsid w:val="00CC4C7E"/>
    <w:rsid w:val="00CC602A"/>
    <w:rsid w:val="00CC6517"/>
    <w:rsid w:val="00CC668D"/>
    <w:rsid w:val="00CC6FFF"/>
    <w:rsid w:val="00CC77F0"/>
    <w:rsid w:val="00CC7869"/>
    <w:rsid w:val="00CC93DF"/>
    <w:rsid w:val="00CD0B23"/>
    <w:rsid w:val="00CD0DF7"/>
    <w:rsid w:val="00CD113A"/>
    <w:rsid w:val="00CD1170"/>
    <w:rsid w:val="00CD1259"/>
    <w:rsid w:val="00CD1829"/>
    <w:rsid w:val="00CD245D"/>
    <w:rsid w:val="00CD253A"/>
    <w:rsid w:val="00CD286C"/>
    <w:rsid w:val="00CD2D17"/>
    <w:rsid w:val="00CD2E5F"/>
    <w:rsid w:val="00CD355A"/>
    <w:rsid w:val="00CD43E0"/>
    <w:rsid w:val="00CD4EE5"/>
    <w:rsid w:val="00CD4FEF"/>
    <w:rsid w:val="00CD6251"/>
    <w:rsid w:val="00CD6916"/>
    <w:rsid w:val="00CD6C32"/>
    <w:rsid w:val="00CD6D1B"/>
    <w:rsid w:val="00CD6F6D"/>
    <w:rsid w:val="00CD7173"/>
    <w:rsid w:val="00CD7378"/>
    <w:rsid w:val="00CE00E9"/>
    <w:rsid w:val="00CE0406"/>
    <w:rsid w:val="00CE0842"/>
    <w:rsid w:val="00CE1614"/>
    <w:rsid w:val="00CE1A40"/>
    <w:rsid w:val="00CE2295"/>
    <w:rsid w:val="00CE2C29"/>
    <w:rsid w:val="00CE2E81"/>
    <w:rsid w:val="00CE3A67"/>
    <w:rsid w:val="00CE3CE4"/>
    <w:rsid w:val="00CE449D"/>
    <w:rsid w:val="00CE46F6"/>
    <w:rsid w:val="00CE4706"/>
    <w:rsid w:val="00CE4F10"/>
    <w:rsid w:val="00CE60F7"/>
    <w:rsid w:val="00CE640E"/>
    <w:rsid w:val="00CE6458"/>
    <w:rsid w:val="00CE689A"/>
    <w:rsid w:val="00CE68FC"/>
    <w:rsid w:val="00CE6CAB"/>
    <w:rsid w:val="00CE7055"/>
    <w:rsid w:val="00CE7213"/>
    <w:rsid w:val="00CE7420"/>
    <w:rsid w:val="00CE79BA"/>
    <w:rsid w:val="00CF01A2"/>
    <w:rsid w:val="00CF0231"/>
    <w:rsid w:val="00CF080C"/>
    <w:rsid w:val="00CF0B31"/>
    <w:rsid w:val="00CF0DFF"/>
    <w:rsid w:val="00CF1580"/>
    <w:rsid w:val="00CF174E"/>
    <w:rsid w:val="00CF1794"/>
    <w:rsid w:val="00CF1B66"/>
    <w:rsid w:val="00CF2135"/>
    <w:rsid w:val="00CF23F0"/>
    <w:rsid w:val="00CF27D0"/>
    <w:rsid w:val="00CF40C5"/>
    <w:rsid w:val="00CF40F4"/>
    <w:rsid w:val="00CF425E"/>
    <w:rsid w:val="00CF4730"/>
    <w:rsid w:val="00CF4999"/>
    <w:rsid w:val="00CF4BF1"/>
    <w:rsid w:val="00CF58FD"/>
    <w:rsid w:val="00CF5900"/>
    <w:rsid w:val="00CF6015"/>
    <w:rsid w:val="00CF631B"/>
    <w:rsid w:val="00CF6F3C"/>
    <w:rsid w:val="00D00113"/>
    <w:rsid w:val="00D005D2"/>
    <w:rsid w:val="00D00AB2"/>
    <w:rsid w:val="00D01751"/>
    <w:rsid w:val="00D01E55"/>
    <w:rsid w:val="00D01F06"/>
    <w:rsid w:val="00D0211E"/>
    <w:rsid w:val="00D021B1"/>
    <w:rsid w:val="00D02738"/>
    <w:rsid w:val="00D0278B"/>
    <w:rsid w:val="00D03666"/>
    <w:rsid w:val="00D037F8"/>
    <w:rsid w:val="00D03A1C"/>
    <w:rsid w:val="00D03B8C"/>
    <w:rsid w:val="00D03BD8"/>
    <w:rsid w:val="00D03DB3"/>
    <w:rsid w:val="00D03F5B"/>
    <w:rsid w:val="00D03F5F"/>
    <w:rsid w:val="00D0522D"/>
    <w:rsid w:val="00D05355"/>
    <w:rsid w:val="00D05A68"/>
    <w:rsid w:val="00D066A6"/>
    <w:rsid w:val="00D06C72"/>
    <w:rsid w:val="00D06D54"/>
    <w:rsid w:val="00D076C5"/>
    <w:rsid w:val="00D07D68"/>
    <w:rsid w:val="00D07FE9"/>
    <w:rsid w:val="00D104ED"/>
    <w:rsid w:val="00D107F8"/>
    <w:rsid w:val="00D10A7E"/>
    <w:rsid w:val="00D11309"/>
    <w:rsid w:val="00D11AF3"/>
    <w:rsid w:val="00D11B19"/>
    <w:rsid w:val="00D11D7B"/>
    <w:rsid w:val="00D11EC9"/>
    <w:rsid w:val="00D1286F"/>
    <w:rsid w:val="00D12D14"/>
    <w:rsid w:val="00D12F65"/>
    <w:rsid w:val="00D138A9"/>
    <w:rsid w:val="00D13EB9"/>
    <w:rsid w:val="00D13FE3"/>
    <w:rsid w:val="00D14546"/>
    <w:rsid w:val="00D14C09"/>
    <w:rsid w:val="00D15833"/>
    <w:rsid w:val="00D15CCA"/>
    <w:rsid w:val="00D16DC2"/>
    <w:rsid w:val="00D17073"/>
    <w:rsid w:val="00D17DE5"/>
    <w:rsid w:val="00D207BA"/>
    <w:rsid w:val="00D207EB"/>
    <w:rsid w:val="00D2111F"/>
    <w:rsid w:val="00D2161B"/>
    <w:rsid w:val="00D21CAD"/>
    <w:rsid w:val="00D21E88"/>
    <w:rsid w:val="00D2204F"/>
    <w:rsid w:val="00D22463"/>
    <w:rsid w:val="00D224F5"/>
    <w:rsid w:val="00D225C5"/>
    <w:rsid w:val="00D2298E"/>
    <w:rsid w:val="00D23417"/>
    <w:rsid w:val="00D23C33"/>
    <w:rsid w:val="00D23DA5"/>
    <w:rsid w:val="00D24348"/>
    <w:rsid w:val="00D24429"/>
    <w:rsid w:val="00D2450D"/>
    <w:rsid w:val="00D249D8"/>
    <w:rsid w:val="00D259CF"/>
    <w:rsid w:val="00D25C15"/>
    <w:rsid w:val="00D25CC1"/>
    <w:rsid w:val="00D25FEE"/>
    <w:rsid w:val="00D2634E"/>
    <w:rsid w:val="00D263CA"/>
    <w:rsid w:val="00D2656D"/>
    <w:rsid w:val="00D26693"/>
    <w:rsid w:val="00D2712C"/>
    <w:rsid w:val="00D27216"/>
    <w:rsid w:val="00D2763F"/>
    <w:rsid w:val="00D27769"/>
    <w:rsid w:val="00D27B36"/>
    <w:rsid w:val="00D300C3"/>
    <w:rsid w:val="00D30469"/>
    <w:rsid w:val="00D30623"/>
    <w:rsid w:val="00D30638"/>
    <w:rsid w:val="00D307AA"/>
    <w:rsid w:val="00D308E9"/>
    <w:rsid w:val="00D312DE"/>
    <w:rsid w:val="00D31B49"/>
    <w:rsid w:val="00D31DD0"/>
    <w:rsid w:val="00D3246A"/>
    <w:rsid w:val="00D325B8"/>
    <w:rsid w:val="00D3264F"/>
    <w:rsid w:val="00D32F60"/>
    <w:rsid w:val="00D33546"/>
    <w:rsid w:val="00D3354A"/>
    <w:rsid w:val="00D34362"/>
    <w:rsid w:val="00D34611"/>
    <w:rsid w:val="00D34682"/>
    <w:rsid w:val="00D346CB"/>
    <w:rsid w:val="00D34B56"/>
    <w:rsid w:val="00D35D5B"/>
    <w:rsid w:val="00D36382"/>
    <w:rsid w:val="00D365BE"/>
    <w:rsid w:val="00D36AEB"/>
    <w:rsid w:val="00D3711E"/>
    <w:rsid w:val="00D3784E"/>
    <w:rsid w:val="00D378D8"/>
    <w:rsid w:val="00D4011C"/>
    <w:rsid w:val="00D4063F"/>
    <w:rsid w:val="00D40795"/>
    <w:rsid w:val="00D41BBD"/>
    <w:rsid w:val="00D420C4"/>
    <w:rsid w:val="00D427D2"/>
    <w:rsid w:val="00D42CFB"/>
    <w:rsid w:val="00D44EB6"/>
    <w:rsid w:val="00D451FA"/>
    <w:rsid w:val="00D4592D"/>
    <w:rsid w:val="00D47345"/>
    <w:rsid w:val="00D478B6"/>
    <w:rsid w:val="00D5074B"/>
    <w:rsid w:val="00D50C64"/>
    <w:rsid w:val="00D51087"/>
    <w:rsid w:val="00D51423"/>
    <w:rsid w:val="00D51568"/>
    <w:rsid w:val="00D518C3"/>
    <w:rsid w:val="00D51F67"/>
    <w:rsid w:val="00D5208C"/>
    <w:rsid w:val="00D520A4"/>
    <w:rsid w:val="00D5266F"/>
    <w:rsid w:val="00D526C5"/>
    <w:rsid w:val="00D52804"/>
    <w:rsid w:val="00D52D55"/>
    <w:rsid w:val="00D5316D"/>
    <w:rsid w:val="00D53261"/>
    <w:rsid w:val="00D533AD"/>
    <w:rsid w:val="00D53A70"/>
    <w:rsid w:val="00D53B5F"/>
    <w:rsid w:val="00D53CC5"/>
    <w:rsid w:val="00D53F9E"/>
    <w:rsid w:val="00D5406D"/>
    <w:rsid w:val="00D54AE1"/>
    <w:rsid w:val="00D54F61"/>
    <w:rsid w:val="00D55651"/>
    <w:rsid w:val="00D55A71"/>
    <w:rsid w:val="00D55F33"/>
    <w:rsid w:val="00D562F6"/>
    <w:rsid w:val="00D56A78"/>
    <w:rsid w:val="00D57372"/>
    <w:rsid w:val="00D57898"/>
    <w:rsid w:val="00D6054A"/>
    <w:rsid w:val="00D609F2"/>
    <w:rsid w:val="00D61D21"/>
    <w:rsid w:val="00D61F61"/>
    <w:rsid w:val="00D631BB"/>
    <w:rsid w:val="00D6321C"/>
    <w:rsid w:val="00D63677"/>
    <w:rsid w:val="00D6395B"/>
    <w:rsid w:val="00D63C13"/>
    <w:rsid w:val="00D63E66"/>
    <w:rsid w:val="00D641B5"/>
    <w:rsid w:val="00D64354"/>
    <w:rsid w:val="00D64875"/>
    <w:rsid w:val="00D64AC6"/>
    <w:rsid w:val="00D64DE8"/>
    <w:rsid w:val="00D65209"/>
    <w:rsid w:val="00D6539A"/>
    <w:rsid w:val="00D658C8"/>
    <w:rsid w:val="00D65CBE"/>
    <w:rsid w:val="00D66403"/>
    <w:rsid w:val="00D666F6"/>
    <w:rsid w:val="00D66DF1"/>
    <w:rsid w:val="00D67132"/>
    <w:rsid w:val="00D6732C"/>
    <w:rsid w:val="00D67450"/>
    <w:rsid w:val="00D67A55"/>
    <w:rsid w:val="00D705AC"/>
    <w:rsid w:val="00D705BD"/>
    <w:rsid w:val="00D708FA"/>
    <w:rsid w:val="00D70D3C"/>
    <w:rsid w:val="00D71F57"/>
    <w:rsid w:val="00D71FCE"/>
    <w:rsid w:val="00D72E82"/>
    <w:rsid w:val="00D73481"/>
    <w:rsid w:val="00D7349B"/>
    <w:rsid w:val="00D73944"/>
    <w:rsid w:val="00D73B8E"/>
    <w:rsid w:val="00D73ECC"/>
    <w:rsid w:val="00D74AE7"/>
    <w:rsid w:val="00D74EC9"/>
    <w:rsid w:val="00D75FE8"/>
    <w:rsid w:val="00D762D9"/>
    <w:rsid w:val="00D766D2"/>
    <w:rsid w:val="00D76929"/>
    <w:rsid w:val="00D775A5"/>
    <w:rsid w:val="00D778AD"/>
    <w:rsid w:val="00D80457"/>
    <w:rsid w:val="00D80719"/>
    <w:rsid w:val="00D8157D"/>
    <w:rsid w:val="00D81F5D"/>
    <w:rsid w:val="00D8237C"/>
    <w:rsid w:val="00D826CB"/>
    <w:rsid w:val="00D82AD6"/>
    <w:rsid w:val="00D82AE2"/>
    <w:rsid w:val="00D82E40"/>
    <w:rsid w:val="00D837B9"/>
    <w:rsid w:val="00D83C97"/>
    <w:rsid w:val="00D842D2"/>
    <w:rsid w:val="00D84A4E"/>
    <w:rsid w:val="00D84E79"/>
    <w:rsid w:val="00D84F96"/>
    <w:rsid w:val="00D85858"/>
    <w:rsid w:val="00D858CB"/>
    <w:rsid w:val="00D85B88"/>
    <w:rsid w:val="00D85BE7"/>
    <w:rsid w:val="00D86215"/>
    <w:rsid w:val="00D86284"/>
    <w:rsid w:val="00D865EE"/>
    <w:rsid w:val="00D86654"/>
    <w:rsid w:val="00D86EB2"/>
    <w:rsid w:val="00D87C89"/>
    <w:rsid w:val="00D87D65"/>
    <w:rsid w:val="00D87D70"/>
    <w:rsid w:val="00D90800"/>
    <w:rsid w:val="00D9093E"/>
    <w:rsid w:val="00D91844"/>
    <w:rsid w:val="00D91DA2"/>
    <w:rsid w:val="00D91EEA"/>
    <w:rsid w:val="00D926B1"/>
    <w:rsid w:val="00D92E0A"/>
    <w:rsid w:val="00D93575"/>
    <w:rsid w:val="00D9370D"/>
    <w:rsid w:val="00D939BB"/>
    <w:rsid w:val="00D93A39"/>
    <w:rsid w:val="00D93AA7"/>
    <w:rsid w:val="00D93CD9"/>
    <w:rsid w:val="00D93EFD"/>
    <w:rsid w:val="00D93FFE"/>
    <w:rsid w:val="00D9403D"/>
    <w:rsid w:val="00D9417B"/>
    <w:rsid w:val="00D94459"/>
    <w:rsid w:val="00D94AC5"/>
    <w:rsid w:val="00D94FAE"/>
    <w:rsid w:val="00D95B25"/>
    <w:rsid w:val="00D95BE5"/>
    <w:rsid w:val="00D95F05"/>
    <w:rsid w:val="00D95F23"/>
    <w:rsid w:val="00D96929"/>
    <w:rsid w:val="00D97F7D"/>
    <w:rsid w:val="00DA04A6"/>
    <w:rsid w:val="00DA0B38"/>
    <w:rsid w:val="00DA0CEE"/>
    <w:rsid w:val="00DA0E3E"/>
    <w:rsid w:val="00DA0E97"/>
    <w:rsid w:val="00DA1166"/>
    <w:rsid w:val="00DA1288"/>
    <w:rsid w:val="00DA1B5F"/>
    <w:rsid w:val="00DA2349"/>
    <w:rsid w:val="00DA2A26"/>
    <w:rsid w:val="00DA2D41"/>
    <w:rsid w:val="00DA2DE2"/>
    <w:rsid w:val="00DA3B6C"/>
    <w:rsid w:val="00DA3D7B"/>
    <w:rsid w:val="00DA4332"/>
    <w:rsid w:val="00DA441D"/>
    <w:rsid w:val="00DA44CC"/>
    <w:rsid w:val="00DA4760"/>
    <w:rsid w:val="00DA4959"/>
    <w:rsid w:val="00DA4C11"/>
    <w:rsid w:val="00DA50B1"/>
    <w:rsid w:val="00DA52B9"/>
    <w:rsid w:val="00DA5591"/>
    <w:rsid w:val="00DA55E9"/>
    <w:rsid w:val="00DA56D8"/>
    <w:rsid w:val="00DA5BD4"/>
    <w:rsid w:val="00DA5D4D"/>
    <w:rsid w:val="00DA6554"/>
    <w:rsid w:val="00DA6948"/>
    <w:rsid w:val="00DA6C30"/>
    <w:rsid w:val="00DA705E"/>
    <w:rsid w:val="00DA7199"/>
    <w:rsid w:val="00DA7226"/>
    <w:rsid w:val="00DA734F"/>
    <w:rsid w:val="00DA7701"/>
    <w:rsid w:val="00DA7C66"/>
    <w:rsid w:val="00DA7E80"/>
    <w:rsid w:val="00DB001F"/>
    <w:rsid w:val="00DB0363"/>
    <w:rsid w:val="00DB0546"/>
    <w:rsid w:val="00DB0AFC"/>
    <w:rsid w:val="00DB0D5A"/>
    <w:rsid w:val="00DB11E0"/>
    <w:rsid w:val="00DB1220"/>
    <w:rsid w:val="00DB1455"/>
    <w:rsid w:val="00DB1612"/>
    <w:rsid w:val="00DB19A6"/>
    <w:rsid w:val="00DB1B81"/>
    <w:rsid w:val="00DB23AB"/>
    <w:rsid w:val="00DB2611"/>
    <w:rsid w:val="00DB3026"/>
    <w:rsid w:val="00DB3070"/>
    <w:rsid w:val="00DB3BB2"/>
    <w:rsid w:val="00DB4537"/>
    <w:rsid w:val="00DB4784"/>
    <w:rsid w:val="00DB4A51"/>
    <w:rsid w:val="00DB5572"/>
    <w:rsid w:val="00DB5DAB"/>
    <w:rsid w:val="00DB6B01"/>
    <w:rsid w:val="00DB6B41"/>
    <w:rsid w:val="00DB6DAE"/>
    <w:rsid w:val="00DB73F6"/>
    <w:rsid w:val="00DB7544"/>
    <w:rsid w:val="00DB76F0"/>
    <w:rsid w:val="00DB7BFC"/>
    <w:rsid w:val="00DB7C81"/>
    <w:rsid w:val="00DB7F8B"/>
    <w:rsid w:val="00DC0EF3"/>
    <w:rsid w:val="00DC1322"/>
    <w:rsid w:val="00DC18C0"/>
    <w:rsid w:val="00DC19EF"/>
    <w:rsid w:val="00DC200D"/>
    <w:rsid w:val="00DC2CC2"/>
    <w:rsid w:val="00DC2CF1"/>
    <w:rsid w:val="00DC2EBE"/>
    <w:rsid w:val="00DC31DF"/>
    <w:rsid w:val="00DC33D7"/>
    <w:rsid w:val="00DC40C3"/>
    <w:rsid w:val="00DC410A"/>
    <w:rsid w:val="00DC42CB"/>
    <w:rsid w:val="00DC435D"/>
    <w:rsid w:val="00DC43B6"/>
    <w:rsid w:val="00DC4677"/>
    <w:rsid w:val="00DC4739"/>
    <w:rsid w:val="00DC4E6A"/>
    <w:rsid w:val="00DC5055"/>
    <w:rsid w:val="00DC526E"/>
    <w:rsid w:val="00DC58F8"/>
    <w:rsid w:val="00DC5F96"/>
    <w:rsid w:val="00DC5F97"/>
    <w:rsid w:val="00DC67E9"/>
    <w:rsid w:val="00DC6B0E"/>
    <w:rsid w:val="00DC6D23"/>
    <w:rsid w:val="00DC74ED"/>
    <w:rsid w:val="00DD04CB"/>
    <w:rsid w:val="00DD0689"/>
    <w:rsid w:val="00DD09FC"/>
    <w:rsid w:val="00DD1B9F"/>
    <w:rsid w:val="00DD2982"/>
    <w:rsid w:val="00DD3191"/>
    <w:rsid w:val="00DD3492"/>
    <w:rsid w:val="00DD381A"/>
    <w:rsid w:val="00DD3CAA"/>
    <w:rsid w:val="00DD46B3"/>
    <w:rsid w:val="00DD46FB"/>
    <w:rsid w:val="00DD4F96"/>
    <w:rsid w:val="00DD5EFA"/>
    <w:rsid w:val="00DD5FDF"/>
    <w:rsid w:val="00DD66B8"/>
    <w:rsid w:val="00DD6C0A"/>
    <w:rsid w:val="00DD6CCC"/>
    <w:rsid w:val="00DD72A7"/>
    <w:rsid w:val="00DD72C6"/>
    <w:rsid w:val="00DD75A9"/>
    <w:rsid w:val="00DD78C9"/>
    <w:rsid w:val="00DD7DC9"/>
    <w:rsid w:val="00DE011F"/>
    <w:rsid w:val="00DE04F7"/>
    <w:rsid w:val="00DE0AAB"/>
    <w:rsid w:val="00DE0D59"/>
    <w:rsid w:val="00DE1150"/>
    <w:rsid w:val="00DE1797"/>
    <w:rsid w:val="00DE17C2"/>
    <w:rsid w:val="00DE1FFD"/>
    <w:rsid w:val="00DE242F"/>
    <w:rsid w:val="00DE260C"/>
    <w:rsid w:val="00DE2846"/>
    <w:rsid w:val="00DE2C6F"/>
    <w:rsid w:val="00DE319F"/>
    <w:rsid w:val="00DE361A"/>
    <w:rsid w:val="00DE380D"/>
    <w:rsid w:val="00DE3AFF"/>
    <w:rsid w:val="00DE3DDF"/>
    <w:rsid w:val="00DE3F0F"/>
    <w:rsid w:val="00DE4724"/>
    <w:rsid w:val="00DE4775"/>
    <w:rsid w:val="00DE4946"/>
    <w:rsid w:val="00DE53F3"/>
    <w:rsid w:val="00DE54FE"/>
    <w:rsid w:val="00DE59B7"/>
    <w:rsid w:val="00DE5C63"/>
    <w:rsid w:val="00DE654B"/>
    <w:rsid w:val="00DE6885"/>
    <w:rsid w:val="00DE6886"/>
    <w:rsid w:val="00DE6BE3"/>
    <w:rsid w:val="00DE6C47"/>
    <w:rsid w:val="00DF024F"/>
    <w:rsid w:val="00DF045D"/>
    <w:rsid w:val="00DF1281"/>
    <w:rsid w:val="00DF1BBC"/>
    <w:rsid w:val="00DF1E3E"/>
    <w:rsid w:val="00DF2044"/>
    <w:rsid w:val="00DF205D"/>
    <w:rsid w:val="00DF2638"/>
    <w:rsid w:val="00DF2B2B"/>
    <w:rsid w:val="00DF31AD"/>
    <w:rsid w:val="00DF336F"/>
    <w:rsid w:val="00DF36F0"/>
    <w:rsid w:val="00DF3B6B"/>
    <w:rsid w:val="00DF41FE"/>
    <w:rsid w:val="00DF498F"/>
    <w:rsid w:val="00DF5D53"/>
    <w:rsid w:val="00DF64CC"/>
    <w:rsid w:val="00DF7B4D"/>
    <w:rsid w:val="00E000AB"/>
    <w:rsid w:val="00E00743"/>
    <w:rsid w:val="00E00F0E"/>
    <w:rsid w:val="00E0136F"/>
    <w:rsid w:val="00E01B69"/>
    <w:rsid w:val="00E0224F"/>
    <w:rsid w:val="00E02631"/>
    <w:rsid w:val="00E028B8"/>
    <w:rsid w:val="00E0292C"/>
    <w:rsid w:val="00E03658"/>
    <w:rsid w:val="00E0381A"/>
    <w:rsid w:val="00E03D43"/>
    <w:rsid w:val="00E03D60"/>
    <w:rsid w:val="00E048CF"/>
    <w:rsid w:val="00E04EC3"/>
    <w:rsid w:val="00E04F7B"/>
    <w:rsid w:val="00E0513C"/>
    <w:rsid w:val="00E05173"/>
    <w:rsid w:val="00E06030"/>
    <w:rsid w:val="00E06965"/>
    <w:rsid w:val="00E06B08"/>
    <w:rsid w:val="00E06B20"/>
    <w:rsid w:val="00E06FCB"/>
    <w:rsid w:val="00E06FF9"/>
    <w:rsid w:val="00E0707E"/>
    <w:rsid w:val="00E0785F"/>
    <w:rsid w:val="00E078DA"/>
    <w:rsid w:val="00E07EE2"/>
    <w:rsid w:val="00E10AEB"/>
    <w:rsid w:val="00E11024"/>
    <w:rsid w:val="00E11A4E"/>
    <w:rsid w:val="00E11C87"/>
    <w:rsid w:val="00E11D88"/>
    <w:rsid w:val="00E11FA1"/>
    <w:rsid w:val="00E1278B"/>
    <w:rsid w:val="00E12985"/>
    <w:rsid w:val="00E136C6"/>
    <w:rsid w:val="00E13A2B"/>
    <w:rsid w:val="00E13B48"/>
    <w:rsid w:val="00E1427C"/>
    <w:rsid w:val="00E1432A"/>
    <w:rsid w:val="00E1438F"/>
    <w:rsid w:val="00E15933"/>
    <w:rsid w:val="00E16CCA"/>
    <w:rsid w:val="00E17071"/>
    <w:rsid w:val="00E178D0"/>
    <w:rsid w:val="00E17B0A"/>
    <w:rsid w:val="00E20193"/>
    <w:rsid w:val="00E21235"/>
    <w:rsid w:val="00E214F2"/>
    <w:rsid w:val="00E219BF"/>
    <w:rsid w:val="00E22884"/>
    <w:rsid w:val="00E23177"/>
    <w:rsid w:val="00E2320A"/>
    <w:rsid w:val="00E236F1"/>
    <w:rsid w:val="00E24D4A"/>
    <w:rsid w:val="00E24D70"/>
    <w:rsid w:val="00E255DA"/>
    <w:rsid w:val="00E25C69"/>
    <w:rsid w:val="00E26600"/>
    <w:rsid w:val="00E2661F"/>
    <w:rsid w:val="00E2664B"/>
    <w:rsid w:val="00E2778E"/>
    <w:rsid w:val="00E27883"/>
    <w:rsid w:val="00E27A45"/>
    <w:rsid w:val="00E301E7"/>
    <w:rsid w:val="00E30679"/>
    <w:rsid w:val="00E3076C"/>
    <w:rsid w:val="00E30818"/>
    <w:rsid w:val="00E30A10"/>
    <w:rsid w:val="00E30C13"/>
    <w:rsid w:val="00E313A0"/>
    <w:rsid w:val="00E31598"/>
    <w:rsid w:val="00E31887"/>
    <w:rsid w:val="00E3206A"/>
    <w:rsid w:val="00E322ED"/>
    <w:rsid w:val="00E3242C"/>
    <w:rsid w:val="00E32475"/>
    <w:rsid w:val="00E328D2"/>
    <w:rsid w:val="00E32D53"/>
    <w:rsid w:val="00E33488"/>
    <w:rsid w:val="00E33583"/>
    <w:rsid w:val="00E33645"/>
    <w:rsid w:val="00E33B57"/>
    <w:rsid w:val="00E340F3"/>
    <w:rsid w:val="00E34406"/>
    <w:rsid w:val="00E3464D"/>
    <w:rsid w:val="00E35EB2"/>
    <w:rsid w:val="00E363FA"/>
    <w:rsid w:val="00E36569"/>
    <w:rsid w:val="00E36A0D"/>
    <w:rsid w:val="00E36DB6"/>
    <w:rsid w:val="00E3728B"/>
    <w:rsid w:val="00E375A4"/>
    <w:rsid w:val="00E40497"/>
    <w:rsid w:val="00E40512"/>
    <w:rsid w:val="00E40AC1"/>
    <w:rsid w:val="00E40EE3"/>
    <w:rsid w:val="00E418B8"/>
    <w:rsid w:val="00E41EC8"/>
    <w:rsid w:val="00E42AD6"/>
    <w:rsid w:val="00E42FC8"/>
    <w:rsid w:val="00E4306E"/>
    <w:rsid w:val="00E4312C"/>
    <w:rsid w:val="00E44409"/>
    <w:rsid w:val="00E44B94"/>
    <w:rsid w:val="00E44E5A"/>
    <w:rsid w:val="00E452A0"/>
    <w:rsid w:val="00E4539E"/>
    <w:rsid w:val="00E455E0"/>
    <w:rsid w:val="00E45B3B"/>
    <w:rsid w:val="00E45C09"/>
    <w:rsid w:val="00E4699D"/>
    <w:rsid w:val="00E46DEF"/>
    <w:rsid w:val="00E47FD0"/>
    <w:rsid w:val="00E50604"/>
    <w:rsid w:val="00E51013"/>
    <w:rsid w:val="00E5186F"/>
    <w:rsid w:val="00E51B5C"/>
    <w:rsid w:val="00E520E6"/>
    <w:rsid w:val="00E52777"/>
    <w:rsid w:val="00E53277"/>
    <w:rsid w:val="00E5354E"/>
    <w:rsid w:val="00E536C7"/>
    <w:rsid w:val="00E5438F"/>
    <w:rsid w:val="00E54542"/>
    <w:rsid w:val="00E547BB"/>
    <w:rsid w:val="00E553BB"/>
    <w:rsid w:val="00E5557F"/>
    <w:rsid w:val="00E55911"/>
    <w:rsid w:val="00E55A74"/>
    <w:rsid w:val="00E5693A"/>
    <w:rsid w:val="00E56947"/>
    <w:rsid w:val="00E56FC1"/>
    <w:rsid w:val="00E57648"/>
    <w:rsid w:val="00E576C9"/>
    <w:rsid w:val="00E578E7"/>
    <w:rsid w:val="00E57B1A"/>
    <w:rsid w:val="00E57D21"/>
    <w:rsid w:val="00E57EF7"/>
    <w:rsid w:val="00E601A6"/>
    <w:rsid w:val="00E605B4"/>
    <w:rsid w:val="00E609C9"/>
    <w:rsid w:val="00E60DBC"/>
    <w:rsid w:val="00E613ED"/>
    <w:rsid w:val="00E61BD8"/>
    <w:rsid w:val="00E624BA"/>
    <w:rsid w:val="00E6337E"/>
    <w:rsid w:val="00E63566"/>
    <w:rsid w:val="00E64220"/>
    <w:rsid w:val="00E644F2"/>
    <w:rsid w:val="00E6472B"/>
    <w:rsid w:val="00E64BA4"/>
    <w:rsid w:val="00E65267"/>
    <w:rsid w:val="00E65702"/>
    <w:rsid w:val="00E658A4"/>
    <w:rsid w:val="00E659AA"/>
    <w:rsid w:val="00E660A3"/>
    <w:rsid w:val="00E66BD0"/>
    <w:rsid w:val="00E66D05"/>
    <w:rsid w:val="00E67330"/>
    <w:rsid w:val="00E675F9"/>
    <w:rsid w:val="00E67DD6"/>
    <w:rsid w:val="00E709A1"/>
    <w:rsid w:val="00E70A32"/>
    <w:rsid w:val="00E70E6D"/>
    <w:rsid w:val="00E71060"/>
    <w:rsid w:val="00E712B3"/>
    <w:rsid w:val="00E7146E"/>
    <w:rsid w:val="00E71797"/>
    <w:rsid w:val="00E71D05"/>
    <w:rsid w:val="00E7265F"/>
    <w:rsid w:val="00E72A05"/>
    <w:rsid w:val="00E72D12"/>
    <w:rsid w:val="00E73C3F"/>
    <w:rsid w:val="00E73EE6"/>
    <w:rsid w:val="00E7419C"/>
    <w:rsid w:val="00E7454C"/>
    <w:rsid w:val="00E7571A"/>
    <w:rsid w:val="00E7603C"/>
    <w:rsid w:val="00E761B0"/>
    <w:rsid w:val="00E7651B"/>
    <w:rsid w:val="00E7686A"/>
    <w:rsid w:val="00E7699E"/>
    <w:rsid w:val="00E769E9"/>
    <w:rsid w:val="00E76E81"/>
    <w:rsid w:val="00E771B8"/>
    <w:rsid w:val="00E771E6"/>
    <w:rsid w:val="00E77481"/>
    <w:rsid w:val="00E77A48"/>
    <w:rsid w:val="00E77C9B"/>
    <w:rsid w:val="00E77ECB"/>
    <w:rsid w:val="00E8008E"/>
    <w:rsid w:val="00E80D94"/>
    <w:rsid w:val="00E80E11"/>
    <w:rsid w:val="00E80F19"/>
    <w:rsid w:val="00E810A4"/>
    <w:rsid w:val="00E8119F"/>
    <w:rsid w:val="00E8140A"/>
    <w:rsid w:val="00E825CA"/>
    <w:rsid w:val="00E82A4D"/>
    <w:rsid w:val="00E82CE5"/>
    <w:rsid w:val="00E83166"/>
    <w:rsid w:val="00E8324D"/>
    <w:rsid w:val="00E83409"/>
    <w:rsid w:val="00E83454"/>
    <w:rsid w:val="00E83817"/>
    <w:rsid w:val="00E83854"/>
    <w:rsid w:val="00E83C7C"/>
    <w:rsid w:val="00E8440B"/>
    <w:rsid w:val="00E84749"/>
    <w:rsid w:val="00E8479F"/>
    <w:rsid w:val="00E849C0"/>
    <w:rsid w:val="00E84A4C"/>
    <w:rsid w:val="00E84F41"/>
    <w:rsid w:val="00E85074"/>
    <w:rsid w:val="00E853F5"/>
    <w:rsid w:val="00E85A29"/>
    <w:rsid w:val="00E85BAF"/>
    <w:rsid w:val="00E85BE5"/>
    <w:rsid w:val="00E85CB9"/>
    <w:rsid w:val="00E85DF5"/>
    <w:rsid w:val="00E85F17"/>
    <w:rsid w:val="00E86205"/>
    <w:rsid w:val="00E86663"/>
    <w:rsid w:val="00E87858"/>
    <w:rsid w:val="00E87972"/>
    <w:rsid w:val="00E87D33"/>
    <w:rsid w:val="00E90040"/>
    <w:rsid w:val="00E903E3"/>
    <w:rsid w:val="00E90CD7"/>
    <w:rsid w:val="00E90D09"/>
    <w:rsid w:val="00E9135E"/>
    <w:rsid w:val="00E91490"/>
    <w:rsid w:val="00E91871"/>
    <w:rsid w:val="00E91975"/>
    <w:rsid w:val="00E91E67"/>
    <w:rsid w:val="00E92683"/>
    <w:rsid w:val="00E926B6"/>
    <w:rsid w:val="00E92866"/>
    <w:rsid w:val="00E92EB5"/>
    <w:rsid w:val="00E92FCF"/>
    <w:rsid w:val="00E9359F"/>
    <w:rsid w:val="00E936D1"/>
    <w:rsid w:val="00E93793"/>
    <w:rsid w:val="00E93A87"/>
    <w:rsid w:val="00E93BB9"/>
    <w:rsid w:val="00E9453D"/>
    <w:rsid w:val="00E953F5"/>
    <w:rsid w:val="00E95EB9"/>
    <w:rsid w:val="00E9634C"/>
    <w:rsid w:val="00E96986"/>
    <w:rsid w:val="00E96990"/>
    <w:rsid w:val="00E970D9"/>
    <w:rsid w:val="00E9755E"/>
    <w:rsid w:val="00E979B9"/>
    <w:rsid w:val="00E97DC2"/>
    <w:rsid w:val="00EA0506"/>
    <w:rsid w:val="00EA1321"/>
    <w:rsid w:val="00EA1602"/>
    <w:rsid w:val="00EA16EC"/>
    <w:rsid w:val="00EA1EE1"/>
    <w:rsid w:val="00EA1F0D"/>
    <w:rsid w:val="00EA23F2"/>
    <w:rsid w:val="00EA267C"/>
    <w:rsid w:val="00EA30EF"/>
    <w:rsid w:val="00EA3394"/>
    <w:rsid w:val="00EA4190"/>
    <w:rsid w:val="00EA487E"/>
    <w:rsid w:val="00EA4A00"/>
    <w:rsid w:val="00EA58B5"/>
    <w:rsid w:val="00EA6049"/>
    <w:rsid w:val="00EA6095"/>
    <w:rsid w:val="00EA6BF2"/>
    <w:rsid w:val="00EA73FE"/>
    <w:rsid w:val="00EA748E"/>
    <w:rsid w:val="00EA74C4"/>
    <w:rsid w:val="00EA76CD"/>
    <w:rsid w:val="00EB09C6"/>
    <w:rsid w:val="00EB0EED"/>
    <w:rsid w:val="00EB1339"/>
    <w:rsid w:val="00EB1389"/>
    <w:rsid w:val="00EB1AA7"/>
    <w:rsid w:val="00EB1BFC"/>
    <w:rsid w:val="00EB299B"/>
    <w:rsid w:val="00EB29F2"/>
    <w:rsid w:val="00EB2B99"/>
    <w:rsid w:val="00EB2BD3"/>
    <w:rsid w:val="00EB2C83"/>
    <w:rsid w:val="00EB31BD"/>
    <w:rsid w:val="00EB3F8F"/>
    <w:rsid w:val="00EB49FD"/>
    <w:rsid w:val="00EB4AB4"/>
    <w:rsid w:val="00EB5839"/>
    <w:rsid w:val="00EB6872"/>
    <w:rsid w:val="00EB6B39"/>
    <w:rsid w:val="00EB6F52"/>
    <w:rsid w:val="00EC0383"/>
    <w:rsid w:val="00EC0784"/>
    <w:rsid w:val="00EC0BB7"/>
    <w:rsid w:val="00EC1826"/>
    <w:rsid w:val="00EC2B18"/>
    <w:rsid w:val="00EC37AB"/>
    <w:rsid w:val="00EC41AF"/>
    <w:rsid w:val="00EC420E"/>
    <w:rsid w:val="00EC4354"/>
    <w:rsid w:val="00EC4BFC"/>
    <w:rsid w:val="00EC4C1B"/>
    <w:rsid w:val="00EC4CCC"/>
    <w:rsid w:val="00EC5075"/>
    <w:rsid w:val="00EC52BD"/>
    <w:rsid w:val="00EC54DD"/>
    <w:rsid w:val="00EC5B56"/>
    <w:rsid w:val="00EC5D3A"/>
    <w:rsid w:val="00EC5DE7"/>
    <w:rsid w:val="00EC619B"/>
    <w:rsid w:val="00EC6E06"/>
    <w:rsid w:val="00EC6EF5"/>
    <w:rsid w:val="00EC757C"/>
    <w:rsid w:val="00EC7FED"/>
    <w:rsid w:val="00ED01AF"/>
    <w:rsid w:val="00ED0EC1"/>
    <w:rsid w:val="00ED10AB"/>
    <w:rsid w:val="00ED1A44"/>
    <w:rsid w:val="00ED1BF7"/>
    <w:rsid w:val="00ED238E"/>
    <w:rsid w:val="00ED2B2D"/>
    <w:rsid w:val="00ED2EA6"/>
    <w:rsid w:val="00ED357D"/>
    <w:rsid w:val="00ED3631"/>
    <w:rsid w:val="00ED366C"/>
    <w:rsid w:val="00ED3C00"/>
    <w:rsid w:val="00ED4386"/>
    <w:rsid w:val="00ED52C9"/>
    <w:rsid w:val="00ED595A"/>
    <w:rsid w:val="00ED6252"/>
    <w:rsid w:val="00ED643C"/>
    <w:rsid w:val="00ED6792"/>
    <w:rsid w:val="00ED6B63"/>
    <w:rsid w:val="00ED7A76"/>
    <w:rsid w:val="00ED7D11"/>
    <w:rsid w:val="00ED7EEB"/>
    <w:rsid w:val="00EE059E"/>
    <w:rsid w:val="00EE0E17"/>
    <w:rsid w:val="00EE0F12"/>
    <w:rsid w:val="00EE10DE"/>
    <w:rsid w:val="00EE13F7"/>
    <w:rsid w:val="00EE1785"/>
    <w:rsid w:val="00EE1A07"/>
    <w:rsid w:val="00EE1C2A"/>
    <w:rsid w:val="00EE22E1"/>
    <w:rsid w:val="00EE25A1"/>
    <w:rsid w:val="00EE270E"/>
    <w:rsid w:val="00EE33D2"/>
    <w:rsid w:val="00EE3910"/>
    <w:rsid w:val="00EE3CCD"/>
    <w:rsid w:val="00EE4264"/>
    <w:rsid w:val="00EE4FC5"/>
    <w:rsid w:val="00EE6DF2"/>
    <w:rsid w:val="00EF0251"/>
    <w:rsid w:val="00EF0AF3"/>
    <w:rsid w:val="00EF0FC3"/>
    <w:rsid w:val="00EF2279"/>
    <w:rsid w:val="00EF2A51"/>
    <w:rsid w:val="00EF35CD"/>
    <w:rsid w:val="00EF44E1"/>
    <w:rsid w:val="00EF45C8"/>
    <w:rsid w:val="00EF50A0"/>
    <w:rsid w:val="00EF5294"/>
    <w:rsid w:val="00EF5378"/>
    <w:rsid w:val="00EF5381"/>
    <w:rsid w:val="00EF62F2"/>
    <w:rsid w:val="00EF6933"/>
    <w:rsid w:val="00EF72BB"/>
    <w:rsid w:val="00F00097"/>
    <w:rsid w:val="00F000E3"/>
    <w:rsid w:val="00F004EC"/>
    <w:rsid w:val="00F004ED"/>
    <w:rsid w:val="00F00B8D"/>
    <w:rsid w:val="00F01340"/>
    <w:rsid w:val="00F017F9"/>
    <w:rsid w:val="00F01AC4"/>
    <w:rsid w:val="00F01E19"/>
    <w:rsid w:val="00F0203F"/>
    <w:rsid w:val="00F021EC"/>
    <w:rsid w:val="00F02A8B"/>
    <w:rsid w:val="00F02D15"/>
    <w:rsid w:val="00F02F15"/>
    <w:rsid w:val="00F04020"/>
    <w:rsid w:val="00F0419C"/>
    <w:rsid w:val="00F043B9"/>
    <w:rsid w:val="00F043D6"/>
    <w:rsid w:val="00F04578"/>
    <w:rsid w:val="00F046D9"/>
    <w:rsid w:val="00F05F4B"/>
    <w:rsid w:val="00F05FB4"/>
    <w:rsid w:val="00F06169"/>
    <w:rsid w:val="00F0684C"/>
    <w:rsid w:val="00F070C8"/>
    <w:rsid w:val="00F07196"/>
    <w:rsid w:val="00F07491"/>
    <w:rsid w:val="00F074C6"/>
    <w:rsid w:val="00F07656"/>
    <w:rsid w:val="00F10256"/>
    <w:rsid w:val="00F10B05"/>
    <w:rsid w:val="00F10BEF"/>
    <w:rsid w:val="00F10C1E"/>
    <w:rsid w:val="00F10DBB"/>
    <w:rsid w:val="00F1136E"/>
    <w:rsid w:val="00F11B98"/>
    <w:rsid w:val="00F11E72"/>
    <w:rsid w:val="00F12E42"/>
    <w:rsid w:val="00F131DE"/>
    <w:rsid w:val="00F13700"/>
    <w:rsid w:val="00F1398C"/>
    <w:rsid w:val="00F140D0"/>
    <w:rsid w:val="00F14527"/>
    <w:rsid w:val="00F14827"/>
    <w:rsid w:val="00F16A0B"/>
    <w:rsid w:val="00F16AE8"/>
    <w:rsid w:val="00F172D8"/>
    <w:rsid w:val="00F17586"/>
    <w:rsid w:val="00F17BCC"/>
    <w:rsid w:val="00F203AC"/>
    <w:rsid w:val="00F20468"/>
    <w:rsid w:val="00F20608"/>
    <w:rsid w:val="00F2083F"/>
    <w:rsid w:val="00F20C7A"/>
    <w:rsid w:val="00F210CD"/>
    <w:rsid w:val="00F2122B"/>
    <w:rsid w:val="00F21A1F"/>
    <w:rsid w:val="00F21CC8"/>
    <w:rsid w:val="00F2240C"/>
    <w:rsid w:val="00F2258A"/>
    <w:rsid w:val="00F23A10"/>
    <w:rsid w:val="00F24037"/>
    <w:rsid w:val="00F24254"/>
    <w:rsid w:val="00F242EA"/>
    <w:rsid w:val="00F247A6"/>
    <w:rsid w:val="00F24865"/>
    <w:rsid w:val="00F24B1E"/>
    <w:rsid w:val="00F24C88"/>
    <w:rsid w:val="00F24CF1"/>
    <w:rsid w:val="00F24F9A"/>
    <w:rsid w:val="00F2525B"/>
    <w:rsid w:val="00F25588"/>
    <w:rsid w:val="00F26B1C"/>
    <w:rsid w:val="00F26F6A"/>
    <w:rsid w:val="00F27F33"/>
    <w:rsid w:val="00F306ED"/>
    <w:rsid w:val="00F31673"/>
    <w:rsid w:val="00F31865"/>
    <w:rsid w:val="00F31920"/>
    <w:rsid w:val="00F31A20"/>
    <w:rsid w:val="00F31BD9"/>
    <w:rsid w:val="00F32843"/>
    <w:rsid w:val="00F33561"/>
    <w:rsid w:val="00F342E8"/>
    <w:rsid w:val="00F34895"/>
    <w:rsid w:val="00F34912"/>
    <w:rsid w:val="00F34981"/>
    <w:rsid w:val="00F356DF"/>
    <w:rsid w:val="00F359F3"/>
    <w:rsid w:val="00F3640E"/>
    <w:rsid w:val="00F3661C"/>
    <w:rsid w:val="00F36B40"/>
    <w:rsid w:val="00F3729F"/>
    <w:rsid w:val="00F37625"/>
    <w:rsid w:val="00F378F0"/>
    <w:rsid w:val="00F37D1C"/>
    <w:rsid w:val="00F37F8C"/>
    <w:rsid w:val="00F40C7C"/>
    <w:rsid w:val="00F40FA3"/>
    <w:rsid w:val="00F4119F"/>
    <w:rsid w:val="00F417F4"/>
    <w:rsid w:val="00F425BA"/>
    <w:rsid w:val="00F43756"/>
    <w:rsid w:val="00F43CA9"/>
    <w:rsid w:val="00F43FBD"/>
    <w:rsid w:val="00F44609"/>
    <w:rsid w:val="00F448FF"/>
    <w:rsid w:val="00F451FF"/>
    <w:rsid w:val="00F452ED"/>
    <w:rsid w:val="00F45974"/>
    <w:rsid w:val="00F45B00"/>
    <w:rsid w:val="00F45E10"/>
    <w:rsid w:val="00F4690A"/>
    <w:rsid w:val="00F47170"/>
    <w:rsid w:val="00F47479"/>
    <w:rsid w:val="00F4757B"/>
    <w:rsid w:val="00F47A91"/>
    <w:rsid w:val="00F47ADC"/>
    <w:rsid w:val="00F47EF9"/>
    <w:rsid w:val="00F509D5"/>
    <w:rsid w:val="00F5160F"/>
    <w:rsid w:val="00F5190E"/>
    <w:rsid w:val="00F51CA0"/>
    <w:rsid w:val="00F522DD"/>
    <w:rsid w:val="00F52349"/>
    <w:rsid w:val="00F52E0F"/>
    <w:rsid w:val="00F53A51"/>
    <w:rsid w:val="00F53F4F"/>
    <w:rsid w:val="00F54802"/>
    <w:rsid w:val="00F54CF4"/>
    <w:rsid w:val="00F54D8A"/>
    <w:rsid w:val="00F55546"/>
    <w:rsid w:val="00F55AB2"/>
    <w:rsid w:val="00F55CFB"/>
    <w:rsid w:val="00F55FA2"/>
    <w:rsid w:val="00F562B3"/>
    <w:rsid w:val="00F567B7"/>
    <w:rsid w:val="00F570BA"/>
    <w:rsid w:val="00F573AE"/>
    <w:rsid w:val="00F57520"/>
    <w:rsid w:val="00F57A1C"/>
    <w:rsid w:val="00F57D67"/>
    <w:rsid w:val="00F600CD"/>
    <w:rsid w:val="00F60331"/>
    <w:rsid w:val="00F60549"/>
    <w:rsid w:val="00F6096D"/>
    <w:rsid w:val="00F60E93"/>
    <w:rsid w:val="00F6105C"/>
    <w:rsid w:val="00F61222"/>
    <w:rsid w:val="00F6187E"/>
    <w:rsid w:val="00F61D8D"/>
    <w:rsid w:val="00F61FFB"/>
    <w:rsid w:val="00F621F0"/>
    <w:rsid w:val="00F62619"/>
    <w:rsid w:val="00F62DBC"/>
    <w:rsid w:val="00F630F7"/>
    <w:rsid w:val="00F63679"/>
    <w:rsid w:val="00F63699"/>
    <w:rsid w:val="00F638C1"/>
    <w:rsid w:val="00F63FF3"/>
    <w:rsid w:val="00F647F0"/>
    <w:rsid w:val="00F64927"/>
    <w:rsid w:val="00F64A9F"/>
    <w:rsid w:val="00F64EF3"/>
    <w:rsid w:val="00F65666"/>
    <w:rsid w:val="00F65CEF"/>
    <w:rsid w:val="00F665B2"/>
    <w:rsid w:val="00F666F6"/>
    <w:rsid w:val="00F6676C"/>
    <w:rsid w:val="00F66A27"/>
    <w:rsid w:val="00F672B7"/>
    <w:rsid w:val="00F673CF"/>
    <w:rsid w:val="00F70B6E"/>
    <w:rsid w:val="00F70EB1"/>
    <w:rsid w:val="00F721F1"/>
    <w:rsid w:val="00F727C3"/>
    <w:rsid w:val="00F728D0"/>
    <w:rsid w:val="00F72C2F"/>
    <w:rsid w:val="00F72E87"/>
    <w:rsid w:val="00F732F1"/>
    <w:rsid w:val="00F73D83"/>
    <w:rsid w:val="00F740B3"/>
    <w:rsid w:val="00F757E6"/>
    <w:rsid w:val="00F759F2"/>
    <w:rsid w:val="00F75AB4"/>
    <w:rsid w:val="00F75B48"/>
    <w:rsid w:val="00F75E5F"/>
    <w:rsid w:val="00F75FA7"/>
    <w:rsid w:val="00F76AC3"/>
    <w:rsid w:val="00F773FB"/>
    <w:rsid w:val="00F7792E"/>
    <w:rsid w:val="00F77C50"/>
    <w:rsid w:val="00F77DB1"/>
    <w:rsid w:val="00F80391"/>
    <w:rsid w:val="00F80659"/>
    <w:rsid w:val="00F808A5"/>
    <w:rsid w:val="00F80A4F"/>
    <w:rsid w:val="00F8187B"/>
    <w:rsid w:val="00F81D15"/>
    <w:rsid w:val="00F8205D"/>
    <w:rsid w:val="00F83E7B"/>
    <w:rsid w:val="00F84177"/>
    <w:rsid w:val="00F841B4"/>
    <w:rsid w:val="00F84802"/>
    <w:rsid w:val="00F84BF9"/>
    <w:rsid w:val="00F84D47"/>
    <w:rsid w:val="00F8524C"/>
    <w:rsid w:val="00F85317"/>
    <w:rsid w:val="00F8532F"/>
    <w:rsid w:val="00F85B0A"/>
    <w:rsid w:val="00F862B3"/>
    <w:rsid w:val="00F867F9"/>
    <w:rsid w:val="00F87358"/>
    <w:rsid w:val="00F8743A"/>
    <w:rsid w:val="00F87625"/>
    <w:rsid w:val="00F87926"/>
    <w:rsid w:val="00F9018A"/>
    <w:rsid w:val="00F90355"/>
    <w:rsid w:val="00F907E7"/>
    <w:rsid w:val="00F90E94"/>
    <w:rsid w:val="00F91598"/>
    <w:rsid w:val="00F9253D"/>
    <w:rsid w:val="00F929BE"/>
    <w:rsid w:val="00F932E2"/>
    <w:rsid w:val="00F93D48"/>
    <w:rsid w:val="00F94004"/>
    <w:rsid w:val="00F94997"/>
    <w:rsid w:val="00F94B3C"/>
    <w:rsid w:val="00F954C7"/>
    <w:rsid w:val="00F9569F"/>
    <w:rsid w:val="00F959C5"/>
    <w:rsid w:val="00F95F2F"/>
    <w:rsid w:val="00F9604B"/>
    <w:rsid w:val="00F9712D"/>
    <w:rsid w:val="00F974ED"/>
    <w:rsid w:val="00FA078F"/>
    <w:rsid w:val="00FA0F7F"/>
    <w:rsid w:val="00FA191E"/>
    <w:rsid w:val="00FA1A1C"/>
    <w:rsid w:val="00FA1D58"/>
    <w:rsid w:val="00FA307F"/>
    <w:rsid w:val="00FA3480"/>
    <w:rsid w:val="00FA37FF"/>
    <w:rsid w:val="00FA38BD"/>
    <w:rsid w:val="00FA3F4C"/>
    <w:rsid w:val="00FA457E"/>
    <w:rsid w:val="00FA4604"/>
    <w:rsid w:val="00FA4851"/>
    <w:rsid w:val="00FA535A"/>
    <w:rsid w:val="00FA5809"/>
    <w:rsid w:val="00FA677B"/>
    <w:rsid w:val="00FA6CD7"/>
    <w:rsid w:val="00FA6E9B"/>
    <w:rsid w:val="00FA6F3D"/>
    <w:rsid w:val="00FA718F"/>
    <w:rsid w:val="00FA7A6E"/>
    <w:rsid w:val="00FA7BA6"/>
    <w:rsid w:val="00FB05D9"/>
    <w:rsid w:val="00FB072F"/>
    <w:rsid w:val="00FB0DEF"/>
    <w:rsid w:val="00FB1080"/>
    <w:rsid w:val="00FB152F"/>
    <w:rsid w:val="00FB1A80"/>
    <w:rsid w:val="00FB1CFB"/>
    <w:rsid w:val="00FB2B39"/>
    <w:rsid w:val="00FB2B8A"/>
    <w:rsid w:val="00FB2C19"/>
    <w:rsid w:val="00FB3175"/>
    <w:rsid w:val="00FB32D6"/>
    <w:rsid w:val="00FB334F"/>
    <w:rsid w:val="00FB4DBF"/>
    <w:rsid w:val="00FB59BB"/>
    <w:rsid w:val="00FB5DA2"/>
    <w:rsid w:val="00FB612A"/>
    <w:rsid w:val="00FB6890"/>
    <w:rsid w:val="00FB70A3"/>
    <w:rsid w:val="00FB7361"/>
    <w:rsid w:val="00FB745D"/>
    <w:rsid w:val="00FB7F3E"/>
    <w:rsid w:val="00FC0017"/>
    <w:rsid w:val="00FC0311"/>
    <w:rsid w:val="00FC086A"/>
    <w:rsid w:val="00FC08E9"/>
    <w:rsid w:val="00FC0DA5"/>
    <w:rsid w:val="00FC0EE3"/>
    <w:rsid w:val="00FC1472"/>
    <w:rsid w:val="00FC1C06"/>
    <w:rsid w:val="00FC1DB9"/>
    <w:rsid w:val="00FC1E38"/>
    <w:rsid w:val="00FC1EFE"/>
    <w:rsid w:val="00FC208E"/>
    <w:rsid w:val="00FC21A6"/>
    <w:rsid w:val="00FC2276"/>
    <w:rsid w:val="00FC3471"/>
    <w:rsid w:val="00FC3621"/>
    <w:rsid w:val="00FC3787"/>
    <w:rsid w:val="00FC3F3B"/>
    <w:rsid w:val="00FC41D9"/>
    <w:rsid w:val="00FC422E"/>
    <w:rsid w:val="00FC4AF9"/>
    <w:rsid w:val="00FC560B"/>
    <w:rsid w:val="00FC63EA"/>
    <w:rsid w:val="00FC64AA"/>
    <w:rsid w:val="00FC66EB"/>
    <w:rsid w:val="00FC6A08"/>
    <w:rsid w:val="00FC6E7C"/>
    <w:rsid w:val="00FC6EFD"/>
    <w:rsid w:val="00FD0867"/>
    <w:rsid w:val="00FD1332"/>
    <w:rsid w:val="00FD16A2"/>
    <w:rsid w:val="00FD1935"/>
    <w:rsid w:val="00FD1C95"/>
    <w:rsid w:val="00FD20F4"/>
    <w:rsid w:val="00FD2488"/>
    <w:rsid w:val="00FD261F"/>
    <w:rsid w:val="00FD2BD5"/>
    <w:rsid w:val="00FD2D3A"/>
    <w:rsid w:val="00FD315C"/>
    <w:rsid w:val="00FD3618"/>
    <w:rsid w:val="00FD375D"/>
    <w:rsid w:val="00FD3865"/>
    <w:rsid w:val="00FD388C"/>
    <w:rsid w:val="00FD38C0"/>
    <w:rsid w:val="00FD3B8A"/>
    <w:rsid w:val="00FD3C71"/>
    <w:rsid w:val="00FD49AF"/>
    <w:rsid w:val="00FD4C0F"/>
    <w:rsid w:val="00FD4E1A"/>
    <w:rsid w:val="00FD4E88"/>
    <w:rsid w:val="00FD592F"/>
    <w:rsid w:val="00FD5D0D"/>
    <w:rsid w:val="00FD5DB9"/>
    <w:rsid w:val="00FD6233"/>
    <w:rsid w:val="00FD6A9A"/>
    <w:rsid w:val="00FD6AB2"/>
    <w:rsid w:val="00FD6C06"/>
    <w:rsid w:val="00FD6FE0"/>
    <w:rsid w:val="00FD7051"/>
    <w:rsid w:val="00FD75E3"/>
    <w:rsid w:val="00FE084B"/>
    <w:rsid w:val="00FE09F4"/>
    <w:rsid w:val="00FE1140"/>
    <w:rsid w:val="00FE169D"/>
    <w:rsid w:val="00FE18CC"/>
    <w:rsid w:val="00FE2034"/>
    <w:rsid w:val="00FE245A"/>
    <w:rsid w:val="00FE2865"/>
    <w:rsid w:val="00FE2BEF"/>
    <w:rsid w:val="00FE2E24"/>
    <w:rsid w:val="00FE4E62"/>
    <w:rsid w:val="00FE56A4"/>
    <w:rsid w:val="00FE5895"/>
    <w:rsid w:val="00FE5B03"/>
    <w:rsid w:val="00FE610E"/>
    <w:rsid w:val="00FE643B"/>
    <w:rsid w:val="00FE6797"/>
    <w:rsid w:val="00FE70EE"/>
    <w:rsid w:val="00FE750B"/>
    <w:rsid w:val="00FE7A82"/>
    <w:rsid w:val="00FE7DF6"/>
    <w:rsid w:val="00FF043C"/>
    <w:rsid w:val="00FF0463"/>
    <w:rsid w:val="00FF05E8"/>
    <w:rsid w:val="00FF0D7F"/>
    <w:rsid w:val="00FF1083"/>
    <w:rsid w:val="00FF20DA"/>
    <w:rsid w:val="00FF23DA"/>
    <w:rsid w:val="00FF23FE"/>
    <w:rsid w:val="00FF2F3B"/>
    <w:rsid w:val="00FF404A"/>
    <w:rsid w:val="00FF43BE"/>
    <w:rsid w:val="00FF4567"/>
    <w:rsid w:val="00FF5F61"/>
    <w:rsid w:val="00FF693C"/>
    <w:rsid w:val="00FF6C63"/>
    <w:rsid w:val="00FF73F7"/>
    <w:rsid w:val="00FF740E"/>
    <w:rsid w:val="00FF7723"/>
    <w:rsid w:val="00FF78DE"/>
    <w:rsid w:val="00FF79A7"/>
    <w:rsid w:val="00FF79AE"/>
    <w:rsid w:val="00FF7B23"/>
    <w:rsid w:val="01226CB5"/>
    <w:rsid w:val="0125E229"/>
    <w:rsid w:val="012679D8"/>
    <w:rsid w:val="0137E098"/>
    <w:rsid w:val="013DA25A"/>
    <w:rsid w:val="014E242E"/>
    <w:rsid w:val="015B572F"/>
    <w:rsid w:val="0165956E"/>
    <w:rsid w:val="0169F1B1"/>
    <w:rsid w:val="016CEF5E"/>
    <w:rsid w:val="01818703"/>
    <w:rsid w:val="0181EA3F"/>
    <w:rsid w:val="019F2F2C"/>
    <w:rsid w:val="01A36797"/>
    <w:rsid w:val="01AAEC51"/>
    <w:rsid w:val="01B85F66"/>
    <w:rsid w:val="01BB987D"/>
    <w:rsid w:val="01D811C3"/>
    <w:rsid w:val="01DB9074"/>
    <w:rsid w:val="01DDC42C"/>
    <w:rsid w:val="01E4190B"/>
    <w:rsid w:val="01E93273"/>
    <w:rsid w:val="01EB5873"/>
    <w:rsid w:val="01F9844A"/>
    <w:rsid w:val="020E948D"/>
    <w:rsid w:val="0229138C"/>
    <w:rsid w:val="02299873"/>
    <w:rsid w:val="0264F9F6"/>
    <w:rsid w:val="026C5915"/>
    <w:rsid w:val="0275B60A"/>
    <w:rsid w:val="029F668F"/>
    <w:rsid w:val="02A92D42"/>
    <w:rsid w:val="02C1D07A"/>
    <w:rsid w:val="02C69AAC"/>
    <w:rsid w:val="02C99524"/>
    <w:rsid w:val="02D4F5BE"/>
    <w:rsid w:val="02D7A8EA"/>
    <w:rsid w:val="02DD9F95"/>
    <w:rsid w:val="02EFC27E"/>
    <w:rsid w:val="02F58E6E"/>
    <w:rsid w:val="030C6F26"/>
    <w:rsid w:val="03220841"/>
    <w:rsid w:val="033511A1"/>
    <w:rsid w:val="033F13C8"/>
    <w:rsid w:val="0353F106"/>
    <w:rsid w:val="035C4AA5"/>
    <w:rsid w:val="035FB1C2"/>
    <w:rsid w:val="03625DD1"/>
    <w:rsid w:val="0362FC47"/>
    <w:rsid w:val="036C6592"/>
    <w:rsid w:val="03704758"/>
    <w:rsid w:val="0375E290"/>
    <w:rsid w:val="03B323F4"/>
    <w:rsid w:val="03B584E7"/>
    <w:rsid w:val="03B95F45"/>
    <w:rsid w:val="03D5E469"/>
    <w:rsid w:val="03E6A22E"/>
    <w:rsid w:val="03EC40CD"/>
    <w:rsid w:val="03F17109"/>
    <w:rsid w:val="03FE75AF"/>
    <w:rsid w:val="040712ED"/>
    <w:rsid w:val="041D30AD"/>
    <w:rsid w:val="0421610A"/>
    <w:rsid w:val="0439DAAF"/>
    <w:rsid w:val="0441AB63"/>
    <w:rsid w:val="044625BE"/>
    <w:rsid w:val="044942B0"/>
    <w:rsid w:val="04495EBC"/>
    <w:rsid w:val="04499640"/>
    <w:rsid w:val="046770E5"/>
    <w:rsid w:val="0485BEB4"/>
    <w:rsid w:val="04A31252"/>
    <w:rsid w:val="04AD79DB"/>
    <w:rsid w:val="04B42ECB"/>
    <w:rsid w:val="04B89F47"/>
    <w:rsid w:val="04C69D7B"/>
    <w:rsid w:val="04CCAB01"/>
    <w:rsid w:val="04CCBF43"/>
    <w:rsid w:val="04DF4940"/>
    <w:rsid w:val="04F467A0"/>
    <w:rsid w:val="0501B44D"/>
    <w:rsid w:val="050A4E5A"/>
    <w:rsid w:val="0516D060"/>
    <w:rsid w:val="051DA809"/>
    <w:rsid w:val="0537F81C"/>
    <w:rsid w:val="0539D349"/>
    <w:rsid w:val="054A0B62"/>
    <w:rsid w:val="054DAF9D"/>
    <w:rsid w:val="05511DE3"/>
    <w:rsid w:val="0551D645"/>
    <w:rsid w:val="055D42B2"/>
    <w:rsid w:val="0560765E"/>
    <w:rsid w:val="056B4C01"/>
    <w:rsid w:val="05705659"/>
    <w:rsid w:val="05824D40"/>
    <w:rsid w:val="058541C6"/>
    <w:rsid w:val="05903885"/>
    <w:rsid w:val="05912FBA"/>
    <w:rsid w:val="05A2387D"/>
    <w:rsid w:val="05A7D089"/>
    <w:rsid w:val="05C1B214"/>
    <w:rsid w:val="05C29903"/>
    <w:rsid w:val="05D1F61C"/>
    <w:rsid w:val="05DB2897"/>
    <w:rsid w:val="05DC5598"/>
    <w:rsid w:val="05DFBB72"/>
    <w:rsid w:val="05E1FFD0"/>
    <w:rsid w:val="05E6561F"/>
    <w:rsid w:val="05E85DB9"/>
    <w:rsid w:val="05E99A15"/>
    <w:rsid w:val="05F6032D"/>
    <w:rsid w:val="05F71E69"/>
    <w:rsid w:val="061D862A"/>
    <w:rsid w:val="0624F9E8"/>
    <w:rsid w:val="064EA92F"/>
    <w:rsid w:val="0666476D"/>
    <w:rsid w:val="066DA6E7"/>
    <w:rsid w:val="066ECC44"/>
    <w:rsid w:val="06807ED1"/>
    <w:rsid w:val="0685822D"/>
    <w:rsid w:val="068C7AF6"/>
    <w:rsid w:val="06965102"/>
    <w:rsid w:val="06BEF824"/>
    <w:rsid w:val="06BFBB8E"/>
    <w:rsid w:val="06C5A87A"/>
    <w:rsid w:val="06D29879"/>
    <w:rsid w:val="06E1B001"/>
    <w:rsid w:val="06E2C363"/>
    <w:rsid w:val="06F152ED"/>
    <w:rsid w:val="06F28D69"/>
    <w:rsid w:val="06FBFD16"/>
    <w:rsid w:val="06FF5A72"/>
    <w:rsid w:val="072E2597"/>
    <w:rsid w:val="073374E4"/>
    <w:rsid w:val="073E5CB8"/>
    <w:rsid w:val="07592043"/>
    <w:rsid w:val="075DE9F1"/>
    <w:rsid w:val="078696C8"/>
    <w:rsid w:val="07888CBF"/>
    <w:rsid w:val="078F3056"/>
    <w:rsid w:val="07932CB9"/>
    <w:rsid w:val="0793A42B"/>
    <w:rsid w:val="07993949"/>
    <w:rsid w:val="07A666D2"/>
    <w:rsid w:val="07B93BBB"/>
    <w:rsid w:val="07BF605D"/>
    <w:rsid w:val="07C4BEF8"/>
    <w:rsid w:val="07C6CB25"/>
    <w:rsid w:val="07CDC3AF"/>
    <w:rsid w:val="07D979D6"/>
    <w:rsid w:val="07DA114E"/>
    <w:rsid w:val="07DA247C"/>
    <w:rsid w:val="07E610AD"/>
    <w:rsid w:val="07F72661"/>
    <w:rsid w:val="07F8ED92"/>
    <w:rsid w:val="07FF7B59"/>
    <w:rsid w:val="0810401B"/>
    <w:rsid w:val="082C90AA"/>
    <w:rsid w:val="0840767F"/>
    <w:rsid w:val="084A2D1D"/>
    <w:rsid w:val="084A3CF9"/>
    <w:rsid w:val="08532238"/>
    <w:rsid w:val="08554124"/>
    <w:rsid w:val="086CD8AF"/>
    <w:rsid w:val="088AAACB"/>
    <w:rsid w:val="088D9C7B"/>
    <w:rsid w:val="0895BE3E"/>
    <w:rsid w:val="08B7291B"/>
    <w:rsid w:val="08BE274A"/>
    <w:rsid w:val="08D7D947"/>
    <w:rsid w:val="08D92E10"/>
    <w:rsid w:val="08EEAB5B"/>
    <w:rsid w:val="08F2F76B"/>
    <w:rsid w:val="091CB3D3"/>
    <w:rsid w:val="09220BAF"/>
    <w:rsid w:val="092BCF56"/>
    <w:rsid w:val="0959F943"/>
    <w:rsid w:val="09610339"/>
    <w:rsid w:val="0962DFEA"/>
    <w:rsid w:val="09641007"/>
    <w:rsid w:val="0969B2BD"/>
    <w:rsid w:val="096BC91A"/>
    <w:rsid w:val="096CA0E2"/>
    <w:rsid w:val="0976DBF1"/>
    <w:rsid w:val="097BEC5C"/>
    <w:rsid w:val="098AE5C4"/>
    <w:rsid w:val="09C37CDE"/>
    <w:rsid w:val="09C8833E"/>
    <w:rsid w:val="09CEB0B2"/>
    <w:rsid w:val="09D8EF8E"/>
    <w:rsid w:val="09EC94BF"/>
    <w:rsid w:val="09F044E4"/>
    <w:rsid w:val="09FAA0FD"/>
    <w:rsid w:val="09FC7E71"/>
    <w:rsid w:val="0A0D7C9C"/>
    <w:rsid w:val="0A129E7C"/>
    <w:rsid w:val="0A194786"/>
    <w:rsid w:val="0A22A96C"/>
    <w:rsid w:val="0A3E3713"/>
    <w:rsid w:val="0A4C02DD"/>
    <w:rsid w:val="0A5638D5"/>
    <w:rsid w:val="0A59F7AB"/>
    <w:rsid w:val="0A5F5B8D"/>
    <w:rsid w:val="0A72C6D6"/>
    <w:rsid w:val="0A7A93B1"/>
    <w:rsid w:val="0A7D7941"/>
    <w:rsid w:val="0A8903D6"/>
    <w:rsid w:val="0A8F5F44"/>
    <w:rsid w:val="0A94225F"/>
    <w:rsid w:val="0AA1BFEF"/>
    <w:rsid w:val="0AB4A488"/>
    <w:rsid w:val="0ABC1138"/>
    <w:rsid w:val="0ABEE6B1"/>
    <w:rsid w:val="0AC832FF"/>
    <w:rsid w:val="0AC9AC49"/>
    <w:rsid w:val="0ACA3BCF"/>
    <w:rsid w:val="0ADA7FB3"/>
    <w:rsid w:val="0ADFA1A6"/>
    <w:rsid w:val="0AE9E2C8"/>
    <w:rsid w:val="0AF6F596"/>
    <w:rsid w:val="0B1A534F"/>
    <w:rsid w:val="0B42D1B7"/>
    <w:rsid w:val="0B4B2F1E"/>
    <w:rsid w:val="0B5BAEAC"/>
    <w:rsid w:val="0B6829D5"/>
    <w:rsid w:val="0B6F2750"/>
    <w:rsid w:val="0B7BF8AC"/>
    <w:rsid w:val="0B831597"/>
    <w:rsid w:val="0B853D75"/>
    <w:rsid w:val="0B87D3E0"/>
    <w:rsid w:val="0B964C30"/>
    <w:rsid w:val="0B971C74"/>
    <w:rsid w:val="0B9C9116"/>
    <w:rsid w:val="0BA0C3CA"/>
    <w:rsid w:val="0BA11B2B"/>
    <w:rsid w:val="0BA5772F"/>
    <w:rsid w:val="0BAE6201"/>
    <w:rsid w:val="0BB41EB6"/>
    <w:rsid w:val="0BB44306"/>
    <w:rsid w:val="0BD1F654"/>
    <w:rsid w:val="0BE0CEE2"/>
    <w:rsid w:val="0BF352B7"/>
    <w:rsid w:val="0C0D4462"/>
    <w:rsid w:val="0C159F52"/>
    <w:rsid w:val="0C374F88"/>
    <w:rsid w:val="0C471C8B"/>
    <w:rsid w:val="0C4B486E"/>
    <w:rsid w:val="0C505767"/>
    <w:rsid w:val="0C581973"/>
    <w:rsid w:val="0C734B93"/>
    <w:rsid w:val="0C78DD68"/>
    <w:rsid w:val="0C987E00"/>
    <w:rsid w:val="0CA278CA"/>
    <w:rsid w:val="0CA73F45"/>
    <w:rsid w:val="0CCF1FBC"/>
    <w:rsid w:val="0CE9A50C"/>
    <w:rsid w:val="0D0814ED"/>
    <w:rsid w:val="0D094017"/>
    <w:rsid w:val="0D21E71E"/>
    <w:rsid w:val="0D2FDB8A"/>
    <w:rsid w:val="0D52E66A"/>
    <w:rsid w:val="0D538391"/>
    <w:rsid w:val="0D5DF53A"/>
    <w:rsid w:val="0D5FC4A5"/>
    <w:rsid w:val="0D6E4A35"/>
    <w:rsid w:val="0D927AA0"/>
    <w:rsid w:val="0D9383DE"/>
    <w:rsid w:val="0DC85275"/>
    <w:rsid w:val="0DF5D001"/>
    <w:rsid w:val="0DF8AD37"/>
    <w:rsid w:val="0E06CCF1"/>
    <w:rsid w:val="0E0957BE"/>
    <w:rsid w:val="0E10984F"/>
    <w:rsid w:val="0E11409C"/>
    <w:rsid w:val="0E1B2838"/>
    <w:rsid w:val="0E35B995"/>
    <w:rsid w:val="0E3BB6FE"/>
    <w:rsid w:val="0E3DB939"/>
    <w:rsid w:val="0E5234F0"/>
    <w:rsid w:val="0E53238B"/>
    <w:rsid w:val="0E553E3A"/>
    <w:rsid w:val="0E5DE0BA"/>
    <w:rsid w:val="0E713716"/>
    <w:rsid w:val="0E7A02BB"/>
    <w:rsid w:val="0EAB2305"/>
    <w:rsid w:val="0EC11E64"/>
    <w:rsid w:val="0ECD0610"/>
    <w:rsid w:val="0ED7E8E1"/>
    <w:rsid w:val="0EDE7674"/>
    <w:rsid w:val="0EE28D25"/>
    <w:rsid w:val="0EFC4C35"/>
    <w:rsid w:val="0F03CDE1"/>
    <w:rsid w:val="0F0F2642"/>
    <w:rsid w:val="0F103245"/>
    <w:rsid w:val="0F21C1D3"/>
    <w:rsid w:val="0F2BFE66"/>
    <w:rsid w:val="0F6276A3"/>
    <w:rsid w:val="0F7627D0"/>
    <w:rsid w:val="0F7CD18B"/>
    <w:rsid w:val="0F87B471"/>
    <w:rsid w:val="0F8A42DF"/>
    <w:rsid w:val="0F93DBC3"/>
    <w:rsid w:val="0FA4D83F"/>
    <w:rsid w:val="0FAD053D"/>
    <w:rsid w:val="0FB9F32E"/>
    <w:rsid w:val="0FC0E23E"/>
    <w:rsid w:val="0FCBFEB0"/>
    <w:rsid w:val="0FCC1561"/>
    <w:rsid w:val="0FD382FA"/>
    <w:rsid w:val="0FDC4CBC"/>
    <w:rsid w:val="0FEB966D"/>
    <w:rsid w:val="0FEF82CE"/>
    <w:rsid w:val="0FFB31A1"/>
    <w:rsid w:val="100BAA65"/>
    <w:rsid w:val="10108C98"/>
    <w:rsid w:val="102E4DEA"/>
    <w:rsid w:val="1030CDDF"/>
    <w:rsid w:val="1037E691"/>
    <w:rsid w:val="103840F9"/>
    <w:rsid w:val="105443B9"/>
    <w:rsid w:val="10726204"/>
    <w:rsid w:val="1073D8B6"/>
    <w:rsid w:val="1074C646"/>
    <w:rsid w:val="1075CE8F"/>
    <w:rsid w:val="107E2B71"/>
    <w:rsid w:val="108089C0"/>
    <w:rsid w:val="109471A4"/>
    <w:rsid w:val="1097156A"/>
    <w:rsid w:val="109EE5C4"/>
    <w:rsid w:val="10AC06F8"/>
    <w:rsid w:val="10ACE039"/>
    <w:rsid w:val="10BA4E2B"/>
    <w:rsid w:val="10BBF939"/>
    <w:rsid w:val="10C6A219"/>
    <w:rsid w:val="10D0970D"/>
    <w:rsid w:val="10E37927"/>
    <w:rsid w:val="10E8F5E7"/>
    <w:rsid w:val="10F33EC8"/>
    <w:rsid w:val="11008ED4"/>
    <w:rsid w:val="1103344F"/>
    <w:rsid w:val="1112F4BB"/>
    <w:rsid w:val="111B2DBC"/>
    <w:rsid w:val="111D49E8"/>
    <w:rsid w:val="111F8E72"/>
    <w:rsid w:val="111FC3E6"/>
    <w:rsid w:val="1141097D"/>
    <w:rsid w:val="116BC34A"/>
    <w:rsid w:val="1176CBAE"/>
    <w:rsid w:val="117CA80E"/>
    <w:rsid w:val="118FC4CB"/>
    <w:rsid w:val="1194CD22"/>
    <w:rsid w:val="11ABFC56"/>
    <w:rsid w:val="11B0A291"/>
    <w:rsid w:val="11B222C3"/>
    <w:rsid w:val="11D3B6F2"/>
    <w:rsid w:val="11D892E2"/>
    <w:rsid w:val="11DDF71E"/>
    <w:rsid w:val="11F2E805"/>
    <w:rsid w:val="11FEA2BA"/>
    <w:rsid w:val="121632F1"/>
    <w:rsid w:val="1219A624"/>
    <w:rsid w:val="12224646"/>
    <w:rsid w:val="1226886B"/>
    <w:rsid w:val="1229E96D"/>
    <w:rsid w:val="1232CD2C"/>
    <w:rsid w:val="1247B5FB"/>
    <w:rsid w:val="124EBCAA"/>
    <w:rsid w:val="125640B6"/>
    <w:rsid w:val="125676D2"/>
    <w:rsid w:val="12639F28"/>
    <w:rsid w:val="126A418E"/>
    <w:rsid w:val="127A0E0A"/>
    <w:rsid w:val="127B7EBA"/>
    <w:rsid w:val="128215F4"/>
    <w:rsid w:val="12843E24"/>
    <w:rsid w:val="12954725"/>
    <w:rsid w:val="129ADCE4"/>
    <w:rsid w:val="12AB10F4"/>
    <w:rsid w:val="12CB5A1D"/>
    <w:rsid w:val="12DBDDBF"/>
    <w:rsid w:val="12DC28D6"/>
    <w:rsid w:val="12EF2BAC"/>
    <w:rsid w:val="12F3D72C"/>
    <w:rsid w:val="132755DB"/>
    <w:rsid w:val="1340AE49"/>
    <w:rsid w:val="1350B15D"/>
    <w:rsid w:val="1351F8AA"/>
    <w:rsid w:val="13547A9B"/>
    <w:rsid w:val="1358CC83"/>
    <w:rsid w:val="135DA0AC"/>
    <w:rsid w:val="136363AB"/>
    <w:rsid w:val="136BFE82"/>
    <w:rsid w:val="136CD7C8"/>
    <w:rsid w:val="1373A1B5"/>
    <w:rsid w:val="13792771"/>
    <w:rsid w:val="13848007"/>
    <w:rsid w:val="138919C6"/>
    <w:rsid w:val="138C3BDE"/>
    <w:rsid w:val="13964836"/>
    <w:rsid w:val="139BCF6A"/>
    <w:rsid w:val="139D76B5"/>
    <w:rsid w:val="13BE611C"/>
    <w:rsid w:val="13BE92C2"/>
    <w:rsid w:val="13C87D75"/>
    <w:rsid w:val="13DB35BD"/>
    <w:rsid w:val="13EFEC2D"/>
    <w:rsid w:val="13F35B46"/>
    <w:rsid w:val="13F75805"/>
    <w:rsid w:val="13FDEDF9"/>
    <w:rsid w:val="142BC7AA"/>
    <w:rsid w:val="14366F9B"/>
    <w:rsid w:val="14392F29"/>
    <w:rsid w:val="14482222"/>
    <w:rsid w:val="144A07B7"/>
    <w:rsid w:val="144B1C81"/>
    <w:rsid w:val="14537FE2"/>
    <w:rsid w:val="1453984C"/>
    <w:rsid w:val="14595BBF"/>
    <w:rsid w:val="145FE8B0"/>
    <w:rsid w:val="14683E0D"/>
    <w:rsid w:val="147CFEE1"/>
    <w:rsid w:val="1494858B"/>
    <w:rsid w:val="14A430D0"/>
    <w:rsid w:val="14BE55B1"/>
    <w:rsid w:val="14BF469B"/>
    <w:rsid w:val="14DC5307"/>
    <w:rsid w:val="14E9A190"/>
    <w:rsid w:val="14FA3677"/>
    <w:rsid w:val="150C9E38"/>
    <w:rsid w:val="1512FFE6"/>
    <w:rsid w:val="151F1122"/>
    <w:rsid w:val="15253BED"/>
    <w:rsid w:val="1528E758"/>
    <w:rsid w:val="152D9C6E"/>
    <w:rsid w:val="1552A149"/>
    <w:rsid w:val="155E5E2E"/>
    <w:rsid w:val="1587AC4F"/>
    <w:rsid w:val="158B6083"/>
    <w:rsid w:val="159D8B0A"/>
    <w:rsid w:val="15A94D7E"/>
    <w:rsid w:val="15B76FA3"/>
    <w:rsid w:val="15BEA36F"/>
    <w:rsid w:val="15CBCD9C"/>
    <w:rsid w:val="15E6B9E9"/>
    <w:rsid w:val="15E70332"/>
    <w:rsid w:val="15EAAD68"/>
    <w:rsid w:val="15F08CAD"/>
    <w:rsid w:val="16068E9D"/>
    <w:rsid w:val="160AC378"/>
    <w:rsid w:val="1614F49C"/>
    <w:rsid w:val="161B6DDD"/>
    <w:rsid w:val="161ED1CD"/>
    <w:rsid w:val="16370B78"/>
    <w:rsid w:val="163FE100"/>
    <w:rsid w:val="164484AF"/>
    <w:rsid w:val="164EEA41"/>
    <w:rsid w:val="165FCAF5"/>
    <w:rsid w:val="166A80B0"/>
    <w:rsid w:val="166E3936"/>
    <w:rsid w:val="16872F48"/>
    <w:rsid w:val="168D02C5"/>
    <w:rsid w:val="169715F7"/>
    <w:rsid w:val="16A2E5DA"/>
    <w:rsid w:val="16A95A09"/>
    <w:rsid w:val="16AB0536"/>
    <w:rsid w:val="16AFCADD"/>
    <w:rsid w:val="16B2BFEB"/>
    <w:rsid w:val="16B88167"/>
    <w:rsid w:val="16B96D12"/>
    <w:rsid w:val="16C724C0"/>
    <w:rsid w:val="16E15A2C"/>
    <w:rsid w:val="16F1A370"/>
    <w:rsid w:val="171D9833"/>
    <w:rsid w:val="17440354"/>
    <w:rsid w:val="1759E74F"/>
    <w:rsid w:val="175A6E8A"/>
    <w:rsid w:val="176431D0"/>
    <w:rsid w:val="17957D7D"/>
    <w:rsid w:val="179FA688"/>
    <w:rsid w:val="17A58FDB"/>
    <w:rsid w:val="17ABDCEC"/>
    <w:rsid w:val="17AD9D01"/>
    <w:rsid w:val="17B39A09"/>
    <w:rsid w:val="17BC1F5E"/>
    <w:rsid w:val="17C31A6A"/>
    <w:rsid w:val="17D750BC"/>
    <w:rsid w:val="17E45FAC"/>
    <w:rsid w:val="17EC0D4C"/>
    <w:rsid w:val="17ED1523"/>
    <w:rsid w:val="17F3D297"/>
    <w:rsid w:val="180CCBA9"/>
    <w:rsid w:val="18125BEA"/>
    <w:rsid w:val="18130A2E"/>
    <w:rsid w:val="181609F5"/>
    <w:rsid w:val="1819E352"/>
    <w:rsid w:val="182ED059"/>
    <w:rsid w:val="183E9995"/>
    <w:rsid w:val="1847A886"/>
    <w:rsid w:val="184D5630"/>
    <w:rsid w:val="186689B9"/>
    <w:rsid w:val="187788AF"/>
    <w:rsid w:val="1886B1AA"/>
    <w:rsid w:val="188A1BD7"/>
    <w:rsid w:val="189543AF"/>
    <w:rsid w:val="18A7DABD"/>
    <w:rsid w:val="18CD40BC"/>
    <w:rsid w:val="18CF792D"/>
    <w:rsid w:val="18E90367"/>
    <w:rsid w:val="18F5BAE5"/>
    <w:rsid w:val="18F60642"/>
    <w:rsid w:val="18F9D5AF"/>
    <w:rsid w:val="19044076"/>
    <w:rsid w:val="1906D194"/>
    <w:rsid w:val="19083C72"/>
    <w:rsid w:val="1982F91B"/>
    <w:rsid w:val="198B8C23"/>
    <w:rsid w:val="198D3341"/>
    <w:rsid w:val="199D5273"/>
    <w:rsid w:val="19A93C18"/>
    <w:rsid w:val="19AAC024"/>
    <w:rsid w:val="19CE2C45"/>
    <w:rsid w:val="19D0CAC6"/>
    <w:rsid w:val="19D2809C"/>
    <w:rsid w:val="19D9C7E6"/>
    <w:rsid w:val="19D9FD29"/>
    <w:rsid w:val="19DA515F"/>
    <w:rsid w:val="1A017698"/>
    <w:rsid w:val="1A0A6FE5"/>
    <w:rsid w:val="1A586D02"/>
    <w:rsid w:val="1A6F4752"/>
    <w:rsid w:val="1A739A6D"/>
    <w:rsid w:val="1A827305"/>
    <w:rsid w:val="1A8DE945"/>
    <w:rsid w:val="1AA47ED6"/>
    <w:rsid w:val="1AB1D2C6"/>
    <w:rsid w:val="1ACEEC25"/>
    <w:rsid w:val="1AD5493A"/>
    <w:rsid w:val="1AD577EA"/>
    <w:rsid w:val="1AED16C2"/>
    <w:rsid w:val="1AF31B6A"/>
    <w:rsid w:val="1B04AF56"/>
    <w:rsid w:val="1B0DEB1A"/>
    <w:rsid w:val="1B10119C"/>
    <w:rsid w:val="1B243104"/>
    <w:rsid w:val="1B34EA33"/>
    <w:rsid w:val="1B41CD06"/>
    <w:rsid w:val="1B5279B2"/>
    <w:rsid w:val="1B5365F9"/>
    <w:rsid w:val="1B5F8E8D"/>
    <w:rsid w:val="1B6C5C88"/>
    <w:rsid w:val="1B75F0D0"/>
    <w:rsid w:val="1B7895C0"/>
    <w:rsid w:val="1B79F4F2"/>
    <w:rsid w:val="1B8D03AE"/>
    <w:rsid w:val="1B90EBB3"/>
    <w:rsid w:val="1BB5DE59"/>
    <w:rsid w:val="1BBE34CB"/>
    <w:rsid w:val="1BD47513"/>
    <w:rsid w:val="1BF0A6B7"/>
    <w:rsid w:val="1BF65717"/>
    <w:rsid w:val="1BFCFC8B"/>
    <w:rsid w:val="1C0296BA"/>
    <w:rsid w:val="1C065EA7"/>
    <w:rsid w:val="1C160055"/>
    <w:rsid w:val="1C1B2896"/>
    <w:rsid w:val="1C1E45FE"/>
    <w:rsid w:val="1C1E4A5B"/>
    <w:rsid w:val="1C236062"/>
    <w:rsid w:val="1C45E8DA"/>
    <w:rsid w:val="1C5AD3BE"/>
    <w:rsid w:val="1C5CB173"/>
    <w:rsid w:val="1C5DB1D9"/>
    <w:rsid w:val="1C670338"/>
    <w:rsid w:val="1C690305"/>
    <w:rsid w:val="1C6D7F93"/>
    <w:rsid w:val="1C89CB6B"/>
    <w:rsid w:val="1C8B9341"/>
    <w:rsid w:val="1C9589D3"/>
    <w:rsid w:val="1CB85F2B"/>
    <w:rsid w:val="1CDB31B1"/>
    <w:rsid w:val="1CF613C0"/>
    <w:rsid w:val="1D0AE845"/>
    <w:rsid w:val="1D1AC010"/>
    <w:rsid w:val="1D1C49D0"/>
    <w:rsid w:val="1D3DCD36"/>
    <w:rsid w:val="1D4463EF"/>
    <w:rsid w:val="1D538604"/>
    <w:rsid w:val="1D5F615C"/>
    <w:rsid w:val="1D6D6601"/>
    <w:rsid w:val="1D74748F"/>
    <w:rsid w:val="1D83F315"/>
    <w:rsid w:val="1D85F71A"/>
    <w:rsid w:val="1D8AEE19"/>
    <w:rsid w:val="1D915920"/>
    <w:rsid w:val="1D936986"/>
    <w:rsid w:val="1D99B75C"/>
    <w:rsid w:val="1DA61FA8"/>
    <w:rsid w:val="1DACCEC6"/>
    <w:rsid w:val="1DAE4DF0"/>
    <w:rsid w:val="1DBAAE22"/>
    <w:rsid w:val="1DF126D8"/>
    <w:rsid w:val="1E0E1D61"/>
    <w:rsid w:val="1E1588C2"/>
    <w:rsid w:val="1E1BE699"/>
    <w:rsid w:val="1E1C5ABF"/>
    <w:rsid w:val="1E2B6154"/>
    <w:rsid w:val="1E66C107"/>
    <w:rsid w:val="1E7A26C1"/>
    <w:rsid w:val="1E89E7F7"/>
    <w:rsid w:val="1E914E1C"/>
    <w:rsid w:val="1E9484EF"/>
    <w:rsid w:val="1E9DBADD"/>
    <w:rsid w:val="1EA07C14"/>
    <w:rsid w:val="1EA63E19"/>
    <w:rsid w:val="1EAB8D07"/>
    <w:rsid w:val="1ED40FF3"/>
    <w:rsid w:val="1EE0E356"/>
    <w:rsid w:val="1EEEA423"/>
    <w:rsid w:val="1EF25B64"/>
    <w:rsid w:val="1EF4EA60"/>
    <w:rsid w:val="1EF653CB"/>
    <w:rsid w:val="1F038D4C"/>
    <w:rsid w:val="1F181842"/>
    <w:rsid w:val="1F18A291"/>
    <w:rsid w:val="1F3D9E28"/>
    <w:rsid w:val="1F4AC7BF"/>
    <w:rsid w:val="1F4CC0F8"/>
    <w:rsid w:val="1F555B3C"/>
    <w:rsid w:val="1F6BE8C3"/>
    <w:rsid w:val="1F703D5D"/>
    <w:rsid w:val="1F7CEA91"/>
    <w:rsid w:val="1FB60165"/>
    <w:rsid w:val="1FCB168D"/>
    <w:rsid w:val="1FE4D19C"/>
    <w:rsid w:val="1FFC2379"/>
    <w:rsid w:val="1FFF1802"/>
    <w:rsid w:val="201C7841"/>
    <w:rsid w:val="20256350"/>
    <w:rsid w:val="2027ED65"/>
    <w:rsid w:val="202BDDB6"/>
    <w:rsid w:val="2036CFFD"/>
    <w:rsid w:val="204745B8"/>
    <w:rsid w:val="20479724"/>
    <w:rsid w:val="2058B1CB"/>
    <w:rsid w:val="2062EEC5"/>
    <w:rsid w:val="20632F91"/>
    <w:rsid w:val="2064B3CA"/>
    <w:rsid w:val="20782538"/>
    <w:rsid w:val="208339BC"/>
    <w:rsid w:val="20879C58"/>
    <w:rsid w:val="208B0985"/>
    <w:rsid w:val="209BA3C8"/>
    <w:rsid w:val="20C5146B"/>
    <w:rsid w:val="20C53B5C"/>
    <w:rsid w:val="20D3FC83"/>
    <w:rsid w:val="21143A29"/>
    <w:rsid w:val="212D721D"/>
    <w:rsid w:val="21388A03"/>
    <w:rsid w:val="214F415B"/>
    <w:rsid w:val="21501ED8"/>
    <w:rsid w:val="2169F11D"/>
    <w:rsid w:val="2176F2D5"/>
    <w:rsid w:val="219F49E8"/>
    <w:rsid w:val="21B24291"/>
    <w:rsid w:val="21BE40CA"/>
    <w:rsid w:val="21C31507"/>
    <w:rsid w:val="21EB3345"/>
    <w:rsid w:val="22038D3A"/>
    <w:rsid w:val="2203CBD7"/>
    <w:rsid w:val="2243875A"/>
    <w:rsid w:val="226B4451"/>
    <w:rsid w:val="2274FF72"/>
    <w:rsid w:val="227793B3"/>
    <w:rsid w:val="228D41CE"/>
    <w:rsid w:val="228ECAD1"/>
    <w:rsid w:val="229E7C1F"/>
    <w:rsid w:val="22A1A35E"/>
    <w:rsid w:val="22A2B61D"/>
    <w:rsid w:val="22B936AF"/>
    <w:rsid w:val="22C10E73"/>
    <w:rsid w:val="22C777D5"/>
    <w:rsid w:val="22D4A864"/>
    <w:rsid w:val="22DB2FE1"/>
    <w:rsid w:val="22DB5438"/>
    <w:rsid w:val="22F6FA99"/>
    <w:rsid w:val="230DAAD9"/>
    <w:rsid w:val="23166B17"/>
    <w:rsid w:val="231BAEDB"/>
    <w:rsid w:val="23258AD0"/>
    <w:rsid w:val="23296BA5"/>
    <w:rsid w:val="234E9A27"/>
    <w:rsid w:val="2351E642"/>
    <w:rsid w:val="235411D7"/>
    <w:rsid w:val="235BC572"/>
    <w:rsid w:val="23622580"/>
    <w:rsid w:val="236257CB"/>
    <w:rsid w:val="236B085A"/>
    <w:rsid w:val="236F2512"/>
    <w:rsid w:val="23814718"/>
    <w:rsid w:val="238F7C8B"/>
    <w:rsid w:val="23970FBC"/>
    <w:rsid w:val="23A1FB9D"/>
    <w:rsid w:val="23A51BE1"/>
    <w:rsid w:val="23B1FD2A"/>
    <w:rsid w:val="23B22049"/>
    <w:rsid w:val="23B45479"/>
    <w:rsid w:val="23BACC9C"/>
    <w:rsid w:val="23CA322B"/>
    <w:rsid w:val="23CA48B5"/>
    <w:rsid w:val="23CC597E"/>
    <w:rsid w:val="23CD7797"/>
    <w:rsid w:val="23D25187"/>
    <w:rsid w:val="23D878A5"/>
    <w:rsid w:val="23F26963"/>
    <w:rsid w:val="23F7ACC8"/>
    <w:rsid w:val="23F8AFC4"/>
    <w:rsid w:val="240A27D0"/>
    <w:rsid w:val="24125531"/>
    <w:rsid w:val="241C5515"/>
    <w:rsid w:val="241E62A7"/>
    <w:rsid w:val="24217A53"/>
    <w:rsid w:val="2424E44A"/>
    <w:rsid w:val="24356E6B"/>
    <w:rsid w:val="24387DD8"/>
    <w:rsid w:val="244665D2"/>
    <w:rsid w:val="244DDF3B"/>
    <w:rsid w:val="245BD742"/>
    <w:rsid w:val="246AD77E"/>
    <w:rsid w:val="247180E3"/>
    <w:rsid w:val="248EBEC7"/>
    <w:rsid w:val="249F4D0C"/>
    <w:rsid w:val="24AA15C7"/>
    <w:rsid w:val="24AE848F"/>
    <w:rsid w:val="24C96503"/>
    <w:rsid w:val="24D151E8"/>
    <w:rsid w:val="24F032FF"/>
    <w:rsid w:val="2500F26B"/>
    <w:rsid w:val="251183EC"/>
    <w:rsid w:val="25153325"/>
    <w:rsid w:val="2518973B"/>
    <w:rsid w:val="25340BDF"/>
    <w:rsid w:val="2544E4A4"/>
    <w:rsid w:val="254C6DED"/>
    <w:rsid w:val="25560B0B"/>
    <w:rsid w:val="255A10D6"/>
    <w:rsid w:val="25623032"/>
    <w:rsid w:val="2563FC4F"/>
    <w:rsid w:val="25678D07"/>
    <w:rsid w:val="25754637"/>
    <w:rsid w:val="25A854C8"/>
    <w:rsid w:val="25BF3F36"/>
    <w:rsid w:val="25C42C70"/>
    <w:rsid w:val="25CC7581"/>
    <w:rsid w:val="25D9A632"/>
    <w:rsid w:val="25E4CFCC"/>
    <w:rsid w:val="25ED0A7D"/>
    <w:rsid w:val="25EE5051"/>
    <w:rsid w:val="2600CE01"/>
    <w:rsid w:val="26070107"/>
    <w:rsid w:val="26112BD1"/>
    <w:rsid w:val="261ACE70"/>
    <w:rsid w:val="26402540"/>
    <w:rsid w:val="264956C7"/>
    <w:rsid w:val="264AA46C"/>
    <w:rsid w:val="265FB693"/>
    <w:rsid w:val="2669525E"/>
    <w:rsid w:val="26695CB2"/>
    <w:rsid w:val="266D94BA"/>
    <w:rsid w:val="2679F52A"/>
    <w:rsid w:val="267A8C5A"/>
    <w:rsid w:val="2687E158"/>
    <w:rsid w:val="2689B208"/>
    <w:rsid w:val="268BFE4A"/>
    <w:rsid w:val="268F03C8"/>
    <w:rsid w:val="26ADA086"/>
    <w:rsid w:val="26BAA258"/>
    <w:rsid w:val="26C8CD90"/>
    <w:rsid w:val="26CB90A7"/>
    <w:rsid w:val="26D766A5"/>
    <w:rsid w:val="26DFDF01"/>
    <w:rsid w:val="26E6DF74"/>
    <w:rsid w:val="26E8355D"/>
    <w:rsid w:val="26EA4E05"/>
    <w:rsid w:val="26F17CF7"/>
    <w:rsid w:val="26F67936"/>
    <w:rsid w:val="26FC5860"/>
    <w:rsid w:val="2711FBAC"/>
    <w:rsid w:val="2726DB4E"/>
    <w:rsid w:val="2732D19C"/>
    <w:rsid w:val="273F02F1"/>
    <w:rsid w:val="2741DEAD"/>
    <w:rsid w:val="274E29C8"/>
    <w:rsid w:val="27503839"/>
    <w:rsid w:val="276DA502"/>
    <w:rsid w:val="277595D4"/>
    <w:rsid w:val="2776CA41"/>
    <w:rsid w:val="278025E0"/>
    <w:rsid w:val="278F5453"/>
    <w:rsid w:val="2795079A"/>
    <w:rsid w:val="27A169AD"/>
    <w:rsid w:val="27DA9F80"/>
    <w:rsid w:val="27EE40CD"/>
    <w:rsid w:val="2821C3C6"/>
    <w:rsid w:val="282DD1B7"/>
    <w:rsid w:val="283781E6"/>
    <w:rsid w:val="283B2F68"/>
    <w:rsid w:val="28702E2B"/>
    <w:rsid w:val="2896F1C7"/>
    <w:rsid w:val="2897CBA7"/>
    <w:rsid w:val="2899A081"/>
    <w:rsid w:val="28AB42FC"/>
    <w:rsid w:val="28ABD785"/>
    <w:rsid w:val="28AF991A"/>
    <w:rsid w:val="28B953AF"/>
    <w:rsid w:val="28BCACE0"/>
    <w:rsid w:val="28C51225"/>
    <w:rsid w:val="28CE61ED"/>
    <w:rsid w:val="28DC0D94"/>
    <w:rsid w:val="290271FB"/>
    <w:rsid w:val="290CC20A"/>
    <w:rsid w:val="29282AF3"/>
    <w:rsid w:val="292C621C"/>
    <w:rsid w:val="29332C47"/>
    <w:rsid w:val="294EBCB4"/>
    <w:rsid w:val="295F4037"/>
    <w:rsid w:val="29606F2E"/>
    <w:rsid w:val="2966F33C"/>
    <w:rsid w:val="296864CE"/>
    <w:rsid w:val="29687D48"/>
    <w:rsid w:val="296F7F75"/>
    <w:rsid w:val="297BACF8"/>
    <w:rsid w:val="29919853"/>
    <w:rsid w:val="29A9FE6A"/>
    <w:rsid w:val="29AAE91D"/>
    <w:rsid w:val="29AB6D78"/>
    <w:rsid w:val="29CCE707"/>
    <w:rsid w:val="29D1F35E"/>
    <w:rsid w:val="29D6F6AA"/>
    <w:rsid w:val="29F41330"/>
    <w:rsid w:val="29F7D148"/>
    <w:rsid w:val="2A0E7102"/>
    <w:rsid w:val="2A0F5D71"/>
    <w:rsid w:val="2A15AEB2"/>
    <w:rsid w:val="2A1FE158"/>
    <w:rsid w:val="2A26D31C"/>
    <w:rsid w:val="2A32F2B5"/>
    <w:rsid w:val="2A4267EC"/>
    <w:rsid w:val="2A4DFFAC"/>
    <w:rsid w:val="2A59294D"/>
    <w:rsid w:val="2A744ADD"/>
    <w:rsid w:val="2A9E4AA0"/>
    <w:rsid w:val="2AA7D69C"/>
    <w:rsid w:val="2AAA7840"/>
    <w:rsid w:val="2AB63BD3"/>
    <w:rsid w:val="2ABD77D8"/>
    <w:rsid w:val="2AE7D581"/>
    <w:rsid w:val="2AEEC275"/>
    <w:rsid w:val="2AF696C7"/>
    <w:rsid w:val="2AFC1425"/>
    <w:rsid w:val="2B00189D"/>
    <w:rsid w:val="2B34086A"/>
    <w:rsid w:val="2B611DF4"/>
    <w:rsid w:val="2B62AE09"/>
    <w:rsid w:val="2B6F2C8D"/>
    <w:rsid w:val="2B9ECC7F"/>
    <w:rsid w:val="2BA9C11E"/>
    <w:rsid w:val="2BB913A2"/>
    <w:rsid w:val="2BBBFDC0"/>
    <w:rsid w:val="2BBDB045"/>
    <w:rsid w:val="2BE0E720"/>
    <w:rsid w:val="2BED9908"/>
    <w:rsid w:val="2BF1DFFA"/>
    <w:rsid w:val="2BF30811"/>
    <w:rsid w:val="2BFCDBA1"/>
    <w:rsid w:val="2BFD2226"/>
    <w:rsid w:val="2BFDEC6F"/>
    <w:rsid w:val="2C081DD6"/>
    <w:rsid w:val="2C1360BE"/>
    <w:rsid w:val="2C1DA672"/>
    <w:rsid w:val="2C1FE674"/>
    <w:rsid w:val="2C3750EA"/>
    <w:rsid w:val="2C39591C"/>
    <w:rsid w:val="2C516450"/>
    <w:rsid w:val="2C5A980F"/>
    <w:rsid w:val="2C6C5AFB"/>
    <w:rsid w:val="2C7A18AC"/>
    <w:rsid w:val="2C8809E7"/>
    <w:rsid w:val="2C918EBC"/>
    <w:rsid w:val="2CC2345F"/>
    <w:rsid w:val="2CDB7A6C"/>
    <w:rsid w:val="2CE250E4"/>
    <w:rsid w:val="2CE6C463"/>
    <w:rsid w:val="2CF351CD"/>
    <w:rsid w:val="2D0DFDF2"/>
    <w:rsid w:val="2D254C5D"/>
    <w:rsid w:val="2D2DFFBC"/>
    <w:rsid w:val="2D37FCBB"/>
    <w:rsid w:val="2D3BF793"/>
    <w:rsid w:val="2D3C34FC"/>
    <w:rsid w:val="2D3DE001"/>
    <w:rsid w:val="2D40511E"/>
    <w:rsid w:val="2D49DB68"/>
    <w:rsid w:val="2D5A181E"/>
    <w:rsid w:val="2D64C93D"/>
    <w:rsid w:val="2D6814D3"/>
    <w:rsid w:val="2D6BF987"/>
    <w:rsid w:val="2D8CAA85"/>
    <w:rsid w:val="2DA9BDF8"/>
    <w:rsid w:val="2DCE237C"/>
    <w:rsid w:val="2DD0E768"/>
    <w:rsid w:val="2DD6FFFA"/>
    <w:rsid w:val="2DE0FB60"/>
    <w:rsid w:val="2E00CE7A"/>
    <w:rsid w:val="2E0ED5ED"/>
    <w:rsid w:val="2E1B11FC"/>
    <w:rsid w:val="2E1F83F3"/>
    <w:rsid w:val="2E39C904"/>
    <w:rsid w:val="2E513E5A"/>
    <w:rsid w:val="2E5F422D"/>
    <w:rsid w:val="2E610447"/>
    <w:rsid w:val="2E636AA6"/>
    <w:rsid w:val="2E64BDA2"/>
    <w:rsid w:val="2E76E898"/>
    <w:rsid w:val="2E781AF5"/>
    <w:rsid w:val="2E9C2DD1"/>
    <w:rsid w:val="2E9E9261"/>
    <w:rsid w:val="2EA0681D"/>
    <w:rsid w:val="2EA21F87"/>
    <w:rsid w:val="2EBFDFC7"/>
    <w:rsid w:val="2EC09C48"/>
    <w:rsid w:val="2EC81EA7"/>
    <w:rsid w:val="2ECFD2D3"/>
    <w:rsid w:val="2EEFAB43"/>
    <w:rsid w:val="2EF24449"/>
    <w:rsid w:val="2EF8490D"/>
    <w:rsid w:val="2F138FB4"/>
    <w:rsid w:val="2F15D0A8"/>
    <w:rsid w:val="2F26CB99"/>
    <w:rsid w:val="2F2D6370"/>
    <w:rsid w:val="2F37E4A1"/>
    <w:rsid w:val="2F3825DD"/>
    <w:rsid w:val="2F39250B"/>
    <w:rsid w:val="2F3C2991"/>
    <w:rsid w:val="2F468137"/>
    <w:rsid w:val="2F55B1CC"/>
    <w:rsid w:val="2F55DAAA"/>
    <w:rsid w:val="2F5BF8AD"/>
    <w:rsid w:val="2F6EA2DB"/>
    <w:rsid w:val="2F74E70E"/>
    <w:rsid w:val="2F8106C9"/>
    <w:rsid w:val="2FACB135"/>
    <w:rsid w:val="2FBC119C"/>
    <w:rsid w:val="2FBCECD5"/>
    <w:rsid w:val="2FBE4D70"/>
    <w:rsid w:val="2FC7E21F"/>
    <w:rsid w:val="2FC8E43D"/>
    <w:rsid w:val="2FD82D99"/>
    <w:rsid w:val="2FD85F18"/>
    <w:rsid w:val="2FDB9EE1"/>
    <w:rsid w:val="2FDE2224"/>
    <w:rsid w:val="2FE7097B"/>
    <w:rsid w:val="30133F45"/>
    <w:rsid w:val="301540D4"/>
    <w:rsid w:val="3017188F"/>
    <w:rsid w:val="302B94C2"/>
    <w:rsid w:val="302E99F1"/>
    <w:rsid w:val="303BB8F0"/>
    <w:rsid w:val="303DCDD4"/>
    <w:rsid w:val="3040762C"/>
    <w:rsid w:val="3057D506"/>
    <w:rsid w:val="3060C246"/>
    <w:rsid w:val="30781B22"/>
    <w:rsid w:val="307EF50A"/>
    <w:rsid w:val="30808F82"/>
    <w:rsid w:val="30A1CD17"/>
    <w:rsid w:val="30A59576"/>
    <w:rsid w:val="30B8244F"/>
    <w:rsid w:val="30F566D7"/>
    <w:rsid w:val="3105CC8A"/>
    <w:rsid w:val="3107C10D"/>
    <w:rsid w:val="311281B2"/>
    <w:rsid w:val="3113A9E4"/>
    <w:rsid w:val="3116CD38"/>
    <w:rsid w:val="312B1799"/>
    <w:rsid w:val="3139D35D"/>
    <w:rsid w:val="3161200D"/>
    <w:rsid w:val="31770F97"/>
    <w:rsid w:val="3179F5DA"/>
    <w:rsid w:val="31806055"/>
    <w:rsid w:val="319E6563"/>
    <w:rsid w:val="31A6DE5D"/>
    <w:rsid w:val="31A87FDD"/>
    <w:rsid w:val="31AA7537"/>
    <w:rsid w:val="31AD7526"/>
    <w:rsid w:val="31D5C4D4"/>
    <w:rsid w:val="31F33848"/>
    <w:rsid w:val="31FFA25A"/>
    <w:rsid w:val="320AFF6A"/>
    <w:rsid w:val="321192E3"/>
    <w:rsid w:val="321EEA34"/>
    <w:rsid w:val="322A93E9"/>
    <w:rsid w:val="322F1CD8"/>
    <w:rsid w:val="323D9D78"/>
    <w:rsid w:val="324277BA"/>
    <w:rsid w:val="3253F4B0"/>
    <w:rsid w:val="325A79AB"/>
    <w:rsid w:val="326D63F8"/>
    <w:rsid w:val="32764C44"/>
    <w:rsid w:val="327AA9A8"/>
    <w:rsid w:val="32829BD6"/>
    <w:rsid w:val="328B9EB6"/>
    <w:rsid w:val="32A89C18"/>
    <w:rsid w:val="32B1A852"/>
    <w:rsid w:val="32CD33B0"/>
    <w:rsid w:val="32CFB355"/>
    <w:rsid w:val="32D3F0BA"/>
    <w:rsid w:val="32F736D3"/>
    <w:rsid w:val="33170D5A"/>
    <w:rsid w:val="3329A24E"/>
    <w:rsid w:val="332CAFBB"/>
    <w:rsid w:val="333DCDFB"/>
    <w:rsid w:val="334D9CC6"/>
    <w:rsid w:val="3351E023"/>
    <w:rsid w:val="3356BEDE"/>
    <w:rsid w:val="335B662B"/>
    <w:rsid w:val="336EC8A2"/>
    <w:rsid w:val="337C12FD"/>
    <w:rsid w:val="338475AC"/>
    <w:rsid w:val="338B49CD"/>
    <w:rsid w:val="33A1435D"/>
    <w:rsid w:val="33AE7634"/>
    <w:rsid w:val="33B7702A"/>
    <w:rsid w:val="33C38434"/>
    <w:rsid w:val="33CA94A6"/>
    <w:rsid w:val="33DDAA26"/>
    <w:rsid w:val="33E5CBA3"/>
    <w:rsid w:val="33EE37C8"/>
    <w:rsid w:val="33FBAE4A"/>
    <w:rsid w:val="34083C38"/>
    <w:rsid w:val="341C5DCB"/>
    <w:rsid w:val="34236ADD"/>
    <w:rsid w:val="342C8E7F"/>
    <w:rsid w:val="3438EA84"/>
    <w:rsid w:val="34436D6F"/>
    <w:rsid w:val="344C016D"/>
    <w:rsid w:val="34636FCA"/>
    <w:rsid w:val="34A82EFA"/>
    <w:rsid w:val="34E0DA28"/>
    <w:rsid w:val="34EF23E9"/>
    <w:rsid w:val="34FBFDC2"/>
    <w:rsid w:val="350AB8C5"/>
    <w:rsid w:val="3511BAD4"/>
    <w:rsid w:val="35130D38"/>
    <w:rsid w:val="3515F5DD"/>
    <w:rsid w:val="35214476"/>
    <w:rsid w:val="3540CDEA"/>
    <w:rsid w:val="355A67DD"/>
    <w:rsid w:val="355CE30B"/>
    <w:rsid w:val="35637333"/>
    <w:rsid w:val="357BCBBB"/>
    <w:rsid w:val="357EC31B"/>
    <w:rsid w:val="357EFF0E"/>
    <w:rsid w:val="3583CD32"/>
    <w:rsid w:val="3585BD19"/>
    <w:rsid w:val="35890658"/>
    <w:rsid w:val="3596CDAF"/>
    <w:rsid w:val="35A5DEBB"/>
    <w:rsid w:val="35ACE739"/>
    <w:rsid w:val="35B3D5E7"/>
    <w:rsid w:val="35BA2281"/>
    <w:rsid w:val="35BB52AD"/>
    <w:rsid w:val="35C0A448"/>
    <w:rsid w:val="35E9BACA"/>
    <w:rsid w:val="35F5AFAB"/>
    <w:rsid w:val="360A8C64"/>
    <w:rsid w:val="362D144D"/>
    <w:rsid w:val="36325300"/>
    <w:rsid w:val="36366299"/>
    <w:rsid w:val="363EEB58"/>
    <w:rsid w:val="3650E5AE"/>
    <w:rsid w:val="36515809"/>
    <w:rsid w:val="3658F59D"/>
    <w:rsid w:val="3667AA96"/>
    <w:rsid w:val="366C952E"/>
    <w:rsid w:val="36744450"/>
    <w:rsid w:val="368AC37A"/>
    <w:rsid w:val="3694A1AD"/>
    <w:rsid w:val="3696C49F"/>
    <w:rsid w:val="36990A82"/>
    <w:rsid w:val="36A115AB"/>
    <w:rsid w:val="36B645E7"/>
    <w:rsid w:val="36C4B57C"/>
    <w:rsid w:val="36C568BB"/>
    <w:rsid w:val="36FADDDE"/>
    <w:rsid w:val="37133643"/>
    <w:rsid w:val="37142E32"/>
    <w:rsid w:val="37233222"/>
    <w:rsid w:val="3726FCC9"/>
    <w:rsid w:val="372765D3"/>
    <w:rsid w:val="372DC515"/>
    <w:rsid w:val="3731EB5F"/>
    <w:rsid w:val="37380C57"/>
    <w:rsid w:val="376614B4"/>
    <w:rsid w:val="376B57F2"/>
    <w:rsid w:val="37724EC7"/>
    <w:rsid w:val="378F412F"/>
    <w:rsid w:val="3794DB6C"/>
    <w:rsid w:val="37A5B04A"/>
    <w:rsid w:val="37B49B20"/>
    <w:rsid w:val="37CC16FA"/>
    <w:rsid w:val="37CE8891"/>
    <w:rsid w:val="37DA5E98"/>
    <w:rsid w:val="37E42B0B"/>
    <w:rsid w:val="37E8150C"/>
    <w:rsid w:val="37EFCA12"/>
    <w:rsid w:val="37FE724C"/>
    <w:rsid w:val="3801147B"/>
    <w:rsid w:val="3815281A"/>
    <w:rsid w:val="38195958"/>
    <w:rsid w:val="3821A2F5"/>
    <w:rsid w:val="3824B9CE"/>
    <w:rsid w:val="38264384"/>
    <w:rsid w:val="383E4A0D"/>
    <w:rsid w:val="3849C22F"/>
    <w:rsid w:val="38636063"/>
    <w:rsid w:val="3873B25E"/>
    <w:rsid w:val="3890F989"/>
    <w:rsid w:val="389105DE"/>
    <w:rsid w:val="38956D79"/>
    <w:rsid w:val="38A07FAC"/>
    <w:rsid w:val="38AAAB9D"/>
    <w:rsid w:val="38B3BDFC"/>
    <w:rsid w:val="38CA2CEE"/>
    <w:rsid w:val="38CF6829"/>
    <w:rsid w:val="38EA3724"/>
    <w:rsid w:val="38F344D5"/>
    <w:rsid w:val="38F4D87F"/>
    <w:rsid w:val="390CD518"/>
    <w:rsid w:val="39111385"/>
    <w:rsid w:val="3919976B"/>
    <w:rsid w:val="391E7438"/>
    <w:rsid w:val="39307703"/>
    <w:rsid w:val="393E1B04"/>
    <w:rsid w:val="394C850B"/>
    <w:rsid w:val="39653EAF"/>
    <w:rsid w:val="39942FC5"/>
    <w:rsid w:val="399E3E36"/>
    <w:rsid w:val="39A3EDE7"/>
    <w:rsid w:val="39BCFCDE"/>
    <w:rsid w:val="39D57A90"/>
    <w:rsid w:val="39E01058"/>
    <w:rsid w:val="39E4D02D"/>
    <w:rsid w:val="39FC82AE"/>
    <w:rsid w:val="3A0A5BFC"/>
    <w:rsid w:val="3A1C0516"/>
    <w:rsid w:val="3A310F02"/>
    <w:rsid w:val="3A57E5C4"/>
    <w:rsid w:val="3A5A21C4"/>
    <w:rsid w:val="3A5DDBF1"/>
    <w:rsid w:val="3A646B6E"/>
    <w:rsid w:val="3A7E3F4B"/>
    <w:rsid w:val="3A95F8E0"/>
    <w:rsid w:val="3A9A38AD"/>
    <w:rsid w:val="3AA2CE94"/>
    <w:rsid w:val="3AAE757D"/>
    <w:rsid w:val="3AC192CF"/>
    <w:rsid w:val="3AC74138"/>
    <w:rsid w:val="3AD86F72"/>
    <w:rsid w:val="3ADB0E2A"/>
    <w:rsid w:val="3ADCD6B1"/>
    <w:rsid w:val="3AED1D88"/>
    <w:rsid w:val="3AF0CC47"/>
    <w:rsid w:val="3B0B10B1"/>
    <w:rsid w:val="3B0CA9F7"/>
    <w:rsid w:val="3B139F3F"/>
    <w:rsid w:val="3B13A5F6"/>
    <w:rsid w:val="3B176213"/>
    <w:rsid w:val="3B3C59C8"/>
    <w:rsid w:val="3B4AA9CD"/>
    <w:rsid w:val="3B4DD24D"/>
    <w:rsid w:val="3B4F347D"/>
    <w:rsid w:val="3B54B97B"/>
    <w:rsid w:val="3B617836"/>
    <w:rsid w:val="3B631C0C"/>
    <w:rsid w:val="3B78D896"/>
    <w:rsid w:val="3BB155CB"/>
    <w:rsid w:val="3BB9E8D5"/>
    <w:rsid w:val="3BBA46D6"/>
    <w:rsid w:val="3BBB91D8"/>
    <w:rsid w:val="3BC44F51"/>
    <w:rsid w:val="3BC8B0A0"/>
    <w:rsid w:val="3BCD41FC"/>
    <w:rsid w:val="3BD1AB02"/>
    <w:rsid w:val="3BE6CAAA"/>
    <w:rsid w:val="3BED8B3B"/>
    <w:rsid w:val="3BF2FE34"/>
    <w:rsid w:val="3C02277E"/>
    <w:rsid w:val="3C05FAE2"/>
    <w:rsid w:val="3C071757"/>
    <w:rsid w:val="3C1AE9B6"/>
    <w:rsid w:val="3C254FF8"/>
    <w:rsid w:val="3C27C50A"/>
    <w:rsid w:val="3C2A9431"/>
    <w:rsid w:val="3C34C6BB"/>
    <w:rsid w:val="3C3CD60E"/>
    <w:rsid w:val="3C3DEDBA"/>
    <w:rsid w:val="3C4F5EA8"/>
    <w:rsid w:val="3C570559"/>
    <w:rsid w:val="3C66A17B"/>
    <w:rsid w:val="3C6E78BC"/>
    <w:rsid w:val="3C8CF077"/>
    <w:rsid w:val="3CA11B58"/>
    <w:rsid w:val="3CA31D83"/>
    <w:rsid w:val="3CAEC49A"/>
    <w:rsid w:val="3CC3BACD"/>
    <w:rsid w:val="3CDB2800"/>
    <w:rsid w:val="3CDC3114"/>
    <w:rsid w:val="3CFD3A6E"/>
    <w:rsid w:val="3D06F6A5"/>
    <w:rsid w:val="3D204FE8"/>
    <w:rsid w:val="3D31AE49"/>
    <w:rsid w:val="3D39F01A"/>
    <w:rsid w:val="3D3C43E3"/>
    <w:rsid w:val="3D4394A6"/>
    <w:rsid w:val="3D4463C5"/>
    <w:rsid w:val="3D4C4E7F"/>
    <w:rsid w:val="3D5B19CC"/>
    <w:rsid w:val="3D6999F8"/>
    <w:rsid w:val="3D6B860C"/>
    <w:rsid w:val="3D782D64"/>
    <w:rsid w:val="3D8A7660"/>
    <w:rsid w:val="3D9BC42B"/>
    <w:rsid w:val="3D9C3D4B"/>
    <w:rsid w:val="3D9F5B5D"/>
    <w:rsid w:val="3DA99ABB"/>
    <w:rsid w:val="3DB1A81C"/>
    <w:rsid w:val="3DBDB220"/>
    <w:rsid w:val="3DC9FB85"/>
    <w:rsid w:val="3DCAB29B"/>
    <w:rsid w:val="3DD63443"/>
    <w:rsid w:val="3DD85E85"/>
    <w:rsid w:val="3DE3C5F2"/>
    <w:rsid w:val="3DF30E53"/>
    <w:rsid w:val="3E147107"/>
    <w:rsid w:val="3E1B4AC2"/>
    <w:rsid w:val="3E260E8F"/>
    <w:rsid w:val="3E28D6F8"/>
    <w:rsid w:val="3E3A6AE3"/>
    <w:rsid w:val="3E3DBBCF"/>
    <w:rsid w:val="3E488C81"/>
    <w:rsid w:val="3E520FE2"/>
    <w:rsid w:val="3E6280CC"/>
    <w:rsid w:val="3E854382"/>
    <w:rsid w:val="3E8AB220"/>
    <w:rsid w:val="3E8B6EF1"/>
    <w:rsid w:val="3EB61305"/>
    <w:rsid w:val="3ED85031"/>
    <w:rsid w:val="3EE55822"/>
    <w:rsid w:val="3EE8502C"/>
    <w:rsid w:val="3EECB3B2"/>
    <w:rsid w:val="3EF194CB"/>
    <w:rsid w:val="3EF4B9C3"/>
    <w:rsid w:val="3EF742BE"/>
    <w:rsid w:val="3F0931D8"/>
    <w:rsid w:val="3F09A051"/>
    <w:rsid w:val="3F123569"/>
    <w:rsid w:val="3F288312"/>
    <w:rsid w:val="3F293136"/>
    <w:rsid w:val="3F2D27A6"/>
    <w:rsid w:val="3F362856"/>
    <w:rsid w:val="3F46F7B2"/>
    <w:rsid w:val="3F553F92"/>
    <w:rsid w:val="3F621445"/>
    <w:rsid w:val="3F638723"/>
    <w:rsid w:val="3F82809E"/>
    <w:rsid w:val="3F8BBD9C"/>
    <w:rsid w:val="3F9F712D"/>
    <w:rsid w:val="3FAAE21F"/>
    <w:rsid w:val="3FADF933"/>
    <w:rsid w:val="3FB8D04E"/>
    <w:rsid w:val="3FBF77B1"/>
    <w:rsid w:val="3FD1F5FC"/>
    <w:rsid w:val="3FD5A055"/>
    <w:rsid w:val="3FF5001D"/>
    <w:rsid w:val="3FF62824"/>
    <w:rsid w:val="40154FD0"/>
    <w:rsid w:val="401E74A9"/>
    <w:rsid w:val="402DA0A4"/>
    <w:rsid w:val="4040C14F"/>
    <w:rsid w:val="40456191"/>
    <w:rsid w:val="404B15E8"/>
    <w:rsid w:val="40624995"/>
    <w:rsid w:val="40696C44"/>
    <w:rsid w:val="406DCFAC"/>
    <w:rsid w:val="406F331D"/>
    <w:rsid w:val="4082DF91"/>
    <w:rsid w:val="408920F5"/>
    <w:rsid w:val="408EB44D"/>
    <w:rsid w:val="40A4529F"/>
    <w:rsid w:val="40A9A57A"/>
    <w:rsid w:val="40AB851F"/>
    <w:rsid w:val="40B0FD5A"/>
    <w:rsid w:val="40B61E4D"/>
    <w:rsid w:val="40B88ED3"/>
    <w:rsid w:val="40BFD793"/>
    <w:rsid w:val="40C367AE"/>
    <w:rsid w:val="40D31635"/>
    <w:rsid w:val="40D7E3F3"/>
    <w:rsid w:val="40DFFCF8"/>
    <w:rsid w:val="40EFB9F3"/>
    <w:rsid w:val="40F6C67C"/>
    <w:rsid w:val="40F71549"/>
    <w:rsid w:val="40FCA393"/>
    <w:rsid w:val="4103C6D0"/>
    <w:rsid w:val="410CCFE1"/>
    <w:rsid w:val="4112ADDE"/>
    <w:rsid w:val="411A897E"/>
    <w:rsid w:val="41286643"/>
    <w:rsid w:val="41339DFC"/>
    <w:rsid w:val="41481128"/>
    <w:rsid w:val="4148FBAE"/>
    <w:rsid w:val="414FA016"/>
    <w:rsid w:val="41568E36"/>
    <w:rsid w:val="415C3ECB"/>
    <w:rsid w:val="41625641"/>
    <w:rsid w:val="41637411"/>
    <w:rsid w:val="41696E00"/>
    <w:rsid w:val="41802D43"/>
    <w:rsid w:val="41841DD6"/>
    <w:rsid w:val="418966F9"/>
    <w:rsid w:val="41B6CB65"/>
    <w:rsid w:val="41C0A045"/>
    <w:rsid w:val="41C91E11"/>
    <w:rsid w:val="41EDADEC"/>
    <w:rsid w:val="41F348F5"/>
    <w:rsid w:val="41F5F37B"/>
    <w:rsid w:val="423380CE"/>
    <w:rsid w:val="424B91DD"/>
    <w:rsid w:val="425B1102"/>
    <w:rsid w:val="4277C534"/>
    <w:rsid w:val="427A6D01"/>
    <w:rsid w:val="429B21DC"/>
    <w:rsid w:val="42A28682"/>
    <w:rsid w:val="42AA3E30"/>
    <w:rsid w:val="42C0B29D"/>
    <w:rsid w:val="42D422D5"/>
    <w:rsid w:val="42EACC3A"/>
    <w:rsid w:val="43253E4F"/>
    <w:rsid w:val="432F2353"/>
    <w:rsid w:val="4335793C"/>
    <w:rsid w:val="4349444F"/>
    <w:rsid w:val="43744696"/>
    <w:rsid w:val="437FD5C7"/>
    <w:rsid w:val="4380D8B6"/>
    <w:rsid w:val="4395DAC7"/>
    <w:rsid w:val="43AD7B60"/>
    <w:rsid w:val="43B191B8"/>
    <w:rsid w:val="43B3E613"/>
    <w:rsid w:val="43DA7C22"/>
    <w:rsid w:val="43DC5B92"/>
    <w:rsid w:val="43E70D28"/>
    <w:rsid w:val="43F1AFA6"/>
    <w:rsid w:val="43F42772"/>
    <w:rsid w:val="43F48360"/>
    <w:rsid w:val="441D4F74"/>
    <w:rsid w:val="4451A788"/>
    <w:rsid w:val="44586AA3"/>
    <w:rsid w:val="445948DE"/>
    <w:rsid w:val="44642D02"/>
    <w:rsid w:val="44959FFF"/>
    <w:rsid w:val="44A37BC7"/>
    <w:rsid w:val="44A9A8F0"/>
    <w:rsid w:val="44BFE76E"/>
    <w:rsid w:val="44C0F27C"/>
    <w:rsid w:val="44CA2C39"/>
    <w:rsid w:val="44D373B1"/>
    <w:rsid w:val="44F2ED38"/>
    <w:rsid w:val="44F515FF"/>
    <w:rsid w:val="4504F2A7"/>
    <w:rsid w:val="4507D05D"/>
    <w:rsid w:val="45095C02"/>
    <w:rsid w:val="45276FD0"/>
    <w:rsid w:val="452AF524"/>
    <w:rsid w:val="452BDC19"/>
    <w:rsid w:val="4533CEDD"/>
    <w:rsid w:val="454737A6"/>
    <w:rsid w:val="4553B6D5"/>
    <w:rsid w:val="45543BC5"/>
    <w:rsid w:val="455FD635"/>
    <w:rsid w:val="457D9D56"/>
    <w:rsid w:val="458C417D"/>
    <w:rsid w:val="45959FBF"/>
    <w:rsid w:val="459BF47D"/>
    <w:rsid w:val="45ADC34B"/>
    <w:rsid w:val="45AE353E"/>
    <w:rsid w:val="45CF712A"/>
    <w:rsid w:val="45D0CA58"/>
    <w:rsid w:val="45DF3097"/>
    <w:rsid w:val="45E1C334"/>
    <w:rsid w:val="45E404DC"/>
    <w:rsid w:val="45E608D6"/>
    <w:rsid w:val="46126444"/>
    <w:rsid w:val="46194462"/>
    <w:rsid w:val="46196383"/>
    <w:rsid w:val="46259359"/>
    <w:rsid w:val="4634D952"/>
    <w:rsid w:val="464F4C6B"/>
    <w:rsid w:val="4669D929"/>
    <w:rsid w:val="466EDCC2"/>
    <w:rsid w:val="467CDF4A"/>
    <w:rsid w:val="46824E6D"/>
    <w:rsid w:val="46972C10"/>
    <w:rsid w:val="469AA6F9"/>
    <w:rsid w:val="46A24AF3"/>
    <w:rsid w:val="46BC31A3"/>
    <w:rsid w:val="46D0E6E0"/>
    <w:rsid w:val="46FE58A2"/>
    <w:rsid w:val="470B7202"/>
    <w:rsid w:val="47137B65"/>
    <w:rsid w:val="472811DE"/>
    <w:rsid w:val="4736141B"/>
    <w:rsid w:val="473E9A6C"/>
    <w:rsid w:val="47465CBB"/>
    <w:rsid w:val="474E0D88"/>
    <w:rsid w:val="47531BDC"/>
    <w:rsid w:val="4763BF35"/>
    <w:rsid w:val="47656757"/>
    <w:rsid w:val="47824AED"/>
    <w:rsid w:val="4794FFF9"/>
    <w:rsid w:val="479BEE97"/>
    <w:rsid w:val="479C22EA"/>
    <w:rsid w:val="47A3DE46"/>
    <w:rsid w:val="47B540C7"/>
    <w:rsid w:val="47BF05DA"/>
    <w:rsid w:val="47BF5850"/>
    <w:rsid w:val="47C70F0B"/>
    <w:rsid w:val="47D1F3F6"/>
    <w:rsid w:val="47D78E99"/>
    <w:rsid w:val="47FC003D"/>
    <w:rsid w:val="4802AA4E"/>
    <w:rsid w:val="48183ADA"/>
    <w:rsid w:val="482D2600"/>
    <w:rsid w:val="4837E9C4"/>
    <w:rsid w:val="483E9382"/>
    <w:rsid w:val="4843FB8A"/>
    <w:rsid w:val="484B89E9"/>
    <w:rsid w:val="4850ABF6"/>
    <w:rsid w:val="486A9FEB"/>
    <w:rsid w:val="486E8214"/>
    <w:rsid w:val="48734DFB"/>
    <w:rsid w:val="487B9ACC"/>
    <w:rsid w:val="4891341F"/>
    <w:rsid w:val="48A40781"/>
    <w:rsid w:val="48CAAE9B"/>
    <w:rsid w:val="48E8D301"/>
    <w:rsid w:val="48F3E4A7"/>
    <w:rsid w:val="48F62A37"/>
    <w:rsid w:val="48FA1A4C"/>
    <w:rsid w:val="490BA5A7"/>
    <w:rsid w:val="4910DD0C"/>
    <w:rsid w:val="4919B01E"/>
    <w:rsid w:val="491A4685"/>
    <w:rsid w:val="494526E1"/>
    <w:rsid w:val="4949A16A"/>
    <w:rsid w:val="49615D5F"/>
    <w:rsid w:val="496DD503"/>
    <w:rsid w:val="49788F03"/>
    <w:rsid w:val="49798B71"/>
    <w:rsid w:val="4982848D"/>
    <w:rsid w:val="4984D251"/>
    <w:rsid w:val="49893E6B"/>
    <w:rsid w:val="49918FCC"/>
    <w:rsid w:val="499FC504"/>
    <w:rsid w:val="49AE8190"/>
    <w:rsid w:val="49B0FE0D"/>
    <w:rsid w:val="49D7A040"/>
    <w:rsid w:val="49F00AA3"/>
    <w:rsid w:val="49F58580"/>
    <w:rsid w:val="49F6AF4E"/>
    <w:rsid w:val="4A020CAC"/>
    <w:rsid w:val="4A02B8A1"/>
    <w:rsid w:val="4A3F0C41"/>
    <w:rsid w:val="4A46081C"/>
    <w:rsid w:val="4A5A0AAF"/>
    <w:rsid w:val="4A5D14E8"/>
    <w:rsid w:val="4A69EA23"/>
    <w:rsid w:val="4A799004"/>
    <w:rsid w:val="4A81C486"/>
    <w:rsid w:val="4A81EE28"/>
    <w:rsid w:val="4A831651"/>
    <w:rsid w:val="4A894BAD"/>
    <w:rsid w:val="4A9FC2EF"/>
    <w:rsid w:val="4AB020F5"/>
    <w:rsid w:val="4AD35F14"/>
    <w:rsid w:val="4AE9F3B9"/>
    <w:rsid w:val="4AF0910E"/>
    <w:rsid w:val="4AF33664"/>
    <w:rsid w:val="4B0940BD"/>
    <w:rsid w:val="4B0AC637"/>
    <w:rsid w:val="4B14B7D6"/>
    <w:rsid w:val="4B1A47F8"/>
    <w:rsid w:val="4B34324D"/>
    <w:rsid w:val="4B3D7F8D"/>
    <w:rsid w:val="4B84B64B"/>
    <w:rsid w:val="4B884709"/>
    <w:rsid w:val="4BB5EDE1"/>
    <w:rsid w:val="4BB6004A"/>
    <w:rsid w:val="4BC85AF8"/>
    <w:rsid w:val="4BCE8C83"/>
    <w:rsid w:val="4BDBA988"/>
    <w:rsid w:val="4BEC4E00"/>
    <w:rsid w:val="4BF67A9B"/>
    <w:rsid w:val="4BFEE7F6"/>
    <w:rsid w:val="4C0E3E87"/>
    <w:rsid w:val="4C11F411"/>
    <w:rsid w:val="4C14412D"/>
    <w:rsid w:val="4C2CE01C"/>
    <w:rsid w:val="4C34EE36"/>
    <w:rsid w:val="4C4546B9"/>
    <w:rsid w:val="4C4DF71C"/>
    <w:rsid w:val="4C790FBB"/>
    <w:rsid w:val="4C930CF9"/>
    <w:rsid w:val="4CAD307A"/>
    <w:rsid w:val="4CADF341"/>
    <w:rsid w:val="4CB466D4"/>
    <w:rsid w:val="4CBBFC47"/>
    <w:rsid w:val="4CC22E81"/>
    <w:rsid w:val="4CF7F544"/>
    <w:rsid w:val="4D1FA479"/>
    <w:rsid w:val="4D20B882"/>
    <w:rsid w:val="4D24BF29"/>
    <w:rsid w:val="4D2CC297"/>
    <w:rsid w:val="4D36B9F2"/>
    <w:rsid w:val="4D431902"/>
    <w:rsid w:val="4D4B9688"/>
    <w:rsid w:val="4D4D09CE"/>
    <w:rsid w:val="4D514D6C"/>
    <w:rsid w:val="4D66BD80"/>
    <w:rsid w:val="4D696DFA"/>
    <w:rsid w:val="4D8830B2"/>
    <w:rsid w:val="4D922789"/>
    <w:rsid w:val="4D94F6A2"/>
    <w:rsid w:val="4D9730DC"/>
    <w:rsid w:val="4DAD0642"/>
    <w:rsid w:val="4DBB775C"/>
    <w:rsid w:val="4DCAE00A"/>
    <w:rsid w:val="4DF715DF"/>
    <w:rsid w:val="4E039217"/>
    <w:rsid w:val="4E0D2864"/>
    <w:rsid w:val="4E308F99"/>
    <w:rsid w:val="4E3ADF07"/>
    <w:rsid w:val="4E6232A9"/>
    <w:rsid w:val="4E6A066F"/>
    <w:rsid w:val="4E72DECA"/>
    <w:rsid w:val="4E74C0F5"/>
    <w:rsid w:val="4E798B67"/>
    <w:rsid w:val="4E7D858E"/>
    <w:rsid w:val="4E8765B7"/>
    <w:rsid w:val="4E95B925"/>
    <w:rsid w:val="4EA31C3F"/>
    <w:rsid w:val="4EB03DB7"/>
    <w:rsid w:val="4EB3BADE"/>
    <w:rsid w:val="4EC0EACF"/>
    <w:rsid w:val="4EDB1491"/>
    <w:rsid w:val="4EE02465"/>
    <w:rsid w:val="4EE45072"/>
    <w:rsid w:val="4EE58DD4"/>
    <w:rsid w:val="4EE6CAA8"/>
    <w:rsid w:val="4EF61D7A"/>
    <w:rsid w:val="4EF99DDF"/>
    <w:rsid w:val="4F170C0B"/>
    <w:rsid w:val="4F175DB1"/>
    <w:rsid w:val="4F1C71DD"/>
    <w:rsid w:val="4F254EAB"/>
    <w:rsid w:val="4F2A4FBF"/>
    <w:rsid w:val="4F2B52D3"/>
    <w:rsid w:val="4F3D1D68"/>
    <w:rsid w:val="4F602FB5"/>
    <w:rsid w:val="4F732F9B"/>
    <w:rsid w:val="4F7DFD93"/>
    <w:rsid w:val="4FB00038"/>
    <w:rsid w:val="4FBCF083"/>
    <w:rsid w:val="4FD11213"/>
    <w:rsid w:val="4FD976FE"/>
    <w:rsid w:val="4FF22E7F"/>
    <w:rsid w:val="4FF7DD13"/>
    <w:rsid w:val="50059328"/>
    <w:rsid w:val="501D3EFD"/>
    <w:rsid w:val="502CDEB3"/>
    <w:rsid w:val="502D722C"/>
    <w:rsid w:val="504A2336"/>
    <w:rsid w:val="504AF76B"/>
    <w:rsid w:val="5060606F"/>
    <w:rsid w:val="50801A2A"/>
    <w:rsid w:val="5086AB7F"/>
    <w:rsid w:val="50970EC9"/>
    <w:rsid w:val="50A894E1"/>
    <w:rsid w:val="50B8C7E8"/>
    <w:rsid w:val="50C29C91"/>
    <w:rsid w:val="50C95196"/>
    <w:rsid w:val="50CC2294"/>
    <w:rsid w:val="50E6B083"/>
    <w:rsid w:val="50FF1521"/>
    <w:rsid w:val="511D2E34"/>
    <w:rsid w:val="511F0755"/>
    <w:rsid w:val="512641C6"/>
    <w:rsid w:val="5129C531"/>
    <w:rsid w:val="513A9A78"/>
    <w:rsid w:val="515EA925"/>
    <w:rsid w:val="5161D826"/>
    <w:rsid w:val="517884B8"/>
    <w:rsid w:val="5190C9E7"/>
    <w:rsid w:val="5197FAFC"/>
    <w:rsid w:val="51B06C3E"/>
    <w:rsid w:val="51C0BAD4"/>
    <w:rsid w:val="51C87776"/>
    <w:rsid w:val="51EA6384"/>
    <w:rsid w:val="51FE6437"/>
    <w:rsid w:val="51FF99E4"/>
    <w:rsid w:val="520361B3"/>
    <w:rsid w:val="5209C1AD"/>
    <w:rsid w:val="520E699F"/>
    <w:rsid w:val="523F6E10"/>
    <w:rsid w:val="5242979A"/>
    <w:rsid w:val="5242CB61"/>
    <w:rsid w:val="5246054D"/>
    <w:rsid w:val="5246AC9F"/>
    <w:rsid w:val="5249EDA8"/>
    <w:rsid w:val="52517808"/>
    <w:rsid w:val="5253D4B8"/>
    <w:rsid w:val="5256A1BE"/>
    <w:rsid w:val="525EA9DD"/>
    <w:rsid w:val="5276524F"/>
    <w:rsid w:val="52B32779"/>
    <w:rsid w:val="52B58925"/>
    <w:rsid w:val="52B928AE"/>
    <w:rsid w:val="52C795D4"/>
    <w:rsid w:val="52D4692E"/>
    <w:rsid w:val="52D7CFDC"/>
    <w:rsid w:val="52D9D011"/>
    <w:rsid w:val="530671CA"/>
    <w:rsid w:val="5308F864"/>
    <w:rsid w:val="5310375E"/>
    <w:rsid w:val="5313E4F6"/>
    <w:rsid w:val="5317A497"/>
    <w:rsid w:val="531B91BC"/>
    <w:rsid w:val="5325062F"/>
    <w:rsid w:val="5328668E"/>
    <w:rsid w:val="5331AB5B"/>
    <w:rsid w:val="533E15A9"/>
    <w:rsid w:val="533FDBAA"/>
    <w:rsid w:val="53431EF2"/>
    <w:rsid w:val="5360131B"/>
    <w:rsid w:val="53997C9F"/>
    <w:rsid w:val="53A17775"/>
    <w:rsid w:val="53B189F9"/>
    <w:rsid w:val="53B3C373"/>
    <w:rsid w:val="53B4A1C7"/>
    <w:rsid w:val="53D841D8"/>
    <w:rsid w:val="53E8E7F8"/>
    <w:rsid w:val="53EA65DC"/>
    <w:rsid w:val="53EC5466"/>
    <w:rsid w:val="53F141AE"/>
    <w:rsid w:val="5400EC0A"/>
    <w:rsid w:val="54256628"/>
    <w:rsid w:val="5447EE75"/>
    <w:rsid w:val="544C334E"/>
    <w:rsid w:val="545981FE"/>
    <w:rsid w:val="545F3D6A"/>
    <w:rsid w:val="547D504E"/>
    <w:rsid w:val="548A9E05"/>
    <w:rsid w:val="548E2DAB"/>
    <w:rsid w:val="54A5EA52"/>
    <w:rsid w:val="54ADBD88"/>
    <w:rsid w:val="54B30796"/>
    <w:rsid w:val="54C4F542"/>
    <w:rsid w:val="54C5A12D"/>
    <w:rsid w:val="54FE26C0"/>
    <w:rsid w:val="54FE950C"/>
    <w:rsid w:val="550187C7"/>
    <w:rsid w:val="550721F9"/>
    <w:rsid w:val="550A4011"/>
    <w:rsid w:val="552AB65E"/>
    <w:rsid w:val="55303754"/>
    <w:rsid w:val="55312633"/>
    <w:rsid w:val="5566F0D9"/>
    <w:rsid w:val="556BD196"/>
    <w:rsid w:val="557B9C7B"/>
    <w:rsid w:val="559DCBE7"/>
    <w:rsid w:val="55A768AF"/>
    <w:rsid w:val="55B63992"/>
    <w:rsid w:val="55B742C0"/>
    <w:rsid w:val="55B89937"/>
    <w:rsid w:val="55C713E3"/>
    <w:rsid w:val="55CD8979"/>
    <w:rsid w:val="55D412F6"/>
    <w:rsid w:val="55D42D0B"/>
    <w:rsid w:val="55E77D9B"/>
    <w:rsid w:val="55ED9140"/>
    <w:rsid w:val="56011537"/>
    <w:rsid w:val="56075F7F"/>
    <w:rsid w:val="560A818C"/>
    <w:rsid w:val="56126C10"/>
    <w:rsid w:val="5653327E"/>
    <w:rsid w:val="565BA598"/>
    <w:rsid w:val="56632C6E"/>
    <w:rsid w:val="5691130F"/>
    <w:rsid w:val="56937F67"/>
    <w:rsid w:val="5693DF4F"/>
    <w:rsid w:val="56959C82"/>
    <w:rsid w:val="56987293"/>
    <w:rsid w:val="56AADDA8"/>
    <w:rsid w:val="56AC1A6F"/>
    <w:rsid w:val="56B0489C"/>
    <w:rsid w:val="56BA2E18"/>
    <w:rsid w:val="56D53B25"/>
    <w:rsid w:val="56DED093"/>
    <w:rsid w:val="56F65085"/>
    <w:rsid w:val="5708D588"/>
    <w:rsid w:val="570C36BF"/>
    <w:rsid w:val="570D84BA"/>
    <w:rsid w:val="571C2FDB"/>
    <w:rsid w:val="572AB242"/>
    <w:rsid w:val="5732F69F"/>
    <w:rsid w:val="5735453C"/>
    <w:rsid w:val="573C07AB"/>
    <w:rsid w:val="5743AD13"/>
    <w:rsid w:val="57497659"/>
    <w:rsid w:val="575B59F4"/>
    <w:rsid w:val="575D49C2"/>
    <w:rsid w:val="57AB5483"/>
    <w:rsid w:val="57B76B4F"/>
    <w:rsid w:val="57B9CA24"/>
    <w:rsid w:val="57C2CF51"/>
    <w:rsid w:val="57E8665E"/>
    <w:rsid w:val="57EBD3B7"/>
    <w:rsid w:val="57FD0D83"/>
    <w:rsid w:val="581A0AEE"/>
    <w:rsid w:val="5822C39A"/>
    <w:rsid w:val="582403E0"/>
    <w:rsid w:val="584C6640"/>
    <w:rsid w:val="584C6ED6"/>
    <w:rsid w:val="585791F5"/>
    <w:rsid w:val="585AB9FB"/>
    <w:rsid w:val="586DDAA8"/>
    <w:rsid w:val="588D244E"/>
    <w:rsid w:val="58929A1F"/>
    <w:rsid w:val="589AF568"/>
    <w:rsid w:val="58A229ED"/>
    <w:rsid w:val="58A34428"/>
    <w:rsid w:val="58BA8DD5"/>
    <w:rsid w:val="58BE80C7"/>
    <w:rsid w:val="58C25428"/>
    <w:rsid w:val="58C64DEC"/>
    <w:rsid w:val="58D98FF6"/>
    <w:rsid w:val="58EBE06A"/>
    <w:rsid w:val="58F5E89D"/>
    <w:rsid w:val="59056851"/>
    <w:rsid w:val="5908B2DF"/>
    <w:rsid w:val="5928D1D6"/>
    <w:rsid w:val="594622B6"/>
    <w:rsid w:val="59600068"/>
    <w:rsid w:val="596DE945"/>
    <w:rsid w:val="5970065D"/>
    <w:rsid w:val="59715D30"/>
    <w:rsid w:val="5978B2E1"/>
    <w:rsid w:val="59803206"/>
    <w:rsid w:val="598DD575"/>
    <w:rsid w:val="59B52790"/>
    <w:rsid w:val="59BB4DF1"/>
    <w:rsid w:val="59C30D3A"/>
    <w:rsid w:val="59C4096E"/>
    <w:rsid w:val="59C596B8"/>
    <w:rsid w:val="59C781D2"/>
    <w:rsid w:val="59D4E3E9"/>
    <w:rsid w:val="59EA11B3"/>
    <w:rsid w:val="59EE5C5B"/>
    <w:rsid w:val="59EFC71B"/>
    <w:rsid w:val="59F4DFC9"/>
    <w:rsid w:val="5A0A5488"/>
    <w:rsid w:val="5A13E89C"/>
    <w:rsid w:val="5A1D1433"/>
    <w:rsid w:val="5A35242D"/>
    <w:rsid w:val="5A3BFFF1"/>
    <w:rsid w:val="5A487C3B"/>
    <w:rsid w:val="5A49AEF1"/>
    <w:rsid w:val="5A4BEB04"/>
    <w:rsid w:val="5A4C66A4"/>
    <w:rsid w:val="5A565AE0"/>
    <w:rsid w:val="5A5AF499"/>
    <w:rsid w:val="5A6235E0"/>
    <w:rsid w:val="5A666228"/>
    <w:rsid w:val="5A73B71B"/>
    <w:rsid w:val="5A7BA41B"/>
    <w:rsid w:val="5A7C80FE"/>
    <w:rsid w:val="5A83C77B"/>
    <w:rsid w:val="5AC6C4CD"/>
    <w:rsid w:val="5AC6CF32"/>
    <w:rsid w:val="5AC90B2D"/>
    <w:rsid w:val="5ADE56C1"/>
    <w:rsid w:val="5ADF28E7"/>
    <w:rsid w:val="5AE5CB19"/>
    <w:rsid w:val="5B054106"/>
    <w:rsid w:val="5B05F726"/>
    <w:rsid w:val="5B073FAB"/>
    <w:rsid w:val="5B15B751"/>
    <w:rsid w:val="5B31CE4E"/>
    <w:rsid w:val="5B331E08"/>
    <w:rsid w:val="5B5EA51B"/>
    <w:rsid w:val="5B6752D0"/>
    <w:rsid w:val="5B705C4F"/>
    <w:rsid w:val="5B722BB9"/>
    <w:rsid w:val="5B739B49"/>
    <w:rsid w:val="5B86E50F"/>
    <w:rsid w:val="5B8F934E"/>
    <w:rsid w:val="5B9C47D4"/>
    <w:rsid w:val="5BC0DEDB"/>
    <w:rsid w:val="5BC9DDBA"/>
    <w:rsid w:val="5BE232D2"/>
    <w:rsid w:val="5BF62ECC"/>
    <w:rsid w:val="5C0619AE"/>
    <w:rsid w:val="5C08B596"/>
    <w:rsid w:val="5C0BC8ED"/>
    <w:rsid w:val="5C1650AA"/>
    <w:rsid w:val="5C330D72"/>
    <w:rsid w:val="5C365703"/>
    <w:rsid w:val="5C47D887"/>
    <w:rsid w:val="5C5A527B"/>
    <w:rsid w:val="5C60AED9"/>
    <w:rsid w:val="5C75E3A9"/>
    <w:rsid w:val="5C84E3B2"/>
    <w:rsid w:val="5C9982A8"/>
    <w:rsid w:val="5CA0C88C"/>
    <w:rsid w:val="5CA80F83"/>
    <w:rsid w:val="5CAA271E"/>
    <w:rsid w:val="5CB25C11"/>
    <w:rsid w:val="5CB9A151"/>
    <w:rsid w:val="5CC7F7A4"/>
    <w:rsid w:val="5CD2B60B"/>
    <w:rsid w:val="5CD31170"/>
    <w:rsid w:val="5CE51F86"/>
    <w:rsid w:val="5CE5C5D5"/>
    <w:rsid w:val="5CE6FB8D"/>
    <w:rsid w:val="5CE78C83"/>
    <w:rsid w:val="5CE8F41D"/>
    <w:rsid w:val="5CEBAE45"/>
    <w:rsid w:val="5CF30D1A"/>
    <w:rsid w:val="5CFABC20"/>
    <w:rsid w:val="5D04650F"/>
    <w:rsid w:val="5D1B0673"/>
    <w:rsid w:val="5D25BB19"/>
    <w:rsid w:val="5D308904"/>
    <w:rsid w:val="5D41B638"/>
    <w:rsid w:val="5D426457"/>
    <w:rsid w:val="5D42E987"/>
    <w:rsid w:val="5D52AB80"/>
    <w:rsid w:val="5D627CE9"/>
    <w:rsid w:val="5D63ED77"/>
    <w:rsid w:val="5D656D65"/>
    <w:rsid w:val="5D8F4787"/>
    <w:rsid w:val="5D9F509B"/>
    <w:rsid w:val="5DAF0715"/>
    <w:rsid w:val="5DC2D699"/>
    <w:rsid w:val="5DCC74AA"/>
    <w:rsid w:val="5E2F72C5"/>
    <w:rsid w:val="5E3BDE63"/>
    <w:rsid w:val="5E5FCCC4"/>
    <w:rsid w:val="5E7686FF"/>
    <w:rsid w:val="5E8ABBB2"/>
    <w:rsid w:val="5E91BD60"/>
    <w:rsid w:val="5EA0D622"/>
    <w:rsid w:val="5EA9886D"/>
    <w:rsid w:val="5EADBF8A"/>
    <w:rsid w:val="5EAEF45B"/>
    <w:rsid w:val="5EB2C38D"/>
    <w:rsid w:val="5EB5CB12"/>
    <w:rsid w:val="5F0F516F"/>
    <w:rsid w:val="5F2B4660"/>
    <w:rsid w:val="5F31A256"/>
    <w:rsid w:val="5F459A57"/>
    <w:rsid w:val="5F53E533"/>
    <w:rsid w:val="5F61C33E"/>
    <w:rsid w:val="5F680B50"/>
    <w:rsid w:val="5F7AAAC7"/>
    <w:rsid w:val="5F91FCA3"/>
    <w:rsid w:val="5FA8DA8D"/>
    <w:rsid w:val="5FB7379F"/>
    <w:rsid w:val="5FBB65E0"/>
    <w:rsid w:val="5FC41CFA"/>
    <w:rsid w:val="5FEF7CA6"/>
    <w:rsid w:val="5FF309A0"/>
    <w:rsid w:val="5FFCBB6E"/>
    <w:rsid w:val="5FFDE24F"/>
    <w:rsid w:val="6025A9C7"/>
    <w:rsid w:val="60312118"/>
    <w:rsid w:val="6031E7CD"/>
    <w:rsid w:val="6034795B"/>
    <w:rsid w:val="605F2488"/>
    <w:rsid w:val="60601A50"/>
    <w:rsid w:val="6079BF38"/>
    <w:rsid w:val="607B0C64"/>
    <w:rsid w:val="609BD02B"/>
    <w:rsid w:val="60A3B7DF"/>
    <w:rsid w:val="60A64EBD"/>
    <w:rsid w:val="60B80367"/>
    <w:rsid w:val="60C5C94C"/>
    <w:rsid w:val="60E936DA"/>
    <w:rsid w:val="60EA295B"/>
    <w:rsid w:val="60FA6EBD"/>
    <w:rsid w:val="60FDD93D"/>
    <w:rsid w:val="614BE5BE"/>
    <w:rsid w:val="61516C5D"/>
    <w:rsid w:val="616C3904"/>
    <w:rsid w:val="6171155D"/>
    <w:rsid w:val="6171EAE7"/>
    <w:rsid w:val="618B130D"/>
    <w:rsid w:val="618C1847"/>
    <w:rsid w:val="619F7563"/>
    <w:rsid w:val="61A63AD1"/>
    <w:rsid w:val="61AFCA06"/>
    <w:rsid w:val="61B1FC2D"/>
    <w:rsid w:val="61BBD65E"/>
    <w:rsid w:val="61BC1F31"/>
    <w:rsid w:val="61BFA07E"/>
    <w:rsid w:val="61CE20CA"/>
    <w:rsid w:val="61EE98C4"/>
    <w:rsid w:val="61F66F2E"/>
    <w:rsid w:val="61F74C30"/>
    <w:rsid w:val="6207A8AC"/>
    <w:rsid w:val="620B0EA2"/>
    <w:rsid w:val="6225ACEF"/>
    <w:rsid w:val="6227EA92"/>
    <w:rsid w:val="6245DE88"/>
    <w:rsid w:val="6246FCBE"/>
    <w:rsid w:val="625F7849"/>
    <w:rsid w:val="62605E94"/>
    <w:rsid w:val="62686EBD"/>
    <w:rsid w:val="626FD7A1"/>
    <w:rsid w:val="62AE790D"/>
    <w:rsid w:val="62C85A14"/>
    <w:rsid w:val="62C8C567"/>
    <w:rsid w:val="62CFA663"/>
    <w:rsid w:val="62D1E93D"/>
    <w:rsid w:val="62D9F5C9"/>
    <w:rsid w:val="62E2F9D5"/>
    <w:rsid w:val="6309C7D2"/>
    <w:rsid w:val="63284FC8"/>
    <w:rsid w:val="633E1E41"/>
    <w:rsid w:val="63469DBE"/>
    <w:rsid w:val="63475B69"/>
    <w:rsid w:val="635AF122"/>
    <w:rsid w:val="6362467D"/>
    <w:rsid w:val="636403F7"/>
    <w:rsid w:val="63AE6FFD"/>
    <w:rsid w:val="63BE598F"/>
    <w:rsid w:val="63CA2FB4"/>
    <w:rsid w:val="63CD377C"/>
    <w:rsid w:val="63D5E21C"/>
    <w:rsid w:val="63DD9F93"/>
    <w:rsid w:val="63ED9CC9"/>
    <w:rsid w:val="63F794D1"/>
    <w:rsid w:val="63FD94B1"/>
    <w:rsid w:val="6401D620"/>
    <w:rsid w:val="64049A06"/>
    <w:rsid w:val="6418DE06"/>
    <w:rsid w:val="6419DAAB"/>
    <w:rsid w:val="641CB81E"/>
    <w:rsid w:val="641CE9AC"/>
    <w:rsid w:val="641D626D"/>
    <w:rsid w:val="64313048"/>
    <w:rsid w:val="645E6338"/>
    <w:rsid w:val="647FEC2E"/>
    <w:rsid w:val="648CB9E5"/>
    <w:rsid w:val="64931911"/>
    <w:rsid w:val="64BA9B9C"/>
    <w:rsid w:val="64CA8CA4"/>
    <w:rsid w:val="64DB7DB3"/>
    <w:rsid w:val="64E316D0"/>
    <w:rsid w:val="64EA7D3F"/>
    <w:rsid w:val="64FA1D9A"/>
    <w:rsid w:val="64FC080C"/>
    <w:rsid w:val="64FE1D16"/>
    <w:rsid w:val="650A06A8"/>
    <w:rsid w:val="6525C32E"/>
    <w:rsid w:val="652A2795"/>
    <w:rsid w:val="65308089"/>
    <w:rsid w:val="65393B9A"/>
    <w:rsid w:val="654520F2"/>
    <w:rsid w:val="65594543"/>
    <w:rsid w:val="656E8638"/>
    <w:rsid w:val="658ADA8B"/>
    <w:rsid w:val="65B74989"/>
    <w:rsid w:val="65BCF501"/>
    <w:rsid w:val="65D94FDE"/>
    <w:rsid w:val="65DC24DD"/>
    <w:rsid w:val="65E5E6EB"/>
    <w:rsid w:val="65EC11B6"/>
    <w:rsid w:val="65F2B205"/>
    <w:rsid w:val="660469E3"/>
    <w:rsid w:val="660A49F2"/>
    <w:rsid w:val="660F0451"/>
    <w:rsid w:val="661460D5"/>
    <w:rsid w:val="66160F6E"/>
    <w:rsid w:val="661D8ED9"/>
    <w:rsid w:val="6623475D"/>
    <w:rsid w:val="662B1355"/>
    <w:rsid w:val="6631E33F"/>
    <w:rsid w:val="663FC1BD"/>
    <w:rsid w:val="665A58E5"/>
    <w:rsid w:val="665D734F"/>
    <w:rsid w:val="66716D1F"/>
    <w:rsid w:val="667BD905"/>
    <w:rsid w:val="667EA0D3"/>
    <w:rsid w:val="668ABD5B"/>
    <w:rsid w:val="668CD0C4"/>
    <w:rsid w:val="668DF7F9"/>
    <w:rsid w:val="668F1B7C"/>
    <w:rsid w:val="66966ABE"/>
    <w:rsid w:val="669F90D1"/>
    <w:rsid w:val="66B69B92"/>
    <w:rsid w:val="66B7DB31"/>
    <w:rsid w:val="66B83FD8"/>
    <w:rsid w:val="66C3CCE7"/>
    <w:rsid w:val="66CA1E5A"/>
    <w:rsid w:val="66EAC036"/>
    <w:rsid w:val="66F5555A"/>
    <w:rsid w:val="66FC0397"/>
    <w:rsid w:val="670FF14F"/>
    <w:rsid w:val="6715CB16"/>
    <w:rsid w:val="6718EAE4"/>
    <w:rsid w:val="672F9A8F"/>
    <w:rsid w:val="6731A9D7"/>
    <w:rsid w:val="6746CDBC"/>
    <w:rsid w:val="674B57C8"/>
    <w:rsid w:val="6755A4AC"/>
    <w:rsid w:val="675E47F9"/>
    <w:rsid w:val="6772FD92"/>
    <w:rsid w:val="678242A2"/>
    <w:rsid w:val="678B3CAE"/>
    <w:rsid w:val="6790B4C6"/>
    <w:rsid w:val="679C394B"/>
    <w:rsid w:val="679DF837"/>
    <w:rsid w:val="67B0CF1F"/>
    <w:rsid w:val="67B64B6D"/>
    <w:rsid w:val="67C046AE"/>
    <w:rsid w:val="67C2CD65"/>
    <w:rsid w:val="67DA16D7"/>
    <w:rsid w:val="67DD56F1"/>
    <w:rsid w:val="67E9D67D"/>
    <w:rsid w:val="67EBB215"/>
    <w:rsid w:val="68093E95"/>
    <w:rsid w:val="680E81D2"/>
    <w:rsid w:val="6831407C"/>
    <w:rsid w:val="683F1285"/>
    <w:rsid w:val="6841DC3A"/>
    <w:rsid w:val="684CA6FD"/>
    <w:rsid w:val="684E2416"/>
    <w:rsid w:val="6852E696"/>
    <w:rsid w:val="6868173B"/>
    <w:rsid w:val="68762E5D"/>
    <w:rsid w:val="687E6E5C"/>
    <w:rsid w:val="68A5D51C"/>
    <w:rsid w:val="68A92774"/>
    <w:rsid w:val="68CC9BD4"/>
    <w:rsid w:val="68E3BF93"/>
    <w:rsid w:val="68E567D9"/>
    <w:rsid w:val="68E585BF"/>
    <w:rsid w:val="68F7A71E"/>
    <w:rsid w:val="68FDB457"/>
    <w:rsid w:val="6909E345"/>
    <w:rsid w:val="690B514D"/>
    <w:rsid w:val="690D0886"/>
    <w:rsid w:val="69110611"/>
    <w:rsid w:val="69146BD7"/>
    <w:rsid w:val="6930D85E"/>
    <w:rsid w:val="693256B7"/>
    <w:rsid w:val="694C5DAF"/>
    <w:rsid w:val="694D964B"/>
    <w:rsid w:val="69589565"/>
    <w:rsid w:val="696159D3"/>
    <w:rsid w:val="696F0BFB"/>
    <w:rsid w:val="6980D910"/>
    <w:rsid w:val="69A54651"/>
    <w:rsid w:val="69AD6AAF"/>
    <w:rsid w:val="69C2C4EA"/>
    <w:rsid w:val="69C7BA84"/>
    <w:rsid w:val="69CDC01A"/>
    <w:rsid w:val="69CFB89A"/>
    <w:rsid w:val="69D005C0"/>
    <w:rsid w:val="69D3FD77"/>
    <w:rsid w:val="69D84E7C"/>
    <w:rsid w:val="69F0F168"/>
    <w:rsid w:val="6A015870"/>
    <w:rsid w:val="6A019A17"/>
    <w:rsid w:val="6A06D68D"/>
    <w:rsid w:val="6A0ACA10"/>
    <w:rsid w:val="6A200400"/>
    <w:rsid w:val="6A2835A8"/>
    <w:rsid w:val="6A2B6083"/>
    <w:rsid w:val="6A2F3F90"/>
    <w:rsid w:val="6A5F3B3E"/>
    <w:rsid w:val="6A64DB1D"/>
    <w:rsid w:val="6A6D2E18"/>
    <w:rsid w:val="6A79DC7D"/>
    <w:rsid w:val="6AA62D07"/>
    <w:rsid w:val="6AA9CFFD"/>
    <w:rsid w:val="6AB64C82"/>
    <w:rsid w:val="6AB83796"/>
    <w:rsid w:val="6ABA6821"/>
    <w:rsid w:val="6ABBF2D0"/>
    <w:rsid w:val="6AD30505"/>
    <w:rsid w:val="6AD66DE1"/>
    <w:rsid w:val="6ADB6698"/>
    <w:rsid w:val="6AEEE5E1"/>
    <w:rsid w:val="6AF48FE8"/>
    <w:rsid w:val="6B15AEFC"/>
    <w:rsid w:val="6B1E8789"/>
    <w:rsid w:val="6B43B155"/>
    <w:rsid w:val="6B4CD03E"/>
    <w:rsid w:val="6B507DAD"/>
    <w:rsid w:val="6B6A3BC4"/>
    <w:rsid w:val="6B6BD908"/>
    <w:rsid w:val="6B6C8184"/>
    <w:rsid w:val="6B89549C"/>
    <w:rsid w:val="6B8D494E"/>
    <w:rsid w:val="6BA13F15"/>
    <w:rsid w:val="6BA86F96"/>
    <w:rsid w:val="6BAC1530"/>
    <w:rsid w:val="6BB0E20E"/>
    <w:rsid w:val="6BB9C9E3"/>
    <w:rsid w:val="6BBB84B8"/>
    <w:rsid w:val="6BC0F0ED"/>
    <w:rsid w:val="6BC2C712"/>
    <w:rsid w:val="6BCA2A2A"/>
    <w:rsid w:val="6BFADDD4"/>
    <w:rsid w:val="6C025DEC"/>
    <w:rsid w:val="6C0510AA"/>
    <w:rsid w:val="6C0572FC"/>
    <w:rsid w:val="6C16BA3F"/>
    <w:rsid w:val="6C1FE987"/>
    <w:rsid w:val="6C27DAD8"/>
    <w:rsid w:val="6C2D2D16"/>
    <w:rsid w:val="6C393CB5"/>
    <w:rsid w:val="6C3947D7"/>
    <w:rsid w:val="6C406A0F"/>
    <w:rsid w:val="6C53119E"/>
    <w:rsid w:val="6C6A760E"/>
    <w:rsid w:val="6C7D3B62"/>
    <w:rsid w:val="6C88C3E4"/>
    <w:rsid w:val="6C9531F5"/>
    <w:rsid w:val="6CCD190B"/>
    <w:rsid w:val="6CD145E9"/>
    <w:rsid w:val="6CF730D8"/>
    <w:rsid w:val="6D00862C"/>
    <w:rsid w:val="6D0D46D4"/>
    <w:rsid w:val="6D149F01"/>
    <w:rsid w:val="6D18D8E1"/>
    <w:rsid w:val="6D1E0655"/>
    <w:rsid w:val="6D21DECE"/>
    <w:rsid w:val="6D26B310"/>
    <w:rsid w:val="6D3B9D37"/>
    <w:rsid w:val="6D4FB458"/>
    <w:rsid w:val="6D78CA45"/>
    <w:rsid w:val="6D8A7D89"/>
    <w:rsid w:val="6D8E2FC9"/>
    <w:rsid w:val="6D92AAA9"/>
    <w:rsid w:val="6D951D43"/>
    <w:rsid w:val="6D9A207F"/>
    <w:rsid w:val="6DAD6420"/>
    <w:rsid w:val="6DADA566"/>
    <w:rsid w:val="6DB412A4"/>
    <w:rsid w:val="6DB5D90C"/>
    <w:rsid w:val="6DBC0D46"/>
    <w:rsid w:val="6DCDC9A3"/>
    <w:rsid w:val="6DEADF7C"/>
    <w:rsid w:val="6E0BA16F"/>
    <w:rsid w:val="6E165F89"/>
    <w:rsid w:val="6E25A4E5"/>
    <w:rsid w:val="6E295E34"/>
    <w:rsid w:val="6E2E458E"/>
    <w:rsid w:val="6E60D0DA"/>
    <w:rsid w:val="6E7A0C88"/>
    <w:rsid w:val="6E7A65CF"/>
    <w:rsid w:val="6E8A8A49"/>
    <w:rsid w:val="6E8C6BB8"/>
    <w:rsid w:val="6EAEC603"/>
    <w:rsid w:val="6EC98C8F"/>
    <w:rsid w:val="6ED0F66D"/>
    <w:rsid w:val="6ED36260"/>
    <w:rsid w:val="6ED44547"/>
    <w:rsid w:val="6EF4F97E"/>
    <w:rsid w:val="6EFC61F4"/>
    <w:rsid w:val="6EFFF9DA"/>
    <w:rsid w:val="6F07F9A3"/>
    <w:rsid w:val="6F0BF593"/>
    <w:rsid w:val="6F2C0B08"/>
    <w:rsid w:val="6F3ACD81"/>
    <w:rsid w:val="6F620820"/>
    <w:rsid w:val="6F8E0197"/>
    <w:rsid w:val="6FB3F9CF"/>
    <w:rsid w:val="6FC065CA"/>
    <w:rsid w:val="6FC52E79"/>
    <w:rsid w:val="6FED754B"/>
    <w:rsid w:val="6FF6F076"/>
    <w:rsid w:val="701FDD6F"/>
    <w:rsid w:val="7022B02D"/>
    <w:rsid w:val="7036781A"/>
    <w:rsid w:val="704E946B"/>
    <w:rsid w:val="7063ABBB"/>
    <w:rsid w:val="70805F73"/>
    <w:rsid w:val="7096E298"/>
    <w:rsid w:val="70ACC209"/>
    <w:rsid w:val="70ADAF5A"/>
    <w:rsid w:val="70C2B005"/>
    <w:rsid w:val="70C6168A"/>
    <w:rsid w:val="70C656D7"/>
    <w:rsid w:val="70D341EB"/>
    <w:rsid w:val="70DFA50A"/>
    <w:rsid w:val="70E005A1"/>
    <w:rsid w:val="70ED0C91"/>
    <w:rsid w:val="70FEBADD"/>
    <w:rsid w:val="7109505C"/>
    <w:rsid w:val="713E8C14"/>
    <w:rsid w:val="713F73DE"/>
    <w:rsid w:val="7151DB59"/>
    <w:rsid w:val="71526DE8"/>
    <w:rsid w:val="715EA5B6"/>
    <w:rsid w:val="715FFE94"/>
    <w:rsid w:val="7168D2E8"/>
    <w:rsid w:val="717F4528"/>
    <w:rsid w:val="719DCA09"/>
    <w:rsid w:val="71ABFFFE"/>
    <w:rsid w:val="71B0AF0C"/>
    <w:rsid w:val="71BEB5D8"/>
    <w:rsid w:val="71CA0E95"/>
    <w:rsid w:val="71CCDA75"/>
    <w:rsid w:val="71DAFCC7"/>
    <w:rsid w:val="71E5FF71"/>
    <w:rsid w:val="71EA28B4"/>
    <w:rsid w:val="723777D7"/>
    <w:rsid w:val="7237E907"/>
    <w:rsid w:val="723C1249"/>
    <w:rsid w:val="72478FFA"/>
    <w:rsid w:val="72647E7A"/>
    <w:rsid w:val="7269A2AA"/>
    <w:rsid w:val="72740A2D"/>
    <w:rsid w:val="727D667E"/>
    <w:rsid w:val="727DAE52"/>
    <w:rsid w:val="729DDB6E"/>
    <w:rsid w:val="72ACD283"/>
    <w:rsid w:val="72D05CD9"/>
    <w:rsid w:val="72E689F1"/>
    <w:rsid w:val="72EFCBC9"/>
    <w:rsid w:val="72EFD13F"/>
    <w:rsid w:val="730294AE"/>
    <w:rsid w:val="73094BFB"/>
    <w:rsid w:val="731CCF2E"/>
    <w:rsid w:val="731D671B"/>
    <w:rsid w:val="73259D79"/>
    <w:rsid w:val="732D5204"/>
    <w:rsid w:val="733BCBBD"/>
    <w:rsid w:val="733F5BF2"/>
    <w:rsid w:val="7363D2D9"/>
    <w:rsid w:val="7370E89B"/>
    <w:rsid w:val="7383FD8E"/>
    <w:rsid w:val="739C8FEF"/>
    <w:rsid w:val="73B79052"/>
    <w:rsid w:val="73CC7994"/>
    <w:rsid w:val="73D8BFB5"/>
    <w:rsid w:val="73F3AFB9"/>
    <w:rsid w:val="73F3B3C2"/>
    <w:rsid w:val="740852AA"/>
    <w:rsid w:val="741B8AFC"/>
    <w:rsid w:val="7424CCA6"/>
    <w:rsid w:val="74278DA0"/>
    <w:rsid w:val="742C0AFC"/>
    <w:rsid w:val="74331518"/>
    <w:rsid w:val="7451433E"/>
    <w:rsid w:val="74534F52"/>
    <w:rsid w:val="7477C081"/>
    <w:rsid w:val="747FD747"/>
    <w:rsid w:val="7482B1E5"/>
    <w:rsid w:val="748BC6C3"/>
    <w:rsid w:val="749E5F7A"/>
    <w:rsid w:val="74AFAA7E"/>
    <w:rsid w:val="74BB5A4C"/>
    <w:rsid w:val="74DCB8F1"/>
    <w:rsid w:val="74EB60D3"/>
    <w:rsid w:val="74FFA9A6"/>
    <w:rsid w:val="752DE134"/>
    <w:rsid w:val="755EF271"/>
    <w:rsid w:val="7560D6FE"/>
    <w:rsid w:val="75964F05"/>
    <w:rsid w:val="75A3BE00"/>
    <w:rsid w:val="75AB3098"/>
    <w:rsid w:val="75B074DB"/>
    <w:rsid w:val="75B400EE"/>
    <w:rsid w:val="75BEEBE2"/>
    <w:rsid w:val="75C8CE60"/>
    <w:rsid w:val="75E7EB0A"/>
    <w:rsid w:val="75EE1B44"/>
    <w:rsid w:val="75F9A9CF"/>
    <w:rsid w:val="75FD5547"/>
    <w:rsid w:val="75FE121D"/>
    <w:rsid w:val="7620626D"/>
    <w:rsid w:val="7626D106"/>
    <w:rsid w:val="76433202"/>
    <w:rsid w:val="764DCB86"/>
    <w:rsid w:val="767307D8"/>
    <w:rsid w:val="767DA8FC"/>
    <w:rsid w:val="7683970E"/>
    <w:rsid w:val="76A9EA4B"/>
    <w:rsid w:val="76B6D3DB"/>
    <w:rsid w:val="76B6EF79"/>
    <w:rsid w:val="76B7C9AE"/>
    <w:rsid w:val="76BF89C8"/>
    <w:rsid w:val="76C01D7E"/>
    <w:rsid w:val="76D39A2C"/>
    <w:rsid w:val="76EF8872"/>
    <w:rsid w:val="76F4E364"/>
    <w:rsid w:val="770680F6"/>
    <w:rsid w:val="770EDC83"/>
    <w:rsid w:val="771093D4"/>
    <w:rsid w:val="7713380F"/>
    <w:rsid w:val="771A1326"/>
    <w:rsid w:val="7737ECAD"/>
    <w:rsid w:val="774647AE"/>
    <w:rsid w:val="7751E1E5"/>
    <w:rsid w:val="77615D87"/>
    <w:rsid w:val="776907DD"/>
    <w:rsid w:val="7774481F"/>
    <w:rsid w:val="7786A3B4"/>
    <w:rsid w:val="77CBF947"/>
    <w:rsid w:val="77CF5EB5"/>
    <w:rsid w:val="77D37520"/>
    <w:rsid w:val="77E15144"/>
    <w:rsid w:val="77F74641"/>
    <w:rsid w:val="77F7CE2F"/>
    <w:rsid w:val="77FFD849"/>
    <w:rsid w:val="7804A73F"/>
    <w:rsid w:val="7807AACC"/>
    <w:rsid w:val="781CE992"/>
    <w:rsid w:val="7822985F"/>
    <w:rsid w:val="783C1710"/>
    <w:rsid w:val="784D30B2"/>
    <w:rsid w:val="785F986C"/>
    <w:rsid w:val="7864F8B6"/>
    <w:rsid w:val="7868D723"/>
    <w:rsid w:val="787E40DA"/>
    <w:rsid w:val="787FE0BF"/>
    <w:rsid w:val="7883B4C5"/>
    <w:rsid w:val="78865B4F"/>
    <w:rsid w:val="78A525D7"/>
    <w:rsid w:val="78AD4668"/>
    <w:rsid w:val="78B59CCD"/>
    <w:rsid w:val="78BE75F7"/>
    <w:rsid w:val="78BF8342"/>
    <w:rsid w:val="78C42F8D"/>
    <w:rsid w:val="78D4574B"/>
    <w:rsid w:val="78DB8BCC"/>
    <w:rsid w:val="78E18E65"/>
    <w:rsid w:val="78E28D81"/>
    <w:rsid w:val="78E916EB"/>
    <w:rsid w:val="78FB39E4"/>
    <w:rsid w:val="7905EFFC"/>
    <w:rsid w:val="7906AD92"/>
    <w:rsid w:val="7912194B"/>
    <w:rsid w:val="79365F65"/>
    <w:rsid w:val="79389783"/>
    <w:rsid w:val="79421E38"/>
    <w:rsid w:val="7945AD31"/>
    <w:rsid w:val="79523D14"/>
    <w:rsid w:val="795738E6"/>
    <w:rsid w:val="795988A0"/>
    <w:rsid w:val="795D8C7A"/>
    <w:rsid w:val="79600093"/>
    <w:rsid w:val="79688EB3"/>
    <w:rsid w:val="7970307E"/>
    <w:rsid w:val="7973B097"/>
    <w:rsid w:val="799E6E12"/>
    <w:rsid w:val="79B57F58"/>
    <w:rsid w:val="79B62D13"/>
    <w:rsid w:val="79CD5170"/>
    <w:rsid w:val="79E1DDC9"/>
    <w:rsid w:val="79F386FA"/>
    <w:rsid w:val="79F57E3C"/>
    <w:rsid w:val="7A1A99B9"/>
    <w:rsid w:val="7A233496"/>
    <w:rsid w:val="7A380803"/>
    <w:rsid w:val="7A407A3D"/>
    <w:rsid w:val="7A464285"/>
    <w:rsid w:val="7A48DB6D"/>
    <w:rsid w:val="7A5E545A"/>
    <w:rsid w:val="7A604864"/>
    <w:rsid w:val="7A65436B"/>
    <w:rsid w:val="7A755DE5"/>
    <w:rsid w:val="7A8A0095"/>
    <w:rsid w:val="7A8B4B8D"/>
    <w:rsid w:val="7AC7AD83"/>
    <w:rsid w:val="7AC8048A"/>
    <w:rsid w:val="7ADEDA13"/>
    <w:rsid w:val="7AE931F6"/>
    <w:rsid w:val="7AF3A1DC"/>
    <w:rsid w:val="7B052CF6"/>
    <w:rsid w:val="7B09A9A1"/>
    <w:rsid w:val="7B0DF6E4"/>
    <w:rsid w:val="7B10DB9A"/>
    <w:rsid w:val="7B178A48"/>
    <w:rsid w:val="7B1C2B05"/>
    <w:rsid w:val="7B1E8F60"/>
    <w:rsid w:val="7B24C663"/>
    <w:rsid w:val="7B2E34CA"/>
    <w:rsid w:val="7B4B48F0"/>
    <w:rsid w:val="7B4DDB33"/>
    <w:rsid w:val="7B5119E5"/>
    <w:rsid w:val="7B519940"/>
    <w:rsid w:val="7B70C975"/>
    <w:rsid w:val="7B7C864E"/>
    <w:rsid w:val="7B97304B"/>
    <w:rsid w:val="7BA3DC03"/>
    <w:rsid w:val="7BB2282C"/>
    <w:rsid w:val="7BC458D4"/>
    <w:rsid w:val="7BC5EC38"/>
    <w:rsid w:val="7BDAEEBE"/>
    <w:rsid w:val="7BF5F86C"/>
    <w:rsid w:val="7C07FFE3"/>
    <w:rsid w:val="7C0A3B35"/>
    <w:rsid w:val="7C0E2662"/>
    <w:rsid w:val="7C114D34"/>
    <w:rsid w:val="7C131786"/>
    <w:rsid w:val="7C1AAF90"/>
    <w:rsid w:val="7C631694"/>
    <w:rsid w:val="7C6C3A0E"/>
    <w:rsid w:val="7C874D08"/>
    <w:rsid w:val="7C8BEFE3"/>
    <w:rsid w:val="7C92FAF3"/>
    <w:rsid w:val="7CA329DB"/>
    <w:rsid w:val="7CAD20D7"/>
    <w:rsid w:val="7CAD6A6D"/>
    <w:rsid w:val="7CADD926"/>
    <w:rsid w:val="7CB2A79F"/>
    <w:rsid w:val="7CB859AA"/>
    <w:rsid w:val="7CBD4456"/>
    <w:rsid w:val="7CC70C02"/>
    <w:rsid w:val="7CCD0450"/>
    <w:rsid w:val="7CD3C4E5"/>
    <w:rsid w:val="7CE4802B"/>
    <w:rsid w:val="7CEA1941"/>
    <w:rsid w:val="7D03A3CE"/>
    <w:rsid w:val="7D04F3FD"/>
    <w:rsid w:val="7D0EFAD4"/>
    <w:rsid w:val="7D11D555"/>
    <w:rsid w:val="7D13D4FB"/>
    <w:rsid w:val="7D2BA2C9"/>
    <w:rsid w:val="7D39BDC6"/>
    <w:rsid w:val="7D50F304"/>
    <w:rsid w:val="7D552FFE"/>
    <w:rsid w:val="7D5F622C"/>
    <w:rsid w:val="7D79AE10"/>
    <w:rsid w:val="7DAD9CE6"/>
    <w:rsid w:val="7DADE94D"/>
    <w:rsid w:val="7DDB8AA7"/>
    <w:rsid w:val="7DE00327"/>
    <w:rsid w:val="7E102060"/>
    <w:rsid w:val="7E4497F3"/>
    <w:rsid w:val="7E655A02"/>
    <w:rsid w:val="7E667FC5"/>
    <w:rsid w:val="7E68F68B"/>
    <w:rsid w:val="7E716E88"/>
    <w:rsid w:val="7E732A88"/>
    <w:rsid w:val="7E76E487"/>
    <w:rsid w:val="7E8A0BC8"/>
    <w:rsid w:val="7E8C7E83"/>
    <w:rsid w:val="7EA8150A"/>
    <w:rsid w:val="7EAD11DB"/>
    <w:rsid w:val="7EAE83ED"/>
    <w:rsid w:val="7EB0C23E"/>
    <w:rsid w:val="7EBC04B2"/>
    <w:rsid w:val="7EC232D9"/>
    <w:rsid w:val="7EDB64A9"/>
    <w:rsid w:val="7EF1501C"/>
    <w:rsid w:val="7EF60B97"/>
    <w:rsid w:val="7EFCC161"/>
    <w:rsid w:val="7F0722BB"/>
    <w:rsid w:val="7F24EE29"/>
    <w:rsid w:val="7F2F533E"/>
    <w:rsid w:val="7F50C6CD"/>
    <w:rsid w:val="7F528D35"/>
    <w:rsid w:val="7F569452"/>
    <w:rsid w:val="7F657371"/>
    <w:rsid w:val="7F6FF983"/>
    <w:rsid w:val="7F71F917"/>
    <w:rsid w:val="7F84F12A"/>
    <w:rsid w:val="7F8F7810"/>
    <w:rsid w:val="7FA57A7B"/>
    <w:rsid w:val="7FA81D06"/>
    <w:rsid w:val="7FB899FF"/>
    <w:rsid w:val="7FC378E1"/>
    <w:rsid w:val="7FC6D13E"/>
    <w:rsid w:val="7FDC2B9C"/>
    <w:rsid w:val="7FE183F0"/>
    <w:rsid w:val="7FEF2C95"/>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8BE04"/>
  <w15:docId w15:val="{68292800-E1FB-2A43-AFF6-E1E8B22E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F6A89"/>
    <w:pPr>
      <w:spacing w:after="0" w:line="240" w:lineRule="auto"/>
    </w:pPr>
    <w:rPr>
      <w:rFonts w:ascii="Times New Roman" w:eastAsia="Times New Roman" w:hAnsi="Times New Roman" w:cs="Times New Roman"/>
      <w:sz w:val="24"/>
      <w:szCs w:val="24"/>
      <w:lang w:val="en-US" w:eastAsia="en-GB"/>
    </w:rPr>
  </w:style>
  <w:style w:type="paragraph" w:styleId="Naslov1">
    <w:name w:val="heading 1"/>
    <w:basedOn w:val="Navaden"/>
    <w:next w:val="Navaden"/>
    <w:link w:val="Naslov1Znak"/>
    <w:uiPriority w:val="9"/>
    <w:qFormat/>
    <w:rsid w:val="00833203"/>
    <w:pPr>
      <w:keepNext/>
      <w:keepLines/>
      <w:numPr>
        <w:numId w:val="23"/>
      </w:numPr>
      <w:spacing w:before="240"/>
      <w:jc w:val="both"/>
      <w:outlineLvl w:val="0"/>
    </w:pPr>
    <w:rPr>
      <w:rFonts w:asciiTheme="majorHAnsi" w:eastAsia="Calibri" w:hAnsiTheme="majorHAnsi" w:cstheme="majorBidi"/>
      <w:bCs/>
      <w:noProof/>
      <w:color w:val="365F91" w:themeColor="accent1" w:themeShade="BF"/>
      <w:sz w:val="32"/>
      <w:szCs w:val="32"/>
      <w:lang w:eastAsia="sl-SI"/>
    </w:rPr>
  </w:style>
  <w:style w:type="paragraph" w:styleId="Naslov2">
    <w:name w:val="heading 2"/>
    <w:basedOn w:val="Navaden"/>
    <w:next w:val="Navaden"/>
    <w:link w:val="Naslov2Znak"/>
    <w:uiPriority w:val="9"/>
    <w:unhideWhenUsed/>
    <w:qFormat/>
    <w:rsid w:val="00833203"/>
    <w:pPr>
      <w:keepNext/>
      <w:keepLines/>
      <w:numPr>
        <w:ilvl w:val="1"/>
        <w:numId w:val="23"/>
      </w:numPr>
      <w:spacing w:before="40"/>
      <w:jc w:val="both"/>
      <w:outlineLvl w:val="1"/>
    </w:pPr>
    <w:rPr>
      <w:rFonts w:asciiTheme="majorHAnsi" w:eastAsia="Calibri" w:hAnsiTheme="majorHAnsi" w:cstheme="majorBidi"/>
      <w:bCs/>
      <w:noProof/>
      <w:color w:val="365F91" w:themeColor="accent1" w:themeShade="BF"/>
      <w:sz w:val="26"/>
      <w:szCs w:val="26"/>
      <w:lang w:eastAsia="sl-SI"/>
    </w:rPr>
  </w:style>
  <w:style w:type="paragraph" w:styleId="Naslov3">
    <w:name w:val="heading 3"/>
    <w:basedOn w:val="Navaden"/>
    <w:next w:val="Navaden"/>
    <w:link w:val="Naslov3Znak"/>
    <w:uiPriority w:val="9"/>
    <w:unhideWhenUsed/>
    <w:qFormat/>
    <w:rsid w:val="00833203"/>
    <w:pPr>
      <w:keepNext/>
      <w:keepLines/>
      <w:numPr>
        <w:ilvl w:val="2"/>
        <w:numId w:val="23"/>
      </w:numPr>
      <w:spacing w:before="40"/>
      <w:jc w:val="both"/>
      <w:outlineLvl w:val="2"/>
    </w:pPr>
    <w:rPr>
      <w:rFonts w:asciiTheme="majorHAnsi" w:eastAsiaTheme="majorEastAsia" w:hAnsiTheme="majorHAnsi" w:cstheme="majorBidi"/>
      <w:bCs/>
      <w:color w:val="243F60" w:themeColor="accent1" w:themeShade="7F"/>
      <w:lang w:eastAsia="sl-SI"/>
    </w:rPr>
  </w:style>
  <w:style w:type="paragraph" w:styleId="Naslov4">
    <w:name w:val="heading 4"/>
    <w:basedOn w:val="Navaden"/>
    <w:next w:val="Navaden"/>
    <w:link w:val="Naslov4Znak"/>
    <w:uiPriority w:val="9"/>
    <w:semiHidden/>
    <w:unhideWhenUsed/>
    <w:qFormat/>
    <w:rsid w:val="00833203"/>
    <w:pPr>
      <w:keepNext/>
      <w:keepLines/>
      <w:numPr>
        <w:ilvl w:val="3"/>
        <w:numId w:val="23"/>
      </w:numPr>
      <w:spacing w:before="40"/>
      <w:jc w:val="both"/>
      <w:outlineLvl w:val="3"/>
    </w:pPr>
    <w:rPr>
      <w:rFonts w:asciiTheme="majorHAnsi" w:eastAsiaTheme="majorEastAsia" w:hAnsiTheme="majorHAnsi" w:cstheme="majorBidi"/>
      <w:bCs/>
      <w:i/>
      <w:iCs/>
      <w:color w:val="365F91" w:themeColor="accent1" w:themeShade="BF"/>
      <w:lang w:eastAsia="sl-SI"/>
    </w:rPr>
  </w:style>
  <w:style w:type="paragraph" w:styleId="Naslov5">
    <w:name w:val="heading 5"/>
    <w:basedOn w:val="Navaden"/>
    <w:next w:val="Navaden"/>
    <w:link w:val="Naslov5Znak"/>
    <w:uiPriority w:val="9"/>
    <w:semiHidden/>
    <w:unhideWhenUsed/>
    <w:qFormat/>
    <w:rsid w:val="00833203"/>
    <w:pPr>
      <w:keepNext/>
      <w:keepLines/>
      <w:numPr>
        <w:ilvl w:val="4"/>
        <w:numId w:val="23"/>
      </w:numPr>
      <w:spacing w:before="40"/>
      <w:jc w:val="both"/>
      <w:outlineLvl w:val="4"/>
    </w:pPr>
    <w:rPr>
      <w:rFonts w:asciiTheme="majorHAnsi" w:eastAsiaTheme="majorEastAsia" w:hAnsiTheme="majorHAnsi" w:cstheme="majorBidi"/>
      <w:bCs/>
      <w:color w:val="365F91" w:themeColor="accent1" w:themeShade="BF"/>
      <w:lang w:eastAsia="sl-SI"/>
    </w:rPr>
  </w:style>
  <w:style w:type="paragraph" w:styleId="Naslov6">
    <w:name w:val="heading 6"/>
    <w:basedOn w:val="Navaden"/>
    <w:next w:val="Navaden"/>
    <w:link w:val="Naslov6Znak"/>
    <w:uiPriority w:val="9"/>
    <w:semiHidden/>
    <w:unhideWhenUsed/>
    <w:qFormat/>
    <w:rsid w:val="00833203"/>
    <w:pPr>
      <w:keepNext/>
      <w:keepLines/>
      <w:numPr>
        <w:ilvl w:val="5"/>
        <w:numId w:val="23"/>
      </w:numPr>
      <w:spacing w:before="40"/>
      <w:jc w:val="both"/>
      <w:outlineLvl w:val="5"/>
    </w:pPr>
    <w:rPr>
      <w:rFonts w:asciiTheme="majorHAnsi" w:eastAsiaTheme="majorEastAsia" w:hAnsiTheme="majorHAnsi" w:cstheme="majorBidi"/>
      <w:bCs/>
      <w:color w:val="243F60" w:themeColor="accent1" w:themeShade="7F"/>
      <w:lang w:eastAsia="sl-SI"/>
    </w:rPr>
  </w:style>
  <w:style w:type="paragraph" w:styleId="Naslov7">
    <w:name w:val="heading 7"/>
    <w:basedOn w:val="Navaden"/>
    <w:next w:val="Navaden"/>
    <w:link w:val="Naslov7Znak"/>
    <w:uiPriority w:val="9"/>
    <w:semiHidden/>
    <w:unhideWhenUsed/>
    <w:qFormat/>
    <w:rsid w:val="00833203"/>
    <w:pPr>
      <w:keepNext/>
      <w:keepLines/>
      <w:numPr>
        <w:ilvl w:val="6"/>
        <w:numId w:val="23"/>
      </w:numPr>
      <w:spacing w:before="40"/>
      <w:jc w:val="both"/>
      <w:outlineLvl w:val="6"/>
    </w:pPr>
    <w:rPr>
      <w:rFonts w:asciiTheme="majorHAnsi" w:eastAsiaTheme="majorEastAsia" w:hAnsiTheme="majorHAnsi" w:cstheme="majorBidi"/>
      <w:bCs/>
      <w:i/>
      <w:iCs/>
      <w:color w:val="243F60" w:themeColor="accent1" w:themeShade="7F"/>
      <w:lang w:eastAsia="sl-SI"/>
    </w:rPr>
  </w:style>
  <w:style w:type="paragraph" w:styleId="Naslov8">
    <w:name w:val="heading 8"/>
    <w:basedOn w:val="Navaden"/>
    <w:next w:val="Navaden"/>
    <w:link w:val="Naslov8Znak"/>
    <w:uiPriority w:val="9"/>
    <w:semiHidden/>
    <w:unhideWhenUsed/>
    <w:qFormat/>
    <w:rsid w:val="00833203"/>
    <w:pPr>
      <w:keepNext/>
      <w:keepLines/>
      <w:numPr>
        <w:ilvl w:val="7"/>
        <w:numId w:val="23"/>
      </w:numPr>
      <w:spacing w:before="40"/>
      <w:jc w:val="both"/>
      <w:outlineLvl w:val="7"/>
    </w:pPr>
    <w:rPr>
      <w:rFonts w:asciiTheme="majorHAnsi" w:eastAsiaTheme="majorEastAsia" w:hAnsiTheme="majorHAnsi" w:cstheme="majorBidi"/>
      <w:bCs/>
      <w:color w:val="272727" w:themeColor="text1" w:themeTint="D8"/>
      <w:sz w:val="21"/>
      <w:szCs w:val="21"/>
      <w:lang w:eastAsia="sl-SI"/>
    </w:rPr>
  </w:style>
  <w:style w:type="paragraph" w:styleId="Naslov9">
    <w:name w:val="heading 9"/>
    <w:basedOn w:val="Navaden"/>
    <w:next w:val="Navaden"/>
    <w:link w:val="Naslov9Znak"/>
    <w:uiPriority w:val="9"/>
    <w:semiHidden/>
    <w:unhideWhenUsed/>
    <w:qFormat/>
    <w:rsid w:val="00833203"/>
    <w:pPr>
      <w:keepNext/>
      <w:keepLines/>
      <w:numPr>
        <w:ilvl w:val="8"/>
        <w:numId w:val="23"/>
      </w:numPr>
      <w:spacing w:before="40"/>
      <w:jc w:val="both"/>
      <w:outlineLvl w:val="8"/>
    </w:pPr>
    <w:rPr>
      <w:rFonts w:asciiTheme="majorHAnsi" w:eastAsiaTheme="majorEastAsia" w:hAnsiTheme="majorHAnsi" w:cstheme="majorBidi"/>
      <w:bCs/>
      <w:i/>
      <w:iCs/>
      <w:color w:val="272727" w:themeColor="text1" w:themeTint="D8"/>
      <w:sz w:val="21"/>
      <w:szCs w:val="21"/>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 - napis,Glava - napis Znak Znak Znak Znak,Glava - napis Znak Znak,Glava1 Znak"/>
    <w:basedOn w:val="Navaden"/>
    <w:link w:val="GlavaZnak"/>
    <w:unhideWhenUsed/>
    <w:rsid w:val="007320E2"/>
    <w:pPr>
      <w:tabs>
        <w:tab w:val="center" w:pos="4536"/>
        <w:tab w:val="right" w:pos="9072"/>
      </w:tabs>
    </w:pPr>
    <w:rPr>
      <w:rFonts w:asciiTheme="minorHAnsi" w:eastAsiaTheme="minorHAnsi" w:hAnsiTheme="minorHAnsi" w:cstheme="minorBidi"/>
      <w:sz w:val="22"/>
      <w:szCs w:val="22"/>
    </w:rPr>
  </w:style>
  <w:style w:type="character" w:customStyle="1" w:styleId="GlavaZnak">
    <w:name w:val="Glava Znak"/>
    <w:aliases w:val="Glava - napis Znak,Glava - napis Znak Znak Znak Znak Znak,Glava - napis Znak Znak Znak,Glava1 Znak Znak"/>
    <w:basedOn w:val="Privzetapisavaodstavka"/>
    <w:link w:val="Glava"/>
    <w:rsid w:val="007320E2"/>
  </w:style>
  <w:style w:type="paragraph" w:styleId="Noga">
    <w:name w:val="footer"/>
    <w:basedOn w:val="Navaden"/>
    <w:link w:val="NogaZnak"/>
    <w:unhideWhenUsed/>
    <w:rsid w:val="007320E2"/>
    <w:pPr>
      <w:tabs>
        <w:tab w:val="center" w:pos="4536"/>
        <w:tab w:val="right" w:pos="9072"/>
      </w:tabs>
    </w:pPr>
    <w:rPr>
      <w:rFonts w:asciiTheme="minorHAnsi" w:eastAsiaTheme="minorHAnsi" w:hAnsiTheme="minorHAnsi" w:cstheme="minorBidi"/>
      <w:sz w:val="22"/>
      <w:szCs w:val="22"/>
    </w:rPr>
  </w:style>
  <w:style w:type="character" w:customStyle="1" w:styleId="NogaZnak">
    <w:name w:val="Noga Znak"/>
    <w:basedOn w:val="Privzetapisavaodstavka"/>
    <w:link w:val="Noga"/>
    <w:rsid w:val="007320E2"/>
  </w:style>
  <w:style w:type="table" w:styleId="Tabelamrea">
    <w:name w:val="Table Grid"/>
    <w:basedOn w:val="Navadnatabela"/>
    <w:uiPriority w:val="59"/>
    <w:rsid w:val="007320E2"/>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sedilooblaka">
    <w:name w:val="Balloon Text"/>
    <w:basedOn w:val="Navaden"/>
    <w:link w:val="BesedilooblakaZnak"/>
    <w:uiPriority w:val="99"/>
    <w:semiHidden/>
    <w:unhideWhenUsed/>
    <w:rsid w:val="007320E2"/>
    <w:rPr>
      <w:rFonts w:ascii="Tahoma" w:eastAsiaTheme="minorHAnsi" w:hAnsi="Tahoma" w:cs="Tahoma"/>
      <w:sz w:val="16"/>
      <w:szCs w:val="16"/>
    </w:rPr>
  </w:style>
  <w:style w:type="character" w:customStyle="1" w:styleId="BesedilooblakaZnak">
    <w:name w:val="Besedilo oblačka Znak"/>
    <w:basedOn w:val="Privzetapisavaodstavka"/>
    <w:link w:val="Besedilooblaka"/>
    <w:uiPriority w:val="99"/>
    <w:semiHidden/>
    <w:rsid w:val="007320E2"/>
    <w:rPr>
      <w:rFonts w:ascii="Tahoma" w:hAnsi="Tahoma" w:cs="Tahoma"/>
      <w:sz w:val="16"/>
      <w:szCs w:val="16"/>
    </w:rPr>
  </w:style>
  <w:style w:type="paragraph" w:styleId="Odstavekseznama">
    <w:name w:val="List Paragraph"/>
    <w:basedOn w:val="Navaden"/>
    <w:uiPriority w:val="34"/>
    <w:qFormat/>
    <w:rsid w:val="00E61BD8"/>
    <w:pPr>
      <w:spacing w:after="200" w:line="276" w:lineRule="auto"/>
      <w:ind w:left="720"/>
      <w:contextualSpacing/>
    </w:pPr>
    <w:rPr>
      <w:rFonts w:asciiTheme="minorHAnsi" w:eastAsiaTheme="minorHAnsi" w:hAnsiTheme="minorHAnsi" w:cstheme="minorBidi"/>
      <w:sz w:val="22"/>
      <w:szCs w:val="22"/>
    </w:rPr>
  </w:style>
  <w:style w:type="character" w:styleId="Pripombasklic">
    <w:name w:val="annotation reference"/>
    <w:basedOn w:val="Privzetapisavaodstavka"/>
    <w:uiPriority w:val="99"/>
    <w:semiHidden/>
    <w:unhideWhenUsed/>
    <w:rsid w:val="00F81D15"/>
    <w:rPr>
      <w:sz w:val="16"/>
      <w:szCs w:val="16"/>
    </w:rPr>
  </w:style>
  <w:style w:type="paragraph" w:styleId="Pripombabesedilo">
    <w:name w:val="annotation text"/>
    <w:basedOn w:val="Navaden"/>
    <w:link w:val="PripombabesediloZnak"/>
    <w:uiPriority w:val="99"/>
    <w:unhideWhenUsed/>
    <w:rsid w:val="00F81D15"/>
    <w:pPr>
      <w:spacing w:after="200"/>
    </w:pPr>
    <w:rPr>
      <w:rFonts w:asciiTheme="minorHAnsi" w:eastAsiaTheme="minorHAnsi" w:hAnsiTheme="minorHAnsi" w:cstheme="minorBidi"/>
      <w:sz w:val="20"/>
      <w:szCs w:val="20"/>
    </w:rPr>
  </w:style>
  <w:style w:type="character" w:customStyle="1" w:styleId="PripombabesediloZnak">
    <w:name w:val="Pripomba – besedilo Znak"/>
    <w:basedOn w:val="Privzetapisavaodstavka"/>
    <w:link w:val="Pripombabesedilo"/>
    <w:uiPriority w:val="99"/>
    <w:rsid w:val="00F81D15"/>
    <w:rPr>
      <w:sz w:val="20"/>
      <w:szCs w:val="20"/>
    </w:rPr>
  </w:style>
  <w:style w:type="paragraph" w:styleId="Zadevapripombe">
    <w:name w:val="annotation subject"/>
    <w:basedOn w:val="Pripombabesedilo"/>
    <w:next w:val="Pripombabesedilo"/>
    <w:link w:val="ZadevapripombeZnak"/>
    <w:uiPriority w:val="99"/>
    <w:semiHidden/>
    <w:unhideWhenUsed/>
    <w:rsid w:val="00F81D15"/>
    <w:rPr>
      <w:b/>
      <w:bCs/>
    </w:rPr>
  </w:style>
  <w:style w:type="character" w:customStyle="1" w:styleId="ZadevapripombeZnak">
    <w:name w:val="Zadeva pripombe Znak"/>
    <w:basedOn w:val="PripombabesediloZnak"/>
    <w:link w:val="Zadevapripombe"/>
    <w:uiPriority w:val="99"/>
    <w:semiHidden/>
    <w:rsid w:val="00F81D15"/>
    <w:rPr>
      <w:b/>
      <w:bCs/>
      <w:sz w:val="20"/>
      <w:szCs w:val="20"/>
    </w:rPr>
  </w:style>
  <w:style w:type="paragraph" w:styleId="Revizija">
    <w:name w:val="Revision"/>
    <w:hidden/>
    <w:uiPriority w:val="99"/>
    <w:semiHidden/>
    <w:rsid w:val="00F81D15"/>
    <w:pPr>
      <w:spacing w:after="0" w:line="240" w:lineRule="auto"/>
    </w:pPr>
  </w:style>
  <w:style w:type="paragraph" w:customStyle="1" w:styleId="Default">
    <w:name w:val="Default"/>
    <w:rsid w:val="003A0176"/>
    <w:pPr>
      <w:autoSpaceDE w:val="0"/>
      <w:autoSpaceDN w:val="0"/>
      <w:adjustRightInd w:val="0"/>
      <w:spacing w:after="0" w:line="240" w:lineRule="auto"/>
    </w:pPr>
    <w:rPr>
      <w:rFonts w:ascii="Arial" w:hAnsi="Arial" w:cs="Arial"/>
      <w:color w:val="000000"/>
      <w:sz w:val="24"/>
      <w:szCs w:val="24"/>
    </w:rPr>
  </w:style>
  <w:style w:type="paragraph" w:styleId="Navadensplet">
    <w:name w:val="Normal (Web)"/>
    <w:basedOn w:val="Navaden"/>
    <w:uiPriority w:val="99"/>
    <w:unhideWhenUsed/>
    <w:rsid w:val="005A2543"/>
    <w:pPr>
      <w:spacing w:before="100" w:beforeAutospacing="1" w:after="100" w:afterAutospacing="1"/>
    </w:pPr>
    <w:rPr>
      <w:lang w:val="en-GB"/>
    </w:rPr>
  </w:style>
  <w:style w:type="character" w:styleId="Hiperpovezava">
    <w:name w:val="Hyperlink"/>
    <w:basedOn w:val="Privzetapisavaodstavka"/>
    <w:uiPriority w:val="99"/>
    <w:unhideWhenUsed/>
    <w:rsid w:val="00D94AC5"/>
    <w:rPr>
      <w:color w:val="0000FF" w:themeColor="hyperlink"/>
      <w:u w:val="single"/>
    </w:rPr>
  </w:style>
  <w:style w:type="character" w:styleId="Nerazreenaomemba">
    <w:name w:val="Unresolved Mention"/>
    <w:basedOn w:val="Privzetapisavaodstavka"/>
    <w:uiPriority w:val="99"/>
    <w:unhideWhenUsed/>
    <w:rsid w:val="00D94AC5"/>
    <w:rPr>
      <w:color w:val="605E5C"/>
      <w:shd w:val="clear" w:color="auto" w:fill="E1DFDD"/>
    </w:rPr>
  </w:style>
  <w:style w:type="character" w:customStyle="1" w:styleId="normaltextrun">
    <w:name w:val="normaltextrun"/>
    <w:basedOn w:val="Privzetapisavaodstavka"/>
    <w:rsid w:val="00675E05"/>
  </w:style>
  <w:style w:type="character" w:customStyle="1" w:styleId="eop">
    <w:name w:val="eop"/>
    <w:basedOn w:val="Privzetapisavaodstavka"/>
    <w:rsid w:val="00675E05"/>
  </w:style>
  <w:style w:type="character" w:styleId="Omemba">
    <w:name w:val="Mention"/>
    <w:basedOn w:val="Privzetapisavaodstavka"/>
    <w:uiPriority w:val="99"/>
    <w:unhideWhenUsed/>
    <w:rsid w:val="00C10C8F"/>
    <w:rPr>
      <w:color w:val="2B579A"/>
      <w:shd w:val="clear" w:color="auto" w:fill="E1DFDD"/>
    </w:rPr>
  </w:style>
  <w:style w:type="character" w:styleId="SledenaHiperpovezava">
    <w:name w:val="FollowedHyperlink"/>
    <w:basedOn w:val="Privzetapisavaodstavka"/>
    <w:uiPriority w:val="99"/>
    <w:semiHidden/>
    <w:unhideWhenUsed/>
    <w:rsid w:val="005B6347"/>
    <w:rPr>
      <w:color w:val="800080" w:themeColor="followedHyperlink"/>
      <w:u w:val="single"/>
    </w:rPr>
  </w:style>
  <w:style w:type="character" w:customStyle="1" w:styleId="Naslov1Znak">
    <w:name w:val="Naslov 1 Znak"/>
    <w:basedOn w:val="Privzetapisavaodstavka"/>
    <w:link w:val="Naslov1"/>
    <w:uiPriority w:val="9"/>
    <w:rsid w:val="00833203"/>
    <w:rPr>
      <w:rFonts w:asciiTheme="majorHAnsi" w:eastAsia="Calibri" w:hAnsiTheme="majorHAnsi" w:cstheme="majorBidi"/>
      <w:bCs/>
      <w:noProof/>
      <w:color w:val="365F91" w:themeColor="accent1" w:themeShade="BF"/>
      <w:sz w:val="32"/>
      <w:szCs w:val="32"/>
      <w:lang w:eastAsia="sl-SI"/>
    </w:rPr>
  </w:style>
  <w:style w:type="character" w:customStyle="1" w:styleId="Naslov2Znak">
    <w:name w:val="Naslov 2 Znak"/>
    <w:basedOn w:val="Privzetapisavaodstavka"/>
    <w:link w:val="Naslov2"/>
    <w:uiPriority w:val="9"/>
    <w:rsid w:val="00833203"/>
    <w:rPr>
      <w:rFonts w:asciiTheme="majorHAnsi" w:eastAsia="Calibri" w:hAnsiTheme="majorHAnsi" w:cstheme="majorBidi"/>
      <w:bCs/>
      <w:noProof/>
      <w:color w:val="365F91" w:themeColor="accent1" w:themeShade="BF"/>
      <w:sz w:val="26"/>
      <w:szCs w:val="26"/>
      <w:lang w:eastAsia="sl-SI"/>
    </w:rPr>
  </w:style>
  <w:style w:type="character" w:customStyle="1" w:styleId="Naslov3Znak">
    <w:name w:val="Naslov 3 Znak"/>
    <w:basedOn w:val="Privzetapisavaodstavka"/>
    <w:link w:val="Naslov3"/>
    <w:uiPriority w:val="9"/>
    <w:rsid w:val="00833203"/>
    <w:rPr>
      <w:rFonts w:asciiTheme="majorHAnsi" w:eastAsiaTheme="majorEastAsia" w:hAnsiTheme="majorHAnsi" w:cstheme="majorBidi"/>
      <w:bCs/>
      <w:color w:val="243F60" w:themeColor="accent1" w:themeShade="7F"/>
      <w:sz w:val="24"/>
      <w:szCs w:val="24"/>
      <w:lang w:eastAsia="sl-SI"/>
    </w:rPr>
  </w:style>
  <w:style w:type="character" w:customStyle="1" w:styleId="Naslov4Znak">
    <w:name w:val="Naslov 4 Znak"/>
    <w:basedOn w:val="Privzetapisavaodstavka"/>
    <w:link w:val="Naslov4"/>
    <w:uiPriority w:val="9"/>
    <w:semiHidden/>
    <w:rsid w:val="00833203"/>
    <w:rPr>
      <w:rFonts w:asciiTheme="majorHAnsi" w:eastAsiaTheme="majorEastAsia" w:hAnsiTheme="majorHAnsi" w:cstheme="majorBidi"/>
      <w:bCs/>
      <w:i/>
      <w:iCs/>
      <w:color w:val="365F91" w:themeColor="accent1" w:themeShade="BF"/>
      <w:sz w:val="24"/>
      <w:szCs w:val="24"/>
      <w:lang w:eastAsia="sl-SI"/>
    </w:rPr>
  </w:style>
  <w:style w:type="character" w:customStyle="1" w:styleId="Naslov5Znak">
    <w:name w:val="Naslov 5 Znak"/>
    <w:basedOn w:val="Privzetapisavaodstavka"/>
    <w:link w:val="Naslov5"/>
    <w:uiPriority w:val="9"/>
    <w:semiHidden/>
    <w:rsid w:val="00833203"/>
    <w:rPr>
      <w:rFonts w:asciiTheme="majorHAnsi" w:eastAsiaTheme="majorEastAsia" w:hAnsiTheme="majorHAnsi" w:cstheme="majorBidi"/>
      <w:bCs/>
      <w:color w:val="365F91" w:themeColor="accent1" w:themeShade="BF"/>
      <w:sz w:val="24"/>
      <w:szCs w:val="24"/>
      <w:lang w:eastAsia="sl-SI"/>
    </w:rPr>
  </w:style>
  <w:style w:type="character" w:customStyle="1" w:styleId="Naslov6Znak">
    <w:name w:val="Naslov 6 Znak"/>
    <w:basedOn w:val="Privzetapisavaodstavka"/>
    <w:link w:val="Naslov6"/>
    <w:uiPriority w:val="9"/>
    <w:semiHidden/>
    <w:rsid w:val="00833203"/>
    <w:rPr>
      <w:rFonts w:asciiTheme="majorHAnsi" w:eastAsiaTheme="majorEastAsia" w:hAnsiTheme="majorHAnsi" w:cstheme="majorBidi"/>
      <w:bCs/>
      <w:color w:val="243F60" w:themeColor="accent1" w:themeShade="7F"/>
      <w:sz w:val="24"/>
      <w:szCs w:val="24"/>
      <w:lang w:eastAsia="sl-SI"/>
    </w:rPr>
  </w:style>
  <w:style w:type="character" w:customStyle="1" w:styleId="Naslov7Znak">
    <w:name w:val="Naslov 7 Znak"/>
    <w:basedOn w:val="Privzetapisavaodstavka"/>
    <w:link w:val="Naslov7"/>
    <w:uiPriority w:val="9"/>
    <w:semiHidden/>
    <w:rsid w:val="00833203"/>
    <w:rPr>
      <w:rFonts w:asciiTheme="majorHAnsi" w:eastAsiaTheme="majorEastAsia" w:hAnsiTheme="majorHAnsi" w:cstheme="majorBidi"/>
      <w:bCs/>
      <w:i/>
      <w:iCs/>
      <w:color w:val="243F60" w:themeColor="accent1" w:themeShade="7F"/>
      <w:sz w:val="24"/>
      <w:szCs w:val="24"/>
      <w:lang w:eastAsia="sl-SI"/>
    </w:rPr>
  </w:style>
  <w:style w:type="character" w:customStyle="1" w:styleId="Naslov8Znak">
    <w:name w:val="Naslov 8 Znak"/>
    <w:basedOn w:val="Privzetapisavaodstavka"/>
    <w:link w:val="Naslov8"/>
    <w:uiPriority w:val="9"/>
    <w:semiHidden/>
    <w:rsid w:val="00833203"/>
    <w:rPr>
      <w:rFonts w:asciiTheme="majorHAnsi" w:eastAsiaTheme="majorEastAsia" w:hAnsiTheme="majorHAnsi" w:cstheme="majorBidi"/>
      <w:bCs/>
      <w:color w:val="272727" w:themeColor="text1" w:themeTint="D8"/>
      <w:sz w:val="21"/>
      <w:szCs w:val="21"/>
      <w:lang w:eastAsia="sl-SI"/>
    </w:rPr>
  </w:style>
  <w:style w:type="character" w:customStyle="1" w:styleId="Naslov9Znak">
    <w:name w:val="Naslov 9 Znak"/>
    <w:basedOn w:val="Privzetapisavaodstavka"/>
    <w:link w:val="Naslov9"/>
    <w:uiPriority w:val="9"/>
    <w:semiHidden/>
    <w:rsid w:val="00833203"/>
    <w:rPr>
      <w:rFonts w:asciiTheme="majorHAnsi" w:eastAsiaTheme="majorEastAsia" w:hAnsiTheme="majorHAnsi" w:cstheme="majorBidi"/>
      <w:bCs/>
      <w:i/>
      <w:iCs/>
      <w:color w:val="272727" w:themeColor="text1" w:themeTint="D8"/>
      <w:sz w:val="21"/>
      <w:szCs w:val="21"/>
      <w:lang w:eastAsia="sl-SI"/>
    </w:rPr>
  </w:style>
  <w:style w:type="paragraph" w:styleId="Telobesedila">
    <w:name w:val="Body Text"/>
    <w:basedOn w:val="Navaden"/>
    <w:link w:val="TelobesedilaZnak"/>
    <w:uiPriority w:val="1"/>
    <w:qFormat/>
    <w:rsid w:val="00833203"/>
    <w:pPr>
      <w:widowControl w:val="0"/>
      <w:autoSpaceDE w:val="0"/>
      <w:autoSpaceDN w:val="0"/>
      <w:adjustRightInd w:val="0"/>
      <w:ind w:left="20"/>
      <w:jc w:val="both"/>
    </w:pPr>
    <w:rPr>
      <w:rFonts w:ascii="Calibri" w:eastAsiaTheme="minorEastAsia" w:hAnsi="Calibri" w:cs="Calibri"/>
      <w:bCs/>
      <w:color w:val="000000"/>
      <w:lang w:eastAsia="sl-SI"/>
    </w:rPr>
  </w:style>
  <w:style w:type="character" w:customStyle="1" w:styleId="TelobesedilaZnak">
    <w:name w:val="Telo besedila Znak"/>
    <w:basedOn w:val="Privzetapisavaodstavka"/>
    <w:link w:val="Telobesedila"/>
    <w:uiPriority w:val="1"/>
    <w:rsid w:val="00833203"/>
    <w:rPr>
      <w:rFonts w:ascii="Calibri" w:eastAsiaTheme="minorEastAsia" w:hAnsi="Calibri" w:cs="Calibri"/>
      <w:bCs/>
      <w:color w:val="000000"/>
      <w:sz w:val="24"/>
      <w:szCs w:val="24"/>
      <w:lang w:eastAsia="sl-SI"/>
    </w:rPr>
  </w:style>
  <w:style w:type="paragraph" w:styleId="Sprotnaopomba-besedilo">
    <w:name w:val="footnote text"/>
    <w:basedOn w:val="Navaden"/>
    <w:link w:val="Sprotnaopomba-besediloZnak"/>
    <w:uiPriority w:val="99"/>
    <w:semiHidden/>
    <w:unhideWhenUsed/>
    <w:rsid w:val="00A00C20"/>
    <w:pPr>
      <w:jc w:val="both"/>
    </w:pPr>
    <w:rPr>
      <w:rFonts w:ascii="Source Sans Pro Light" w:eastAsia="Calibri" w:hAnsi="Source Sans Pro Light"/>
      <w:bCs/>
      <w:color w:val="000000"/>
      <w:sz w:val="20"/>
      <w:szCs w:val="20"/>
      <w:lang w:eastAsia="sl-SI"/>
    </w:rPr>
  </w:style>
  <w:style w:type="character" w:customStyle="1" w:styleId="Sprotnaopomba-besediloZnak">
    <w:name w:val="Sprotna opomba - besedilo Znak"/>
    <w:basedOn w:val="Privzetapisavaodstavka"/>
    <w:link w:val="Sprotnaopomba-besedilo"/>
    <w:uiPriority w:val="99"/>
    <w:semiHidden/>
    <w:rsid w:val="00A00C20"/>
    <w:rPr>
      <w:rFonts w:ascii="Source Sans Pro Light" w:eastAsia="Calibri" w:hAnsi="Source Sans Pro Light" w:cs="Times New Roman"/>
      <w:bCs/>
      <w:color w:val="000000"/>
      <w:sz w:val="20"/>
      <w:szCs w:val="20"/>
      <w:lang w:eastAsia="sl-SI"/>
    </w:rPr>
  </w:style>
  <w:style w:type="character" w:styleId="Sprotnaopomba-sklic">
    <w:name w:val="footnote reference"/>
    <w:basedOn w:val="Privzetapisavaodstavka"/>
    <w:uiPriority w:val="99"/>
    <w:semiHidden/>
    <w:unhideWhenUsed/>
    <w:rsid w:val="00A00C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414">
      <w:bodyDiv w:val="1"/>
      <w:marLeft w:val="0"/>
      <w:marRight w:val="0"/>
      <w:marTop w:val="0"/>
      <w:marBottom w:val="0"/>
      <w:divBdr>
        <w:top w:val="none" w:sz="0" w:space="0" w:color="auto"/>
        <w:left w:val="none" w:sz="0" w:space="0" w:color="auto"/>
        <w:bottom w:val="none" w:sz="0" w:space="0" w:color="auto"/>
        <w:right w:val="none" w:sz="0" w:space="0" w:color="auto"/>
      </w:divBdr>
      <w:divsChild>
        <w:div w:id="351804818">
          <w:marLeft w:val="0"/>
          <w:marRight w:val="0"/>
          <w:marTop w:val="0"/>
          <w:marBottom w:val="0"/>
          <w:divBdr>
            <w:top w:val="none" w:sz="0" w:space="0" w:color="auto"/>
            <w:left w:val="none" w:sz="0" w:space="0" w:color="auto"/>
            <w:bottom w:val="none" w:sz="0" w:space="0" w:color="auto"/>
            <w:right w:val="none" w:sz="0" w:space="0" w:color="auto"/>
          </w:divBdr>
          <w:divsChild>
            <w:div w:id="1896161843">
              <w:marLeft w:val="0"/>
              <w:marRight w:val="0"/>
              <w:marTop w:val="0"/>
              <w:marBottom w:val="0"/>
              <w:divBdr>
                <w:top w:val="none" w:sz="0" w:space="0" w:color="auto"/>
                <w:left w:val="none" w:sz="0" w:space="0" w:color="auto"/>
                <w:bottom w:val="none" w:sz="0" w:space="0" w:color="auto"/>
                <w:right w:val="none" w:sz="0" w:space="0" w:color="auto"/>
              </w:divBdr>
              <w:divsChild>
                <w:div w:id="1876262156">
                  <w:marLeft w:val="0"/>
                  <w:marRight w:val="0"/>
                  <w:marTop w:val="0"/>
                  <w:marBottom w:val="0"/>
                  <w:divBdr>
                    <w:top w:val="none" w:sz="0" w:space="0" w:color="auto"/>
                    <w:left w:val="none" w:sz="0" w:space="0" w:color="auto"/>
                    <w:bottom w:val="none" w:sz="0" w:space="0" w:color="auto"/>
                    <w:right w:val="none" w:sz="0" w:space="0" w:color="auto"/>
                  </w:divBdr>
                  <w:divsChild>
                    <w:div w:id="143073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2973">
      <w:bodyDiv w:val="1"/>
      <w:marLeft w:val="0"/>
      <w:marRight w:val="0"/>
      <w:marTop w:val="0"/>
      <w:marBottom w:val="0"/>
      <w:divBdr>
        <w:top w:val="none" w:sz="0" w:space="0" w:color="auto"/>
        <w:left w:val="none" w:sz="0" w:space="0" w:color="auto"/>
        <w:bottom w:val="none" w:sz="0" w:space="0" w:color="auto"/>
        <w:right w:val="none" w:sz="0" w:space="0" w:color="auto"/>
      </w:divBdr>
      <w:divsChild>
        <w:div w:id="1518888340">
          <w:marLeft w:val="0"/>
          <w:marRight w:val="0"/>
          <w:marTop w:val="0"/>
          <w:marBottom w:val="0"/>
          <w:divBdr>
            <w:top w:val="none" w:sz="0" w:space="0" w:color="auto"/>
            <w:left w:val="none" w:sz="0" w:space="0" w:color="auto"/>
            <w:bottom w:val="none" w:sz="0" w:space="0" w:color="auto"/>
            <w:right w:val="none" w:sz="0" w:space="0" w:color="auto"/>
          </w:divBdr>
          <w:divsChild>
            <w:div w:id="481629558">
              <w:marLeft w:val="0"/>
              <w:marRight w:val="0"/>
              <w:marTop w:val="0"/>
              <w:marBottom w:val="0"/>
              <w:divBdr>
                <w:top w:val="none" w:sz="0" w:space="0" w:color="auto"/>
                <w:left w:val="none" w:sz="0" w:space="0" w:color="auto"/>
                <w:bottom w:val="none" w:sz="0" w:space="0" w:color="auto"/>
                <w:right w:val="none" w:sz="0" w:space="0" w:color="auto"/>
              </w:divBdr>
              <w:divsChild>
                <w:div w:id="2139952263">
                  <w:marLeft w:val="0"/>
                  <w:marRight w:val="0"/>
                  <w:marTop w:val="0"/>
                  <w:marBottom w:val="0"/>
                  <w:divBdr>
                    <w:top w:val="none" w:sz="0" w:space="0" w:color="auto"/>
                    <w:left w:val="none" w:sz="0" w:space="0" w:color="auto"/>
                    <w:bottom w:val="none" w:sz="0" w:space="0" w:color="auto"/>
                    <w:right w:val="none" w:sz="0" w:space="0" w:color="auto"/>
                  </w:divBdr>
                  <w:divsChild>
                    <w:div w:id="208961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7148">
      <w:bodyDiv w:val="1"/>
      <w:marLeft w:val="0"/>
      <w:marRight w:val="0"/>
      <w:marTop w:val="0"/>
      <w:marBottom w:val="0"/>
      <w:divBdr>
        <w:top w:val="none" w:sz="0" w:space="0" w:color="auto"/>
        <w:left w:val="none" w:sz="0" w:space="0" w:color="auto"/>
        <w:bottom w:val="none" w:sz="0" w:space="0" w:color="auto"/>
        <w:right w:val="none" w:sz="0" w:space="0" w:color="auto"/>
      </w:divBdr>
      <w:divsChild>
        <w:div w:id="484051919">
          <w:marLeft w:val="0"/>
          <w:marRight w:val="0"/>
          <w:marTop w:val="0"/>
          <w:marBottom w:val="0"/>
          <w:divBdr>
            <w:top w:val="none" w:sz="0" w:space="0" w:color="auto"/>
            <w:left w:val="none" w:sz="0" w:space="0" w:color="auto"/>
            <w:bottom w:val="none" w:sz="0" w:space="0" w:color="auto"/>
            <w:right w:val="none" w:sz="0" w:space="0" w:color="auto"/>
          </w:divBdr>
          <w:divsChild>
            <w:div w:id="491524365">
              <w:marLeft w:val="0"/>
              <w:marRight w:val="0"/>
              <w:marTop w:val="0"/>
              <w:marBottom w:val="0"/>
              <w:divBdr>
                <w:top w:val="none" w:sz="0" w:space="0" w:color="auto"/>
                <w:left w:val="none" w:sz="0" w:space="0" w:color="auto"/>
                <w:bottom w:val="none" w:sz="0" w:space="0" w:color="auto"/>
                <w:right w:val="none" w:sz="0" w:space="0" w:color="auto"/>
              </w:divBdr>
              <w:divsChild>
                <w:div w:id="1309558643">
                  <w:marLeft w:val="0"/>
                  <w:marRight w:val="0"/>
                  <w:marTop w:val="0"/>
                  <w:marBottom w:val="0"/>
                  <w:divBdr>
                    <w:top w:val="none" w:sz="0" w:space="0" w:color="auto"/>
                    <w:left w:val="none" w:sz="0" w:space="0" w:color="auto"/>
                    <w:bottom w:val="none" w:sz="0" w:space="0" w:color="auto"/>
                    <w:right w:val="none" w:sz="0" w:space="0" w:color="auto"/>
                  </w:divBdr>
                  <w:divsChild>
                    <w:div w:id="4954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58321">
      <w:bodyDiv w:val="1"/>
      <w:marLeft w:val="0"/>
      <w:marRight w:val="0"/>
      <w:marTop w:val="0"/>
      <w:marBottom w:val="0"/>
      <w:divBdr>
        <w:top w:val="none" w:sz="0" w:space="0" w:color="auto"/>
        <w:left w:val="none" w:sz="0" w:space="0" w:color="auto"/>
        <w:bottom w:val="none" w:sz="0" w:space="0" w:color="auto"/>
        <w:right w:val="none" w:sz="0" w:space="0" w:color="auto"/>
      </w:divBdr>
      <w:divsChild>
        <w:div w:id="2130850149">
          <w:marLeft w:val="0"/>
          <w:marRight w:val="0"/>
          <w:marTop w:val="0"/>
          <w:marBottom w:val="0"/>
          <w:divBdr>
            <w:top w:val="none" w:sz="0" w:space="0" w:color="auto"/>
            <w:left w:val="none" w:sz="0" w:space="0" w:color="auto"/>
            <w:bottom w:val="none" w:sz="0" w:space="0" w:color="auto"/>
            <w:right w:val="none" w:sz="0" w:space="0" w:color="auto"/>
          </w:divBdr>
          <w:divsChild>
            <w:div w:id="1778914515">
              <w:marLeft w:val="0"/>
              <w:marRight w:val="0"/>
              <w:marTop w:val="0"/>
              <w:marBottom w:val="0"/>
              <w:divBdr>
                <w:top w:val="none" w:sz="0" w:space="0" w:color="auto"/>
                <w:left w:val="none" w:sz="0" w:space="0" w:color="auto"/>
                <w:bottom w:val="none" w:sz="0" w:space="0" w:color="auto"/>
                <w:right w:val="none" w:sz="0" w:space="0" w:color="auto"/>
              </w:divBdr>
              <w:divsChild>
                <w:div w:id="800683883">
                  <w:marLeft w:val="0"/>
                  <w:marRight w:val="0"/>
                  <w:marTop w:val="0"/>
                  <w:marBottom w:val="0"/>
                  <w:divBdr>
                    <w:top w:val="none" w:sz="0" w:space="0" w:color="auto"/>
                    <w:left w:val="none" w:sz="0" w:space="0" w:color="auto"/>
                    <w:bottom w:val="none" w:sz="0" w:space="0" w:color="auto"/>
                    <w:right w:val="none" w:sz="0" w:space="0" w:color="auto"/>
                  </w:divBdr>
                  <w:divsChild>
                    <w:div w:id="154744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8541">
      <w:bodyDiv w:val="1"/>
      <w:marLeft w:val="0"/>
      <w:marRight w:val="0"/>
      <w:marTop w:val="0"/>
      <w:marBottom w:val="0"/>
      <w:divBdr>
        <w:top w:val="none" w:sz="0" w:space="0" w:color="auto"/>
        <w:left w:val="none" w:sz="0" w:space="0" w:color="auto"/>
        <w:bottom w:val="none" w:sz="0" w:space="0" w:color="auto"/>
        <w:right w:val="none" w:sz="0" w:space="0" w:color="auto"/>
      </w:divBdr>
    </w:div>
    <w:div w:id="39868855">
      <w:bodyDiv w:val="1"/>
      <w:marLeft w:val="0"/>
      <w:marRight w:val="0"/>
      <w:marTop w:val="0"/>
      <w:marBottom w:val="0"/>
      <w:divBdr>
        <w:top w:val="none" w:sz="0" w:space="0" w:color="auto"/>
        <w:left w:val="none" w:sz="0" w:space="0" w:color="auto"/>
        <w:bottom w:val="none" w:sz="0" w:space="0" w:color="auto"/>
        <w:right w:val="none" w:sz="0" w:space="0" w:color="auto"/>
      </w:divBdr>
      <w:divsChild>
        <w:div w:id="1397237049">
          <w:marLeft w:val="0"/>
          <w:marRight w:val="0"/>
          <w:marTop w:val="0"/>
          <w:marBottom w:val="0"/>
          <w:divBdr>
            <w:top w:val="none" w:sz="0" w:space="0" w:color="auto"/>
            <w:left w:val="none" w:sz="0" w:space="0" w:color="auto"/>
            <w:bottom w:val="none" w:sz="0" w:space="0" w:color="auto"/>
            <w:right w:val="none" w:sz="0" w:space="0" w:color="auto"/>
          </w:divBdr>
          <w:divsChild>
            <w:div w:id="1392385008">
              <w:marLeft w:val="0"/>
              <w:marRight w:val="0"/>
              <w:marTop w:val="0"/>
              <w:marBottom w:val="0"/>
              <w:divBdr>
                <w:top w:val="none" w:sz="0" w:space="0" w:color="auto"/>
                <w:left w:val="none" w:sz="0" w:space="0" w:color="auto"/>
                <w:bottom w:val="none" w:sz="0" w:space="0" w:color="auto"/>
                <w:right w:val="none" w:sz="0" w:space="0" w:color="auto"/>
              </w:divBdr>
              <w:divsChild>
                <w:div w:id="73094772">
                  <w:marLeft w:val="0"/>
                  <w:marRight w:val="0"/>
                  <w:marTop w:val="0"/>
                  <w:marBottom w:val="0"/>
                  <w:divBdr>
                    <w:top w:val="none" w:sz="0" w:space="0" w:color="auto"/>
                    <w:left w:val="none" w:sz="0" w:space="0" w:color="auto"/>
                    <w:bottom w:val="none" w:sz="0" w:space="0" w:color="auto"/>
                    <w:right w:val="none" w:sz="0" w:space="0" w:color="auto"/>
                  </w:divBdr>
                  <w:divsChild>
                    <w:div w:id="206406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51964">
      <w:bodyDiv w:val="1"/>
      <w:marLeft w:val="0"/>
      <w:marRight w:val="0"/>
      <w:marTop w:val="0"/>
      <w:marBottom w:val="0"/>
      <w:divBdr>
        <w:top w:val="none" w:sz="0" w:space="0" w:color="auto"/>
        <w:left w:val="none" w:sz="0" w:space="0" w:color="auto"/>
        <w:bottom w:val="none" w:sz="0" w:space="0" w:color="auto"/>
        <w:right w:val="none" w:sz="0" w:space="0" w:color="auto"/>
      </w:divBdr>
      <w:divsChild>
        <w:div w:id="1961719433">
          <w:marLeft w:val="0"/>
          <w:marRight w:val="0"/>
          <w:marTop w:val="0"/>
          <w:marBottom w:val="0"/>
          <w:divBdr>
            <w:top w:val="none" w:sz="0" w:space="0" w:color="auto"/>
            <w:left w:val="none" w:sz="0" w:space="0" w:color="auto"/>
            <w:bottom w:val="none" w:sz="0" w:space="0" w:color="auto"/>
            <w:right w:val="none" w:sz="0" w:space="0" w:color="auto"/>
          </w:divBdr>
          <w:divsChild>
            <w:div w:id="1631325665">
              <w:marLeft w:val="0"/>
              <w:marRight w:val="0"/>
              <w:marTop w:val="0"/>
              <w:marBottom w:val="0"/>
              <w:divBdr>
                <w:top w:val="none" w:sz="0" w:space="0" w:color="auto"/>
                <w:left w:val="none" w:sz="0" w:space="0" w:color="auto"/>
                <w:bottom w:val="none" w:sz="0" w:space="0" w:color="auto"/>
                <w:right w:val="none" w:sz="0" w:space="0" w:color="auto"/>
              </w:divBdr>
              <w:divsChild>
                <w:div w:id="1096556415">
                  <w:marLeft w:val="0"/>
                  <w:marRight w:val="0"/>
                  <w:marTop w:val="0"/>
                  <w:marBottom w:val="0"/>
                  <w:divBdr>
                    <w:top w:val="none" w:sz="0" w:space="0" w:color="auto"/>
                    <w:left w:val="none" w:sz="0" w:space="0" w:color="auto"/>
                    <w:bottom w:val="none" w:sz="0" w:space="0" w:color="auto"/>
                    <w:right w:val="none" w:sz="0" w:space="0" w:color="auto"/>
                  </w:divBdr>
                  <w:divsChild>
                    <w:div w:id="193215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41961">
      <w:bodyDiv w:val="1"/>
      <w:marLeft w:val="0"/>
      <w:marRight w:val="0"/>
      <w:marTop w:val="0"/>
      <w:marBottom w:val="0"/>
      <w:divBdr>
        <w:top w:val="none" w:sz="0" w:space="0" w:color="auto"/>
        <w:left w:val="none" w:sz="0" w:space="0" w:color="auto"/>
        <w:bottom w:val="none" w:sz="0" w:space="0" w:color="auto"/>
        <w:right w:val="none" w:sz="0" w:space="0" w:color="auto"/>
      </w:divBdr>
      <w:divsChild>
        <w:div w:id="2120836617">
          <w:marLeft w:val="0"/>
          <w:marRight w:val="0"/>
          <w:marTop w:val="0"/>
          <w:marBottom w:val="0"/>
          <w:divBdr>
            <w:top w:val="none" w:sz="0" w:space="0" w:color="auto"/>
            <w:left w:val="none" w:sz="0" w:space="0" w:color="auto"/>
            <w:bottom w:val="none" w:sz="0" w:space="0" w:color="auto"/>
            <w:right w:val="none" w:sz="0" w:space="0" w:color="auto"/>
          </w:divBdr>
          <w:divsChild>
            <w:div w:id="285813032">
              <w:marLeft w:val="0"/>
              <w:marRight w:val="0"/>
              <w:marTop w:val="0"/>
              <w:marBottom w:val="0"/>
              <w:divBdr>
                <w:top w:val="none" w:sz="0" w:space="0" w:color="auto"/>
                <w:left w:val="none" w:sz="0" w:space="0" w:color="auto"/>
                <w:bottom w:val="none" w:sz="0" w:space="0" w:color="auto"/>
                <w:right w:val="none" w:sz="0" w:space="0" w:color="auto"/>
              </w:divBdr>
              <w:divsChild>
                <w:div w:id="1412586179">
                  <w:marLeft w:val="0"/>
                  <w:marRight w:val="0"/>
                  <w:marTop w:val="0"/>
                  <w:marBottom w:val="0"/>
                  <w:divBdr>
                    <w:top w:val="none" w:sz="0" w:space="0" w:color="auto"/>
                    <w:left w:val="none" w:sz="0" w:space="0" w:color="auto"/>
                    <w:bottom w:val="none" w:sz="0" w:space="0" w:color="auto"/>
                    <w:right w:val="none" w:sz="0" w:space="0" w:color="auto"/>
                  </w:divBdr>
                  <w:divsChild>
                    <w:div w:id="20694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16343">
      <w:bodyDiv w:val="1"/>
      <w:marLeft w:val="0"/>
      <w:marRight w:val="0"/>
      <w:marTop w:val="0"/>
      <w:marBottom w:val="0"/>
      <w:divBdr>
        <w:top w:val="none" w:sz="0" w:space="0" w:color="auto"/>
        <w:left w:val="none" w:sz="0" w:space="0" w:color="auto"/>
        <w:bottom w:val="none" w:sz="0" w:space="0" w:color="auto"/>
        <w:right w:val="none" w:sz="0" w:space="0" w:color="auto"/>
      </w:divBdr>
    </w:div>
    <w:div w:id="91246563">
      <w:bodyDiv w:val="1"/>
      <w:marLeft w:val="0"/>
      <w:marRight w:val="0"/>
      <w:marTop w:val="0"/>
      <w:marBottom w:val="0"/>
      <w:divBdr>
        <w:top w:val="none" w:sz="0" w:space="0" w:color="auto"/>
        <w:left w:val="none" w:sz="0" w:space="0" w:color="auto"/>
        <w:bottom w:val="none" w:sz="0" w:space="0" w:color="auto"/>
        <w:right w:val="none" w:sz="0" w:space="0" w:color="auto"/>
      </w:divBdr>
      <w:divsChild>
        <w:div w:id="1487015997">
          <w:marLeft w:val="0"/>
          <w:marRight w:val="0"/>
          <w:marTop w:val="0"/>
          <w:marBottom w:val="0"/>
          <w:divBdr>
            <w:top w:val="none" w:sz="0" w:space="0" w:color="auto"/>
            <w:left w:val="none" w:sz="0" w:space="0" w:color="auto"/>
            <w:bottom w:val="none" w:sz="0" w:space="0" w:color="auto"/>
            <w:right w:val="none" w:sz="0" w:space="0" w:color="auto"/>
          </w:divBdr>
          <w:divsChild>
            <w:div w:id="1624270934">
              <w:marLeft w:val="0"/>
              <w:marRight w:val="0"/>
              <w:marTop w:val="0"/>
              <w:marBottom w:val="0"/>
              <w:divBdr>
                <w:top w:val="none" w:sz="0" w:space="0" w:color="auto"/>
                <w:left w:val="none" w:sz="0" w:space="0" w:color="auto"/>
                <w:bottom w:val="none" w:sz="0" w:space="0" w:color="auto"/>
                <w:right w:val="none" w:sz="0" w:space="0" w:color="auto"/>
              </w:divBdr>
              <w:divsChild>
                <w:div w:id="1490974564">
                  <w:marLeft w:val="0"/>
                  <w:marRight w:val="0"/>
                  <w:marTop w:val="0"/>
                  <w:marBottom w:val="0"/>
                  <w:divBdr>
                    <w:top w:val="none" w:sz="0" w:space="0" w:color="auto"/>
                    <w:left w:val="none" w:sz="0" w:space="0" w:color="auto"/>
                    <w:bottom w:val="none" w:sz="0" w:space="0" w:color="auto"/>
                    <w:right w:val="none" w:sz="0" w:space="0" w:color="auto"/>
                  </w:divBdr>
                  <w:divsChild>
                    <w:div w:id="133564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92137">
      <w:bodyDiv w:val="1"/>
      <w:marLeft w:val="0"/>
      <w:marRight w:val="0"/>
      <w:marTop w:val="0"/>
      <w:marBottom w:val="0"/>
      <w:divBdr>
        <w:top w:val="none" w:sz="0" w:space="0" w:color="auto"/>
        <w:left w:val="none" w:sz="0" w:space="0" w:color="auto"/>
        <w:bottom w:val="none" w:sz="0" w:space="0" w:color="auto"/>
        <w:right w:val="none" w:sz="0" w:space="0" w:color="auto"/>
      </w:divBdr>
      <w:divsChild>
        <w:div w:id="1695501728">
          <w:marLeft w:val="0"/>
          <w:marRight w:val="0"/>
          <w:marTop w:val="0"/>
          <w:marBottom w:val="0"/>
          <w:divBdr>
            <w:top w:val="none" w:sz="0" w:space="0" w:color="auto"/>
            <w:left w:val="none" w:sz="0" w:space="0" w:color="auto"/>
            <w:bottom w:val="none" w:sz="0" w:space="0" w:color="auto"/>
            <w:right w:val="none" w:sz="0" w:space="0" w:color="auto"/>
          </w:divBdr>
          <w:divsChild>
            <w:div w:id="268120634">
              <w:marLeft w:val="0"/>
              <w:marRight w:val="0"/>
              <w:marTop w:val="0"/>
              <w:marBottom w:val="0"/>
              <w:divBdr>
                <w:top w:val="none" w:sz="0" w:space="0" w:color="auto"/>
                <w:left w:val="none" w:sz="0" w:space="0" w:color="auto"/>
                <w:bottom w:val="none" w:sz="0" w:space="0" w:color="auto"/>
                <w:right w:val="none" w:sz="0" w:space="0" w:color="auto"/>
              </w:divBdr>
              <w:divsChild>
                <w:div w:id="1773624267">
                  <w:marLeft w:val="0"/>
                  <w:marRight w:val="0"/>
                  <w:marTop w:val="0"/>
                  <w:marBottom w:val="0"/>
                  <w:divBdr>
                    <w:top w:val="none" w:sz="0" w:space="0" w:color="auto"/>
                    <w:left w:val="none" w:sz="0" w:space="0" w:color="auto"/>
                    <w:bottom w:val="none" w:sz="0" w:space="0" w:color="auto"/>
                    <w:right w:val="none" w:sz="0" w:space="0" w:color="auto"/>
                  </w:divBdr>
                  <w:divsChild>
                    <w:div w:id="204074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56772">
      <w:bodyDiv w:val="1"/>
      <w:marLeft w:val="0"/>
      <w:marRight w:val="0"/>
      <w:marTop w:val="0"/>
      <w:marBottom w:val="0"/>
      <w:divBdr>
        <w:top w:val="none" w:sz="0" w:space="0" w:color="auto"/>
        <w:left w:val="none" w:sz="0" w:space="0" w:color="auto"/>
        <w:bottom w:val="none" w:sz="0" w:space="0" w:color="auto"/>
        <w:right w:val="none" w:sz="0" w:space="0" w:color="auto"/>
      </w:divBdr>
    </w:div>
    <w:div w:id="163785634">
      <w:bodyDiv w:val="1"/>
      <w:marLeft w:val="0"/>
      <w:marRight w:val="0"/>
      <w:marTop w:val="0"/>
      <w:marBottom w:val="0"/>
      <w:divBdr>
        <w:top w:val="none" w:sz="0" w:space="0" w:color="auto"/>
        <w:left w:val="none" w:sz="0" w:space="0" w:color="auto"/>
        <w:bottom w:val="none" w:sz="0" w:space="0" w:color="auto"/>
        <w:right w:val="none" w:sz="0" w:space="0" w:color="auto"/>
      </w:divBdr>
    </w:div>
    <w:div w:id="175654398">
      <w:bodyDiv w:val="1"/>
      <w:marLeft w:val="0"/>
      <w:marRight w:val="0"/>
      <w:marTop w:val="0"/>
      <w:marBottom w:val="0"/>
      <w:divBdr>
        <w:top w:val="none" w:sz="0" w:space="0" w:color="auto"/>
        <w:left w:val="none" w:sz="0" w:space="0" w:color="auto"/>
        <w:bottom w:val="none" w:sz="0" w:space="0" w:color="auto"/>
        <w:right w:val="none" w:sz="0" w:space="0" w:color="auto"/>
      </w:divBdr>
      <w:divsChild>
        <w:div w:id="1047145652">
          <w:marLeft w:val="0"/>
          <w:marRight w:val="0"/>
          <w:marTop w:val="0"/>
          <w:marBottom w:val="0"/>
          <w:divBdr>
            <w:top w:val="none" w:sz="0" w:space="0" w:color="auto"/>
            <w:left w:val="none" w:sz="0" w:space="0" w:color="auto"/>
            <w:bottom w:val="none" w:sz="0" w:space="0" w:color="auto"/>
            <w:right w:val="none" w:sz="0" w:space="0" w:color="auto"/>
          </w:divBdr>
          <w:divsChild>
            <w:div w:id="746346404">
              <w:marLeft w:val="0"/>
              <w:marRight w:val="0"/>
              <w:marTop w:val="0"/>
              <w:marBottom w:val="0"/>
              <w:divBdr>
                <w:top w:val="none" w:sz="0" w:space="0" w:color="auto"/>
                <w:left w:val="none" w:sz="0" w:space="0" w:color="auto"/>
                <w:bottom w:val="none" w:sz="0" w:space="0" w:color="auto"/>
                <w:right w:val="none" w:sz="0" w:space="0" w:color="auto"/>
              </w:divBdr>
              <w:divsChild>
                <w:div w:id="225459519">
                  <w:marLeft w:val="0"/>
                  <w:marRight w:val="0"/>
                  <w:marTop w:val="0"/>
                  <w:marBottom w:val="0"/>
                  <w:divBdr>
                    <w:top w:val="none" w:sz="0" w:space="0" w:color="auto"/>
                    <w:left w:val="none" w:sz="0" w:space="0" w:color="auto"/>
                    <w:bottom w:val="none" w:sz="0" w:space="0" w:color="auto"/>
                    <w:right w:val="none" w:sz="0" w:space="0" w:color="auto"/>
                  </w:divBdr>
                  <w:divsChild>
                    <w:div w:id="11626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28947">
      <w:bodyDiv w:val="1"/>
      <w:marLeft w:val="0"/>
      <w:marRight w:val="0"/>
      <w:marTop w:val="0"/>
      <w:marBottom w:val="0"/>
      <w:divBdr>
        <w:top w:val="none" w:sz="0" w:space="0" w:color="auto"/>
        <w:left w:val="none" w:sz="0" w:space="0" w:color="auto"/>
        <w:bottom w:val="none" w:sz="0" w:space="0" w:color="auto"/>
        <w:right w:val="none" w:sz="0" w:space="0" w:color="auto"/>
      </w:divBdr>
      <w:divsChild>
        <w:div w:id="791749811">
          <w:marLeft w:val="0"/>
          <w:marRight w:val="0"/>
          <w:marTop w:val="0"/>
          <w:marBottom w:val="0"/>
          <w:divBdr>
            <w:top w:val="none" w:sz="0" w:space="0" w:color="auto"/>
            <w:left w:val="none" w:sz="0" w:space="0" w:color="auto"/>
            <w:bottom w:val="none" w:sz="0" w:space="0" w:color="auto"/>
            <w:right w:val="none" w:sz="0" w:space="0" w:color="auto"/>
          </w:divBdr>
          <w:divsChild>
            <w:div w:id="2112503066">
              <w:marLeft w:val="0"/>
              <w:marRight w:val="0"/>
              <w:marTop w:val="0"/>
              <w:marBottom w:val="0"/>
              <w:divBdr>
                <w:top w:val="none" w:sz="0" w:space="0" w:color="auto"/>
                <w:left w:val="none" w:sz="0" w:space="0" w:color="auto"/>
                <w:bottom w:val="none" w:sz="0" w:space="0" w:color="auto"/>
                <w:right w:val="none" w:sz="0" w:space="0" w:color="auto"/>
              </w:divBdr>
              <w:divsChild>
                <w:div w:id="1076318147">
                  <w:marLeft w:val="0"/>
                  <w:marRight w:val="0"/>
                  <w:marTop w:val="0"/>
                  <w:marBottom w:val="0"/>
                  <w:divBdr>
                    <w:top w:val="none" w:sz="0" w:space="0" w:color="auto"/>
                    <w:left w:val="none" w:sz="0" w:space="0" w:color="auto"/>
                    <w:bottom w:val="none" w:sz="0" w:space="0" w:color="auto"/>
                    <w:right w:val="none" w:sz="0" w:space="0" w:color="auto"/>
                  </w:divBdr>
                  <w:divsChild>
                    <w:div w:id="120475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95071">
      <w:bodyDiv w:val="1"/>
      <w:marLeft w:val="0"/>
      <w:marRight w:val="0"/>
      <w:marTop w:val="0"/>
      <w:marBottom w:val="0"/>
      <w:divBdr>
        <w:top w:val="none" w:sz="0" w:space="0" w:color="auto"/>
        <w:left w:val="none" w:sz="0" w:space="0" w:color="auto"/>
        <w:bottom w:val="none" w:sz="0" w:space="0" w:color="auto"/>
        <w:right w:val="none" w:sz="0" w:space="0" w:color="auto"/>
      </w:divBdr>
      <w:divsChild>
        <w:div w:id="335614814">
          <w:marLeft w:val="0"/>
          <w:marRight w:val="0"/>
          <w:marTop w:val="0"/>
          <w:marBottom w:val="0"/>
          <w:divBdr>
            <w:top w:val="none" w:sz="0" w:space="0" w:color="auto"/>
            <w:left w:val="none" w:sz="0" w:space="0" w:color="auto"/>
            <w:bottom w:val="none" w:sz="0" w:space="0" w:color="auto"/>
            <w:right w:val="none" w:sz="0" w:space="0" w:color="auto"/>
          </w:divBdr>
          <w:divsChild>
            <w:div w:id="1424566472">
              <w:marLeft w:val="0"/>
              <w:marRight w:val="0"/>
              <w:marTop w:val="0"/>
              <w:marBottom w:val="0"/>
              <w:divBdr>
                <w:top w:val="none" w:sz="0" w:space="0" w:color="auto"/>
                <w:left w:val="none" w:sz="0" w:space="0" w:color="auto"/>
                <w:bottom w:val="none" w:sz="0" w:space="0" w:color="auto"/>
                <w:right w:val="none" w:sz="0" w:space="0" w:color="auto"/>
              </w:divBdr>
              <w:divsChild>
                <w:div w:id="1258829650">
                  <w:marLeft w:val="0"/>
                  <w:marRight w:val="0"/>
                  <w:marTop w:val="0"/>
                  <w:marBottom w:val="0"/>
                  <w:divBdr>
                    <w:top w:val="none" w:sz="0" w:space="0" w:color="auto"/>
                    <w:left w:val="none" w:sz="0" w:space="0" w:color="auto"/>
                    <w:bottom w:val="none" w:sz="0" w:space="0" w:color="auto"/>
                    <w:right w:val="none" w:sz="0" w:space="0" w:color="auto"/>
                  </w:divBdr>
                  <w:divsChild>
                    <w:div w:id="193824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88974">
      <w:bodyDiv w:val="1"/>
      <w:marLeft w:val="0"/>
      <w:marRight w:val="0"/>
      <w:marTop w:val="0"/>
      <w:marBottom w:val="0"/>
      <w:divBdr>
        <w:top w:val="none" w:sz="0" w:space="0" w:color="auto"/>
        <w:left w:val="none" w:sz="0" w:space="0" w:color="auto"/>
        <w:bottom w:val="none" w:sz="0" w:space="0" w:color="auto"/>
        <w:right w:val="none" w:sz="0" w:space="0" w:color="auto"/>
      </w:divBdr>
      <w:divsChild>
        <w:div w:id="1295872732">
          <w:marLeft w:val="0"/>
          <w:marRight w:val="0"/>
          <w:marTop w:val="0"/>
          <w:marBottom w:val="0"/>
          <w:divBdr>
            <w:top w:val="none" w:sz="0" w:space="0" w:color="auto"/>
            <w:left w:val="none" w:sz="0" w:space="0" w:color="auto"/>
            <w:bottom w:val="none" w:sz="0" w:space="0" w:color="auto"/>
            <w:right w:val="none" w:sz="0" w:space="0" w:color="auto"/>
          </w:divBdr>
          <w:divsChild>
            <w:div w:id="817651507">
              <w:marLeft w:val="0"/>
              <w:marRight w:val="0"/>
              <w:marTop w:val="0"/>
              <w:marBottom w:val="0"/>
              <w:divBdr>
                <w:top w:val="none" w:sz="0" w:space="0" w:color="auto"/>
                <w:left w:val="none" w:sz="0" w:space="0" w:color="auto"/>
                <w:bottom w:val="none" w:sz="0" w:space="0" w:color="auto"/>
                <w:right w:val="none" w:sz="0" w:space="0" w:color="auto"/>
              </w:divBdr>
              <w:divsChild>
                <w:div w:id="84189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24908">
      <w:bodyDiv w:val="1"/>
      <w:marLeft w:val="0"/>
      <w:marRight w:val="0"/>
      <w:marTop w:val="0"/>
      <w:marBottom w:val="0"/>
      <w:divBdr>
        <w:top w:val="none" w:sz="0" w:space="0" w:color="auto"/>
        <w:left w:val="none" w:sz="0" w:space="0" w:color="auto"/>
        <w:bottom w:val="none" w:sz="0" w:space="0" w:color="auto"/>
        <w:right w:val="none" w:sz="0" w:space="0" w:color="auto"/>
      </w:divBdr>
      <w:divsChild>
        <w:div w:id="803474713">
          <w:marLeft w:val="0"/>
          <w:marRight w:val="0"/>
          <w:marTop w:val="0"/>
          <w:marBottom w:val="0"/>
          <w:divBdr>
            <w:top w:val="none" w:sz="0" w:space="0" w:color="auto"/>
            <w:left w:val="none" w:sz="0" w:space="0" w:color="auto"/>
            <w:bottom w:val="none" w:sz="0" w:space="0" w:color="auto"/>
            <w:right w:val="none" w:sz="0" w:space="0" w:color="auto"/>
          </w:divBdr>
          <w:divsChild>
            <w:div w:id="615067332">
              <w:marLeft w:val="0"/>
              <w:marRight w:val="0"/>
              <w:marTop w:val="0"/>
              <w:marBottom w:val="0"/>
              <w:divBdr>
                <w:top w:val="none" w:sz="0" w:space="0" w:color="auto"/>
                <w:left w:val="none" w:sz="0" w:space="0" w:color="auto"/>
                <w:bottom w:val="none" w:sz="0" w:space="0" w:color="auto"/>
                <w:right w:val="none" w:sz="0" w:space="0" w:color="auto"/>
              </w:divBdr>
              <w:divsChild>
                <w:div w:id="764807173">
                  <w:marLeft w:val="0"/>
                  <w:marRight w:val="0"/>
                  <w:marTop w:val="0"/>
                  <w:marBottom w:val="0"/>
                  <w:divBdr>
                    <w:top w:val="none" w:sz="0" w:space="0" w:color="auto"/>
                    <w:left w:val="none" w:sz="0" w:space="0" w:color="auto"/>
                    <w:bottom w:val="none" w:sz="0" w:space="0" w:color="auto"/>
                    <w:right w:val="none" w:sz="0" w:space="0" w:color="auto"/>
                  </w:divBdr>
                  <w:divsChild>
                    <w:div w:id="211065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09674">
      <w:bodyDiv w:val="1"/>
      <w:marLeft w:val="0"/>
      <w:marRight w:val="0"/>
      <w:marTop w:val="0"/>
      <w:marBottom w:val="0"/>
      <w:divBdr>
        <w:top w:val="none" w:sz="0" w:space="0" w:color="auto"/>
        <w:left w:val="none" w:sz="0" w:space="0" w:color="auto"/>
        <w:bottom w:val="none" w:sz="0" w:space="0" w:color="auto"/>
        <w:right w:val="none" w:sz="0" w:space="0" w:color="auto"/>
      </w:divBdr>
    </w:div>
    <w:div w:id="189414254">
      <w:bodyDiv w:val="1"/>
      <w:marLeft w:val="0"/>
      <w:marRight w:val="0"/>
      <w:marTop w:val="0"/>
      <w:marBottom w:val="0"/>
      <w:divBdr>
        <w:top w:val="none" w:sz="0" w:space="0" w:color="auto"/>
        <w:left w:val="none" w:sz="0" w:space="0" w:color="auto"/>
        <w:bottom w:val="none" w:sz="0" w:space="0" w:color="auto"/>
        <w:right w:val="none" w:sz="0" w:space="0" w:color="auto"/>
      </w:divBdr>
    </w:div>
    <w:div w:id="196696193">
      <w:bodyDiv w:val="1"/>
      <w:marLeft w:val="0"/>
      <w:marRight w:val="0"/>
      <w:marTop w:val="0"/>
      <w:marBottom w:val="0"/>
      <w:divBdr>
        <w:top w:val="none" w:sz="0" w:space="0" w:color="auto"/>
        <w:left w:val="none" w:sz="0" w:space="0" w:color="auto"/>
        <w:bottom w:val="none" w:sz="0" w:space="0" w:color="auto"/>
        <w:right w:val="none" w:sz="0" w:space="0" w:color="auto"/>
      </w:divBdr>
      <w:divsChild>
        <w:div w:id="1581598989">
          <w:marLeft w:val="0"/>
          <w:marRight w:val="0"/>
          <w:marTop w:val="0"/>
          <w:marBottom w:val="0"/>
          <w:divBdr>
            <w:top w:val="none" w:sz="0" w:space="0" w:color="auto"/>
            <w:left w:val="none" w:sz="0" w:space="0" w:color="auto"/>
            <w:bottom w:val="none" w:sz="0" w:space="0" w:color="auto"/>
            <w:right w:val="none" w:sz="0" w:space="0" w:color="auto"/>
          </w:divBdr>
          <w:divsChild>
            <w:div w:id="173611276">
              <w:marLeft w:val="0"/>
              <w:marRight w:val="0"/>
              <w:marTop w:val="0"/>
              <w:marBottom w:val="0"/>
              <w:divBdr>
                <w:top w:val="none" w:sz="0" w:space="0" w:color="auto"/>
                <w:left w:val="none" w:sz="0" w:space="0" w:color="auto"/>
                <w:bottom w:val="none" w:sz="0" w:space="0" w:color="auto"/>
                <w:right w:val="none" w:sz="0" w:space="0" w:color="auto"/>
              </w:divBdr>
              <w:divsChild>
                <w:div w:id="841164986">
                  <w:marLeft w:val="0"/>
                  <w:marRight w:val="0"/>
                  <w:marTop w:val="0"/>
                  <w:marBottom w:val="0"/>
                  <w:divBdr>
                    <w:top w:val="none" w:sz="0" w:space="0" w:color="auto"/>
                    <w:left w:val="none" w:sz="0" w:space="0" w:color="auto"/>
                    <w:bottom w:val="none" w:sz="0" w:space="0" w:color="auto"/>
                    <w:right w:val="none" w:sz="0" w:space="0" w:color="auto"/>
                  </w:divBdr>
                  <w:divsChild>
                    <w:div w:id="56637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52328">
      <w:bodyDiv w:val="1"/>
      <w:marLeft w:val="0"/>
      <w:marRight w:val="0"/>
      <w:marTop w:val="0"/>
      <w:marBottom w:val="0"/>
      <w:divBdr>
        <w:top w:val="none" w:sz="0" w:space="0" w:color="auto"/>
        <w:left w:val="none" w:sz="0" w:space="0" w:color="auto"/>
        <w:bottom w:val="none" w:sz="0" w:space="0" w:color="auto"/>
        <w:right w:val="none" w:sz="0" w:space="0" w:color="auto"/>
      </w:divBdr>
    </w:div>
    <w:div w:id="232274182">
      <w:bodyDiv w:val="1"/>
      <w:marLeft w:val="0"/>
      <w:marRight w:val="0"/>
      <w:marTop w:val="0"/>
      <w:marBottom w:val="0"/>
      <w:divBdr>
        <w:top w:val="none" w:sz="0" w:space="0" w:color="auto"/>
        <w:left w:val="none" w:sz="0" w:space="0" w:color="auto"/>
        <w:bottom w:val="none" w:sz="0" w:space="0" w:color="auto"/>
        <w:right w:val="none" w:sz="0" w:space="0" w:color="auto"/>
      </w:divBdr>
      <w:divsChild>
        <w:div w:id="1981030339">
          <w:marLeft w:val="0"/>
          <w:marRight w:val="0"/>
          <w:marTop w:val="0"/>
          <w:marBottom w:val="0"/>
          <w:divBdr>
            <w:top w:val="none" w:sz="0" w:space="0" w:color="auto"/>
            <w:left w:val="none" w:sz="0" w:space="0" w:color="auto"/>
            <w:bottom w:val="none" w:sz="0" w:space="0" w:color="auto"/>
            <w:right w:val="none" w:sz="0" w:space="0" w:color="auto"/>
          </w:divBdr>
          <w:divsChild>
            <w:div w:id="1001542141">
              <w:marLeft w:val="0"/>
              <w:marRight w:val="0"/>
              <w:marTop w:val="0"/>
              <w:marBottom w:val="0"/>
              <w:divBdr>
                <w:top w:val="none" w:sz="0" w:space="0" w:color="auto"/>
                <w:left w:val="none" w:sz="0" w:space="0" w:color="auto"/>
                <w:bottom w:val="none" w:sz="0" w:space="0" w:color="auto"/>
                <w:right w:val="none" w:sz="0" w:space="0" w:color="auto"/>
              </w:divBdr>
              <w:divsChild>
                <w:div w:id="103379073">
                  <w:marLeft w:val="0"/>
                  <w:marRight w:val="0"/>
                  <w:marTop w:val="0"/>
                  <w:marBottom w:val="0"/>
                  <w:divBdr>
                    <w:top w:val="none" w:sz="0" w:space="0" w:color="auto"/>
                    <w:left w:val="none" w:sz="0" w:space="0" w:color="auto"/>
                    <w:bottom w:val="none" w:sz="0" w:space="0" w:color="auto"/>
                    <w:right w:val="none" w:sz="0" w:space="0" w:color="auto"/>
                  </w:divBdr>
                  <w:divsChild>
                    <w:div w:id="150925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762663">
          <w:marLeft w:val="0"/>
          <w:marRight w:val="0"/>
          <w:marTop w:val="0"/>
          <w:marBottom w:val="0"/>
          <w:divBdr>
            <w:top w:val="none" w:sz="0" w:space="0" w:color="auto"/>
            <w:left w:val="none" w:sz="0" w:space="0" w:color="auto"/>
            <w:bottom w:val="none" w:sz="0" w:space="0" w:color="auto"/>
            <w:right w:val="none" w:sz="0" w:space="0" w:color="auto"/>
          </w:divBdr>
          <w:divsChild>
            <w:div w:id="1818718983">
              <w:marLeft w:val="0"/>
              <w:marRight w:val="0"/>
              <w:marTop w:val="0"/>
              <w:marBottom w:val="0"/>
              <w:divBdr>
                <w:top w:val="none" w:sz="0" w:space="0" w:color="auto"/>
                <w:left w:val="none" w:sz="0" w:space="0" w:color="auto"/>
                <w:bottom w:val="none" w:sz="0" w:space="0" w:color="auto"/>
                <w:right w:val="none" w:sz="0" w:space="0" w:color="auto"/>
              </w:divBdr>
              <w:divsChild>
                <w:div w:id="1595937960">
                  <w:marLeft w:val="0"/>
                  <w:marRight w:val="0"/>
                  <w:marTop w:val="0"/>
                  <w:marBottom w:val="0"/>
                  <w:divBdr>
                    <w:top w:val="none" w:sz="0" w:space="0" w:color="auto"/>
                    <w:left w:val="none" w:sz="0" w:space="0" w:color="auto"/>
                    <w:bottom w:val="none" w:sz="0" w:space="0" w:color="auto"/>
                    <w:right w:val="none" w:sz="0" w:space="0" w:color="auto"/>
                  </w:divBdr>
                </w:div>
              </w:divsChild>
            </w:div>
            <w:div w:id="2079356842">
              <w:marLeft w:val="0"/>
              <w:marRight w:val="0"/>
              <w:marTop w:val="0"/>
              <w:marBottom w:val="0"/>
              <w:divBdr>
                <w:top w:val="none" w:sz="0" w:space="0" w:color="auto"/>
                <w:left w:val="none" w:sz="0" w:space="0" w:color="auto"/>
                <w:bottom w:val="none" w:sz="0" w:space="0" w:color="auto"/>
                <w:right w:val="none" w:sz="0" w:space="0" w:color="auto"/>
              </w:divBdr>
              <w:divsChild>
                <w:div w:id="179255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651373">
      <w:bodyDiv w:val="1"/>
      <w:marLeft w:val="0"/>
      <w:marRight w:val="0"/>
      <w:marTop w:val="0"/>
      <w:marBottom w:val="0"/>
      <w:divBdr>
        <w:top w:val="none" w:sz="0" w:space="0" w:color="auto"/>
        <w:left w:val="none" w:sz="0" w:space="0" w:color="auto"/>
        <w:bottom w:val="none" w:sz="0" w:space="0" w:color="auto"/>
        <w:right w:val="none" w:sz="0" w:space="0" w:color="auto"/>
      </w:divBdr>
    </w:div>
    <w:div w:id="271400410">
      <w:bodyDiv w:val="1"/>
      <w:marLeft w:val="0"/>
      <w:marRight w:val="0"/>
      <w:marTop w:val="0"/>
      <w:marBottom w:val="0"/>
      <w:divBdr>
        <w:top w:val="none" w:sz="0" w:space="0" w:color="auto"/>
        <w:left w:val="none" w:sz="0" w:space="0" w:color="auto"/>
        <w:bottom w:val="none" w:sz="0" w:space="0" w:color="auto"/>
        <w:right w:val="none" w:sz="0" w:space="0" w:color="auto"/>
      </w:divBdr>
      <w:divsChild>
        <w:div w:id="108163821">
          <w:marLeft w:val="0"/>
          <w:marRight w:val="0"/>
          <w:marTop w:val="0"/>
          <w:marBottom w:val="0"/>
          <w:divBdr>
            <w:top w:val="none" w:sz="0" w:space="0" w:color="auto"/>
            <w:left w:val="none" w:sz="0" w:space="0" w:color="auto"/>
            <w:bottom w:val="none" w:sz="0" w:space="0" w:color="auto"/>
            <w:right w:val="none" w:sz="0" w:space="0" w:color="auto"/>
          </w:divBdr>
          <w:divsChild>
            <w:div w:id="517963501">
              <w:marLeft w:val="0"/>
              <w:marRight w:val="0"/>
              <w:marTop w:val="0"/>
              <w:marBottom w:val="0"/>
              <w:divBdr>
                <w:top w:val="none" w:sz="0" w:space="0" w:color="auto"/>
                <w:left w:val="none" w:sz="0" w:space="0" w:color="auto"/>
                <w:bottom w:val="none" w:sz="0" w:space="0" w:color="auto"/>
                <w:right w:val="none" w:sz="0" w:space="0" w:color="auto"/>
              </w:divBdr>
              <w:divsChild>
                <w:div w:id="253898643">
                  <w:marLeft w:val="0"/>
                  <w:marRight w:val="0"/>
                  <w:marTop w:val="0"/>
                  <w:marBottom w:val="0"/>
                  <w:divBdr>
                    <w:top w:val="none" w:sz="0" w:space="0" w:color="auto"/>
                    <w:left w:val="none" w:sz="0" w:space="0" w:color="auto"/>
                    <w:bottom w:val="none" w:sz="0" w:space="0" w:color="auto"/>
                    <w:right w:val="none" w:sz="0" w:space="0" w:color="auto"/>
                  </w:divBdr>
                  <w:divsChild>
                    <w:div w:id="148789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149522">
      <w:bodyDiv w:val="1"/>
      <w:marLeft w:val="0"/>
      <w:marRight w:val="0"/>
      <w:marTop w:val="0"/>
      <w:marBottom w:val="0"/>
      <w:divBdr>
        <w:top w:val="none" w:sz="0" w:space="0" w:color="auto"/>
        <w:left w:val="none" w:sz="0" w:space="0" w:color="auto"/>
        <w:bottom w:val="none" w:sz="0" w:space="0" w:color="auto"/>
        <w:right w:val="none" w:sz="0" w:space="0" w:color="auto"/>
      </w:divBdr>
      <w:divsChild>
        <w:div w:id="1811051058">
          <w:marLeft w:val="0"/>
          <w:marRight w:val="0"/>
          <w:marTop w:val="0"/>
          <w:marBottom w:val="0"/>
          <w:divBdr>
            <w:top w:val="none" w:sz="0" w:space="0" w:color="auto"/>
            <w:left w:val="none" w:sz="0" w:space="0" w:color="auto"/>
            <w:bottom w:val="none" w:sz="0" w:space="0" w:color="auto"/>
            <w:right w:val="none" w:sz="0" w:space="0" w:color="auto"/>
          </w:divBdr>
          <w:divsChild>
            <w:div w:id="1874878196">
              <w:marLeft w:val="0"/>
              <w:marRight w:val="0"/>
              <w:marTop w:val="0"/>
              <w:marBottom w:val="0"/>
              <w:divBdr>
                <w:top w:val="none" w:sz="0" w:space="0" w:color="auto"/>
                <w:left w:val="none" w:sz="0" w:space="0" w:color="auto"/>
                <w:bottom w:val="none" w:sz="0" w:space="0" w:color="auto"/>
                <w:right w:val="none" w:sz="0" w:space="0" w:color="auto"/>
              </w:divBdr>
              <w:divsChild>
                <w:div w:id="564948392">
                  <w:marLeft w:val="0"/>
                  <w:marRight w:val="0"/>
                  <w:marTop w:val="0"/>
                  <w:marBottom w:val="0"/>
                  <w:divBdr>
                    <w:top w:val="none" w:sz="0" w:space="0" w:color="auto"/>
                    <w:left w:val="none" w:sz="0" w:space="0" w:color="auto"/>
                    <w:bottom w:val="none" w:sz="0" w:space="0" w:color="auto"/>
                    <w:right w:val="none" w:sz="0" w:space="0" w:color="auto"/>
                  </w:divBdr>
                  <w:divsChild>
                    <w:div w:id="88397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848456">
      <w:bodyDiv w:val="1"/>
      <w:marLeft w:val="0"/>
      <w:marRight w:val="0"/>
      <w:marTop w:val="0"/>
      <w:marBottom w:val="0"/>
      <w:divBdr>
        <w:top w:val="none" w:sz="0" w:space="0" w:color="auto"/>
        <w:left w:val="none" w:sz="0" w:space="0" w:color="auto"/>
        <w:bottom w:val="none" w:sz="0" w:space="0" w:color="auto"/>
        <w:right w:val="none" w:sz="0" w:space="0" w:color="auto"/>
      </w:divBdr>
      <w:divsChild>
        <w:div w:id="1385178018">
          <w:marLeft w:val="0"/>
          <w:marRight w:val="0"/>
          <w:marTop w:val="0"/>
          <w:marBottom w:val="0"/>
          <w:divBdr>
            <w:top w:val="none" w:sz="0" w:space="0" w:color="auto"/>
            <w:left w:val="none" w:sz="0" w:space="0" w:color="auto"/>
            <w:bottom w:val="none" w:sz="0" w:space="0" w:color="auto"/>
            <w:right w:val="none" w:sz="0" w:space="0" w:color="auto"/>
          </w:divBdr>
          <w:divsChild>
            <w:div w:id="377095227">
              <w:marLeft w:val="0"/>
              <w:marRight w:val="0"/>
              <w:marTop w:val="0"/>
              <w:marBottom w:val="0"/>
              <w:divBdr>
                <w:top w:val="none" w:sz="0" w:space="0" w:color="auto"/>
                <w:left w:val="none" w:sz="0" w:space="0" w:color="auto"/>
                <w:bottom w:val="none" w:sz="0" w:space="0" w:color="auto"/>
                <w:right w:val="none" w:sz="0" w:space="0" w:color="auto"/>
              </w:divBdr>
              <w:divsChild>
                <w:div w:id="907107548">
                  <w:marLeft w:val="0"/>
                  <w:marRight w:val="0"/>
                  <w:marTop w:val="0"/>
                  <w:marBottom w:val="0"/>
                  <w:divBdr>
                    <w:top w:val="none" w:sz="0" w:space="0" w:color="auto"/>
                    <w:left w:val="none" w:sz="0" w:space="0" w:color="auto"/>
                    <w:bottom w:val="none" w:sz="0" w:space="0" w:color="auto"/>
                    <w:right w:val="none" w:sz="0" w:space="0" w:color="auto"/>
                  </w:divBdr>
                  <w:divsChild>
                    <w:div w:id="211362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401494">
      <w:bodyDiv w:val="1"/>
      <w:marLeft w:val="0"/>
      <w:marRight w:val="0"/>
      <w:marTop w:val="0"/>
      <w:marBottom w:val="0"/>
      <w:divBdr>
        <w:top w:val="none" w:sz="0" w:space="0" w:color="auto"/>
        <w:left w:val="none" w:sz="0" w:space="0" w:color="auto"/>
        <w:bottom w:val="none" w:sz="0" w:space="0" w:color="auto"/>
        <w:right w:val="none" w:sz="0" w:space="0" w:color="auto"/>
      </w:divBdr>
      <w:divsChild>
        <w:div w:id="515845871">
          <w:marLeft w:val="0"/>
          <w:marRight w:val="0"/>
          <w:marTop w:val="0"/>
          <w:marBottom w:val="0"/>
          <w:divBdr>
            <w:top w:val="none" w:sz="0" w:space="0" w:color="auto"/>
            <w:left w:val="none" w:sz="0" w:space="0" w:color="auto"/>
            <w:bottom w:val="none" w:sz="0" w:space="0" w:color="auto"/>
            <w:right w:val="none" w:sz="0" w:space="0" w:color="auto"/>
          </w:divBdr>
          <w:divsChild>
            <w:div w:id="1948734941">
              <w:marLeft w:val="0"/>
              <w:marRight w:val="0"/>
              <w:marTop w:val="0"/>
              <w:marBottom w:val="0"/>
              <w:divBdr>
                <w:top w:val="none" w:sz="0" w:space="0" w:color="auto"/>
                <w:left w:val="none" w:sz="0" w:space="0" w:color="auto"/>
                <w:bottom w:val="none" w:sz="0" w:space="0" w:color="auto"/>
                <w:right w:val="none" w:sz="0" w:space="0" w:color="auto"/>
              </w:divBdr>
              <w:divsChild>
                <w:div w:id="1735809006">
                  <w:marLeft w:val="0"/>
                  <w:marRight w:val="0"/>
                  <w:marTop w:val="0"/>
                  <w:marBottom w:val="0"/>
                  <w:divBdr>
                    <w:top w:val="none" w:sz="0" w:space="0" w:color="auto"/>
                    <w:left w:val="none" w:sz="0" w:space="0" w:color="auto"/>
                    <w:bottom w:val="none" w:sz="0" w:space="0" w:color="auto"/>
                    <w:right w:val="none" w:sz="0" w:space="0" w:color="auto"/>
                  </w:divBdr>
                  <w:divsChild>
                    <w:div w:id="203996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887022">
      <w:bodyDiv w:val="1"/>
      <w:marLeft w:val="0"/>
      <w:marRight w:val="0"/>
      <w:marTop w:val="0"/>
      <w:marBottom w:val="0"/>
      <w:divBdr>
        <w:top w:val="none" w:sz="0" w:space="0" w:color="auto"/>
        <w:left w:val="none" w:sz="0" w:space="0" w:color="auto"/>
        <w:bottom w:val="none" w:sz="0" w:space="0" w:color="auto"/>
        <w:right w:val="none" w:sz="0" w:space="0" w:color="auto"/>
      </w:divBdr>
      <w:divsChild>
        <w:div w:id="494304075">
          <w:marLeft w:val="0"/>
          <w:marRight w:val="0"/>
          <w:marTop w:val="0"/>
          <w:marBottom w:val="0"/>
          <w:divBdr>
            <w:top w:val="none" w:sz="0" w:space="0" w:color="auto"/>
            <w:left w:val="none" w:sz="0" w:space="0" w:color="auto"/>
            <w:bottom w:val="none" w:sz="0" w:space="0" w:color="auto"/>
            <w:right w:val="none" w:sz="0" w:space="0" w:color="auto"/>
          </w:divBdr>
          <w:divsChild>
            <w:div w:id="1387022495">
              <w:marLeft w:val="0"/>
              <w:marRight w:val="0"/>
              <w:marTop w:val="0"/>
              <w:marBottom w:val="0"/>
              <w:divBdr>
                <w:top w:val="none" w:sz="0" w:space="0" w:color="auto"/>
                <w:left w:val="none" w:sz="0" w:space="0" w:color="auto"/>
                <w:bottom w:val="none" w:sz="0" w:space="0" w:color="auto"/>
                <w:right w:val="none" w:sz="0" w:space="0" w:color="auto"/>
              </w:divBdr>
              <w:divsChild>
                <w:div w:id="84787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932173">
      <w:bodyDiv w:val="1"/>
      <w:marLeft w:val="0"/>
      <w:marRight w:val="0"/>
      <w:marTop w:val="0"/>
      <w:marBottom w:val="0"/>
      <w:divBdr>
        <w:top w:val="none" w:sz="0" w:space="0" w:color="auto"/>
        <w:left w:val="none" w:sz="0" w:space="0" w:color="auto"/>
        <w:bottom w:val="none" w:sz="0" w:space="0" w:color="auto"/>
        <w:right w:val="none" w:sz="0" w:space="0" w:color="auto"/>
      </w:divBdr>
      <w:divsChild>
        <w:div w:id="1746100134">
          <w:marLeft w:val="0"/>
          <w:marRight w:val="0"/>
          <w:marTop w:val="0"/>
          <w:marBottom w:val="0"/>
          <w:divBdr>
            <w:top w:val="none" w:sz="0" w:space="0" w:color="auto"/>
            <w:left w:val="none" w:sz="0" w:space="0" w:color="auto"/>
            <w:bottom w:val="none" w:sz="0" w:space="0" w:color="auto"/>
            <w:right w:val="none" w:sz="0" w:space="0" w:color="auto"/>
          </w:divBdr>
          <w:divsChild>
            <w:div w:id="810369902">
              <w:marLeft w:val="0"/>
              <w:marRight w:val="0"/>
              <w:marTop w:val="0"/>
              <w:marBottom w:val="0"/>
              <w:divBdr>
                <w:top w:val="none" w:sz="0" w:space="0" w:color="auto"/>
                <w:left w:val="none" w:sz="0" w:space="0" w:color="auto"/>
                <w:bottom w:val="none" w:sz="0" w:space="0" w:color="auto"/>
                <w:right w:val="none" w:sz="0" w:space="0" w:color="auto"/>
              </w:divBdr>
              <w:divsChild>
                <w:div w:id="1856579942">
                  <w:marLeft w:val="0"/>
                  <w:marRight w:val="0"/>
                  <w:marTop w:val="0"/>
                  <w:marBottom w:val="0"/>
                  <w:divBdr>
                    <w:top w:val="none" w:sz="0" w:space="0" w:color="auto"/>
                    <w:left w:val="none" w:sz="0" w:space="0" w:color="auto"/>
                    <w:bottom w:val="none" w:sz="0" w:space="0" w:color="auto"/>
                    <w:right w:val="none" w:sz="0" w:space="0" w:color="auto"/>
                  </w:divBdr>
                  <w:divsChild>
                    <w:div w:id="124198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711211">
      <w:bodyDiv w:val="1"/>
      <w:marLeft w:val="0"/>
      <w:marRight w:val="0"/>
      <w:marTop w:val="0"/>
      <w:marBottom w:val="0"/>
      <w:divBdr>
        <w:top w:val="none" w:sz="0" w:space="0" w:color="auto"/>
        <w:left w:val="none" w:sz="0" w:space="0" w:color="auto"/>
        <w:bottom w:val="none" w:sz="0" w:space="0" w:color="auto"/>
        <w:right w:val="none" w:sz="0" w:space="0" w:color="auto"/>
      </w:divBdr>
    </w:div>
    <w:div w:id="362026322">
      <w:bodyDiv w:val="1"/>
      <w:marLeft w:val="0"/>
      <w:marRight w:val="0"/>
      <w:marTop w:val="0"/>
      <w:marBottom w:val="0"/>
      <w:divBdr>
        <w:top w:val="none" w:sz="0" w:space="0" w:color="auto"/>
        <w:left w:val="none" w:sz="0" w:space="0" w:color="auto"/>
        <w:bottom w:val="none" w:sz="0" w:space="0" w:color="auto"/>
        <w:right w:val="none" w:sz="0" w:space="0" w:color="auto"/>
      </w:divBdr>
    </w:div>
    <w:div w:id="363217180">
      <w:bodyDiv w:val="1"/>
      <w:marLeft w:val="0"/>
      <w:marRight w:val="0"/>
      <w:marTop w:val="0"/>
      <w:marBottom w:val="0"/>
      <w:divBdr>
        <w:top w:val="none" w:sz="0" w:space="0" w:color="auto"/>
        <w:left w:val="none" w:sz="0" w:space="0" w:color="auto"/>
        <w:bottom w:val="none" w:sz="0" w:space="0" w:color="auto"/>
        <w:right w:val="none" w:sz="0" w:space="0" w:color="auto"/>
      </w:divBdr>
      <w:divsChild>
        <w:div w:id="388497952">
          <w:marLeft w:val="0"/>
          <w:marRight w:val="0"/>
          <w:marTop w:val="0"/>
          <w:marBottom w:val="0"/>
          <w:divBdr>
            <w:top w:val="none" w:sz="0" w:space="0" w:color="auto"/>
            <w:left w:val="none" w:sz="0" w:space="0" w:color="auto"/>
            <w:bottom w:val="none" w:sz="0" w:space="0" w:color="auto"/>
            <w:right w:val="none" w:sz="0" w:space="0" w:color="auto"/>
          </w:divBdr>
          <w:divsChild>
            <w:div w:id="961034371">
              <w:marLeft w:val="0"/>
              <w:marRight w:val="0"/>
              <w:marTop w:val="0"/>
              <w:marBottom w:val="0"/>
              <w:divBdr>
                <w:top w:val="none" w:sz="0" w:space="0" w:color="auto"/>
                <w:left w:val="none" w:sz="0" w:space="0" w:color="auto"/>
                <w:bottom w:val="none" w:sz="0" w:space="0" w:color="auto"/>
                <w:right w:val="none" w:sz="0" w:space="0" w:color="auto"/>
              </w:divBdr>
              <w:divsChild>
                <w:div w:id="2077971003">
                  <w:marLeft w:val="0"/>
                  <w:marRight w:val="0"/>
                  <w:marTop w:val="0"/>
                  <w:marBottom w:val="0"/>
                  <w:divBdr>
                    <w:top w:val="none" w:sz="0" w:space="0" w:color="auto"/>
                    <w:left w:val="none" w:sz="0" w:space="0" w:color="auto"/>
                    <w:bottom w:val="none" w:sz="0" w:space="0" w:color="auto"/>
                    <w:right w:val="none" w:sz="0" w:space="0" w:color="auto"/>
                  </w:divBdr>
                  <w:divsChild>
                    <w:div w:id="2166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232464">
      <w:bodyDiv w:val="1"/>
      <w:marLeft w:val="0"/>
      <w:marRight w:val="0"/>
      <w:marTop w:val="0"/>
      <w:marBottom w:val="0"/>
      <w:divBdr>
        <w:top w:val="none" w:sz="0" w:space="0" w:color="auto"/>
        <w:left w:val="none" w:sz="0" w:space="0" w:color="auto"/>
        <w:bottom w:val="none" w:sz="0" w:space="0" w:color="auto"/>
        <w:right w:val="none" w:sz="0" w:space="0" w:color="auto"/>
      </w:divBdr>
    </w:div>
    <w:div w:id="386294616">
      <w:bodyDiv w:val="1"/>
      <w:marLeft w:val="0"/>
      <w:marRight w:val="0"/>
      <w:marTop w:val="0"/>
      <w:marBottom w:val="0"/>
      <w:divBdr>
        <w:top w:val="none" w:sz="0" w:space="0" w:color="auto"/>
        <w:left w:val="none" w:sz="0" w:space="0" w:color="auto"/>
        <w:bottom w:val="none" w:sz="0" w:space="0" w:color="auto"/>
        <w:right w:val="none" w:sz="0" w:space="0" w:color="auto"/>
      </w:divBdr>
      <w:divsChild>
        <w:div w:id="1214196833">
          <w:marLeft w:val="0"/>
          <w:marRight w:val="0"/>
          <w:marTop w:val="0"/>
          <w:marBottom w:val="0"/>
          <w:divBdr>
            <w:top w:val="none" w:sz="0" w:space="0" w:color="auto"/>
            <w:left w:val="none" w:sz="0" w:space="0" w:color="auto"/>
            <w:bottom w:val="none" w:sz="0" w:space="0" w:color="auto"/>
            <w:right w:val="none" w:sz="0" w:space="0" w:color="auto"/>
          </w:divBdr>
          <w:divsChild>
            <w:div w:id="1261597325">
              <w:marLeft w:val="0"/>
              <w:marRight w:val="0"/>
              <w:marTop w:val="0"/>
              <w:marBottom w:val="0"/>
              <w:divBdr>
                <w:top w:val="none" w:sz="0" w:space="0" w:color="auto"/>
                <w:left w:val="none" w:sz="0" w:space="0" w:color="auto"/>
                <w:bottom w:val="none" w:sz="0" w:space="0" w:color="auto"/>
                <w:right w:val="none" w:sz="0" w:space="0" w:color="auto"/>
              </w:divBdr>
              <w:divsChild>
                <w:div w:id="926037118">
                  <w:marLeft w:val="0"/>
                  <w:marRight w:val="0"/>
                  <w:marTop w:val="0"/>
                  <w:marBottom w:val="0"/>
                  <w:divBdr>
                    <w:top w:val="none" w:sz="0" w:space="0" w:color="auto"/>
                    <w:left w:val="none" w:sz="0" w:space="0" w:color="auto"/>
                    <w:bottom w:val="none" w:sz="0" w:space="0" w:color="auto"/>
                    <w:right w:val="none" w:sz="0" w:space="0" w:color="auto"/>
                  </w:divBdr>
                  <w:divsChild>
                    <w:div w:id="114022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660742">
      <w:bodyDiv w:val="1"/>
      <w:marLeft w:val="0"/>
      <w:marRight w:val="0"/>
      <w:marTop w:val="0"/>
      <w:marBottom w:val="0"/>
      <w:divBdr>
        <w:top w:val="none" w:sz="0" w:space="0" w:color="auto"/>
        <w:left w:val="none" w:sz="0" w:space="0" w:color="auto"/>
        <w:bottom w:val="none" w:sz="0" w:space="0" w:color="auto"/>
        <w:right w:val="none" w:sz="0" w:space="0" w:color="auto"/>
      </w:divBdr>
      <w:divsChild>
        <w:div w:id="1681010515">
          <w:marLeft w:val="0"/>
          <w:marRight w:val="0"/>
          <w:marTop w:val="0"/>
          <w:marBottom w:val="0"/>
          <w:divBdr>
            <w:top w:val="none" w:sz="0" w:space="0" w:color="auto"/>
            <w:left w:val="none" w:sz="0" w:space="0" w:color="auto"/>
            <w:bottom w:val="none" w:sz="0" w:space="0" w:color="auto"/>
            <w:right w:val="none" w:sz="0" w:space="0" w:color="auto"/>
          </w:divBdr>
          <w:divsChild>
            <w:div w:id="1969697478">
              <w:marLeft w:val="0"/>
              <w:marRight w:val="0"/>
              <w:marTop w:val="0"/>
              <w:marBottom w:val="0"/>
              <w:divBdr>
                <w:top w:val="none" w:sz="0" w:space="0" w:color="auto"/>
                <w:left w:val="none" w:sz="0" w:space="0" w:color="auto"/>
                <w:bottom w:val="none" w:sz="0" w:space="0" w:color="auto"/>
                <w:right w:val="none" w:sz="0" w:space="0" w:color="auto"/>
              </w:divBdr>
              <w:divsChild>
                <w:div w:id="1706057714">
                  <w:marLeft w:val="0"/>
                  <w:marRight w:val="0"/>
                  <w:marTop w:val="0"/>
                  <w:marBottom w:val="0"/>
                  <w:divBdr>
                    <w:top w:val="none" w:sz="0" w:space="0" w:color="auto"/>
                    <w:left w:val="none" w:sz="0" w:space="0" w:color="auto"/>
                    <w:bottom w:val="none" w:sz="0" w:space="0" w:color="auto"/>
                    <w:right w:val="none" w:sz="0" w:space="0" w:color="auto"/>
                  </w:divBdr>
                  <w:divsChild>
                    <w:div w:id="3260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780808">
      <w:bodyDiv w:val="1"/>
      <w:marLeft w:val="0"/>
      <w:marRight w:val="0"/>
      <w:marTop w:val="0"/>
      <w:marBottom w:val="0"/>
      <w:divBdr>
        <w:top w:val="none" w:sz="0" w:space="0" w:color="auto"/>
        <w:left w:val="none" w:sz="0" w:space="0" w:color="auto"/>
        <w:bottom w:val="none" w:sz="0" w:space="0" w:color="auto"/>
        <w:right w:val="none" w:sz="0" w:space="0" w:color="auto"/>
      </w:divBdr>
      <w:divsChild>
        <w:div w:id="1455060260">
          <w:marLeft w:val="0"/>
          <w:marRight w:val="0"/>
          <w:marTop w:val="0"/>
          <w:marBottom w:val="0"/>
          <w:divBdr>
            <w:top w:val="none" w:sz="0" w:space="0" w:color="auto"/>
            <w:left w:val="none" w:sz="0" w:space="0" w:color="auto"/>
            <w:bottom w:val="none" w:sz="0" w:space="0" w:color="auto"/>
            <w:right w:val="none" w:sz="0" w:space="0" w:color="auto"/>
          </w:divBdr>
          <w:divsChild>
            <w:div w:id="817259843">
              <w:marLeft w:val="0"/>
              <w:marRight w:val="0"/>
              <w:marTop w:val="0"/>
              <w:marBottom w:val="0"/>
              <w:divBdr>
                <w:top w:val="none" w:sz="0" w:space="0" w:color="auto"/>
                <w:left w:val="none" w:sz="0" w:space="0" w:color="auto"/>
                <w:bottom w:val="none" w:sz="0" w:space="0" w:color="auto"/>
                <w:right w:val="none" w:sz="0" w:space="0" w:color="auto"/>
              </w:divBdr>
              <w:divsChild>
                <w:div w:id="1701390307">
                  <w:marLeft w:val="0"/>
                  <w:marRight w:val="0"/>
                  <w:marTop w:val="0"/>
                  <w:marBottom w:val="0"/>
                  <w:divBdr>
                    <w:top w:val="none" w:sz="0" w:space="0" w:color="auto"/>
                    <w:left w:val="none" w:sz="0" w:space="0" w:color="auto"/>
                    <w:bottom w:val="none" w:sz="0" w:space="0" w:color="auto"/>
                    <w:right w:val="none" w:sz="0" w:space="0" w:color="auto"/>
                  </w:divBdr>
                  <w:divsChild>
                    <w:div w:id="14627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771046">
      <w:bodyDiv w:val="1"/>
      <w:marLeft w:val="0"/>
      <w:marRight w:val="0"/>
      <w:marTop w:val="0"/>
      <w:marBottom w:val="0"/>
      <w:divBdr>
        <w:top w:val="none" w:sz="0" w:space="0" w:color="auto"/>
        <w:left w:val="none" w:sz="0" w:space="0" w:color="auto"/>
        <w:bottom w:val="none" w:sz="0" w:space="0" w:color="auto"/>
        <w:right w:val="none" w:sz="0" w:space="0" w:color="auto"/>
      </w:divBdr>
    </w:div>
    <w:div w:id="433863958">
      <w:bodyDiv w:val="1"/>
      <w:marLeft w:val="0"/>
      <w:marRight w:val="0"/>
      <w:marTop w:val="0"/>
      <w:marBottom w:val="0"/>
      <w:divBdr>
        <w:top w:val="none" w:sz="0" w:space="0" w:color="auto"/>
        <w:left w:val="none" w:sz="0" w:space="0" w:color="auto"/>
        <w:bottom w:val="none" w:sz="0" w:space="0" w:color="auto"/>
        <w:right w:val="none" w:sz="0" w:space="0" w:color="auto"/>
      </w:divBdr>
    </w:div>
    <w:div w:id="445198226">
      <w:bodyDiv w:val="1"/>
      <w:marLeft w:val="0"/>
      <w:marRight w:val="0"/>
      <w:marTop w:val="0"/>
      <w:marBottom w:val="0"/>
      <w:divBdr>
        <w:top w:val="none" w:sz="0" w:space="0" w:color="auto"/>
        <w:left w:val="none" w:sz="0" w:space="0" w:color="auto"/>
        <w:bottom w:val="none" w:sz="0" w:space="0" w:color="auto"/>
        <w:right w:val="none" w:sz="0" w:space="0" w:color="auto"/>
      </w:divBdr>
      <w:divsChild>
        <w:div w:id="1938173963">
          <w:marLeft w:val="0"/>
          <w:marRight w:val="0"/>
          <w:marTop w:val="0"/>
          <w:marBottom w:val="0"/>
          <w:divBdr>
            <w:top w:val="none" w:sz="0" w:space="0" w:color="auto"/>
            <w:left w:val="none" w:sz="0" w:space="0" w:color="auto"/>
            <w:bottom w:val="none" w:sz="0" w:space="0" w:color="auto"/>
            <w:right w:val="none" w:sz="0" w:space="0" w:color="auto"/>
          </w:divBdr>
          <w:divsChild>
            <w:div w:id="1539776917">
              <w:marLeft w:val="0"/>
              <w:marRight w:val="0"/>
              <w:marTop w:val="0"/>
              <w:marBottom w:val="0"/>
              <w:divBdr>
                <w:top w:val="none" w:sz="0" w:space="0" w:color="auto"/>
                <w:left w:val="none" w:sz="0" w:space="0" w:color="auto"/>
                <w:bottom w:val="none" w:sz="0" w:space="0" w:color="auto"/>
                <w:right w:val="none" w:sz="0" w:space="0" w:color="auto"/>
              </w:divBdr>
              <w:divsChild>
                <w:div w:id="142890106">
                  <w:marLeft w:val="0"/>
                  <w:marRight w:val="0"/>
                  <w:marTop w:val="0"/>
                  <w:marBottom w:val="0"/>
                  <w:divBdr>
                    <w:top w:val="none" w:sz="0" w:space="0" w:color="auto"/>
                    <w:left w:val="none" w:sz="0" w:space="0" w:color="auto"/>
                    <w:bottom w:val="none" w:sz="0" w:space="0" w:color="auto"/>
                    <w:right w:val="none" w:sz="0" w:space="0" w:color="auto"/>
                  </w:divBdr>
                  <w:divsChild>
                    <w:div w:id="82327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175772">
      <w:bodyDiv w:val="1"/>
      <w:marLeft w:val="0"/>
      <w:marRight w:val="0"/>
      <w:marTop w:val="0"/>
      <w:marBottom w:val="0"/>
      <w:divBdr>
        <w:top w:val="none" w:sz="0" w:space="0" w:color="auto"/>
        <w:left w:val="none" w:sz="0" w:space="0" w:color="auto"/>
        <w:bottom w:val="none" w:sz="0" w:space="0" w:color="auto"/>
        <w:right w:val="none" w:sz="0" w:space="0" w:color="auto"/>
      </w:divBdr>
    </w:div>
    <w:div w:id="481577672">
      <w:bodyDiv w:val="1"/>
      <w:marLeft w:val="0"/>
      <w:marRight w:val="0"/>
      <w:marTop w:val="0"/>
      <w:marBottom w:val="0"/>
      <w:divBdr>
        <w:top w:val="none" w:sz="0" w:space="0" w:color="auto"/>
        <w:left w:val="none" w:sz="0" w:space="0" w:color="auto"/>
        <w:bottom w:val="none" w:sz="0" w:space="0" w:color="auto"/>
        <w:right w:val="none" w:sz="0" w:space="0" w:color="auto"/>
      </w:divBdr>
    </w:div>
    <w:div w:id="488063900">
      <w:bodyDiv w:val="1"/>
      <w:marLeft w:val="0"/>
      <w:marRight w:val="0"/>
      <w:marTop w:val="0"/>
      <w:marBottom w:val="0"/>
      <w:divBdr>
        <w:top w:val="none" w:sz="0" w:space="0" w:color="auto"/>
        <w:left w:val="none" w:sz="0" w:space="0" w:color="auto"/>
        <w:bottom w:val="none" w:sz="0" w:space="0" w:color="auto"/>
        <w:right w:val="none" w:sz="0" w:space="0" w:color="auto"/>
      </w:divBdr>
      <w:divsChild>
        <w:div w:id="341932445">
          <w:marLeft w:val="0"/>
          <w:marRight w:val="0"/>
          <w:marTop w:val="0"/>
          <w:marBottom w:val="0"/>
          <w:divBdr>
            <w:top w:val="none" w:sz="0" w:space="0" w:color="auto"/>
            <w:left w:val="none" w:sz="0" w:space="0" w:color="auto"/>
            <w:bottom w:val="none" w:sz="0" w:space="0" w:color="auto"/>
            <w:right w:val="none" w:sz="0" w:space="0" w:color="auto"/>
          </w:divBdr>
          <w:divsChild>
            <w:div w:id="1559323158">
              <w:marLeft w:val="0"/>
              <w:marRight w:val="0"/>
              <w:marTop w:val="0"/>
              <w:marBottom w:val="0"/>
              <w:divBdr>
                <w:top w:val="none" w:sz="0" w:space="0" w:color="auto"/>
                <w:left w:val="none" w:sz="0" w:space="0" w:color="auto"/>
                <w:bottom w:val="none" w:sz="0" w:space="0" w:color="auto"/>
                <w:right w:val="none" w:sz="0" w:space="0" w:color="auto"/>
              </w:divBdr>
              <w:divsChild>
                <w:div w:id="1716390945">
                  <w:marLeft w:val="0"/>
                  <w:marRight w:val="0"/>
                  <w:marTop w:val="0"/>
                  <w:marBottom w:val="0"/>
                  <w:divBdr>
                    <w:top w:val="none" w:sz="0" w:space="0" w:color="auto"/>
                    <w:left w:val="none" w:sz="0" w:space="0" w:color="auto"/>
                    <w:bottom w:val="none" w:sz="0" w:space="0" w:color="auto"/>
                    <w:right w:val="none" w:sz="0" w:space="0" w:color="auto"/>
                  </w:divBdr>
                  <w:divsChild>
                    <w:div w:id="59606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181669">
      <w:bodyDiv w:val="1"/>
      <w:marLeft w:val="0"/>
      <w:marRight w:val="0"/>
      <w:marTop w:val="0"/>
      <w:marBottom w:val="0"/>
      <w:divBdr>
        <w:top w:val="none" w:sz="0" w:space="0" w:color="auto"/>
        <w:left w:val="none" w:sz="0" w:space="0" w:color="auto"/>
        <w:bottom w:val="none" w:sz="0" w:space="0" w:color="auto"/>
        <w:right w:val="none" w:sz="0" w:space="0" w:color="auto"/>
      </w:divBdr>
      <w:divsChild>
        <w:div w:id="1348556073">
          <w:marLeft w:val="0"/>
          <w:marRight w:val="0"/>
          <w:marTop w:val="0"/>
          <w:marBottom w:val="0"/>
          <w:divBdr>
            <w:top w:val="none" w:sz="0" w:space="0" w:color="auto"/>
            <w:left w:val="none" w:sz="0" w:space="0" w:color="auto"/>
            <w:bottom w:val="none" w:sz="0" w:space="0" w:color="auto"/>
            <w:right w:val="none" w:sz="0" w:space="0" w:color="auto"/>
          </w:divBdr>
          <w:divsChild>
            <w:div w:id="1343436149">
              <w:marLeft w:val="0"/>
              <w:marRight w:val="0"/>
              <w:marTop w:val="0"/>
              <w:marBottom w:val="0"/>
              <w:divBdr>
                <w:top w:val="none" w:sz="0" w:space="0" w:color="auto"/>
                <w:left w:val="none" w:sz="0" w:space="0" w:color="auto"/>
                <w:bottom w:val="none" w:sz="0" w:space="0" w:color="auto"/>
                <w:right w:val="none" w:sz="0" w:space="0" w:color="auto"/>
              </w:divBdr>
              <w:divsChild>
                <w:div w:id="153407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61156">
      <w:bodyDiv w:val="1"/>
      <w:marLeft w:val="0"/>
      <w:marRight w:val="0"/>
      <w:marTop w:val="0"/>
      <w:marBottom w:val="0"/>
      <w:divBdr>
        <w:top w:val="none" w:sz="0" w:space="0" w:color="auto"/>
        <w:left w:val="none" w:sz="0" w:space="0" w:color="auto"/>
        <w:bottom w:val="none" w:sz="0" w:space="0" w:color="auto"/>
        <w:right w:val="none" w:sz="0" w:space="0" w:color="auto"/>
      </w:divBdr>
      <w:divsChild>
        <w:div w:id="472799562">
          <w:marLeft w:val="0"/>
          <w:marRight w:val="0"/>
          <w:marTop w:val="0"/>
          <w:marBottom w:val="0"/>
          <w:divBdr>
            <w:top w:val="none" w:sz="0" w:space="0" w:color="auto"/>
            <w:left w:val="none" w:sz="0" w:space="0" w:color="auto"/>
            <w:bottom w:val="none" w:sz="0" w:space="0" w:color="auto"/>
            <w:right w:val="none" w:sz="0" w:space="0" w:color="auto"/>
          </w:divBdr>
          <w:divsChild>
            <w:div w:id="114832455">
              <w:marLeft w:val="0"/>
              <w:marRight w:val="0"/>
              <w:marTop w:val="0"/>
              <w:marBottom w:val="0"/>
              <w:divBdr>
                <w:top w:val="none" w:sz="0" w:space="0" w:color="auto"/>
                <w:left w:val="none" w:sz="0" w:space="0" w:color="auto"/>
                <w:bottom w:val="none" w:sz="0" w:space="0" w:color="auto"/>
                <w:right w:val="none" w:sz="0" w:space="0" w:color="auto"/>
              </w:divBdr>
              <w:divsChild>
                <w:div w:id="173156805">
                  <w:marLeft w:val="0"/>
                  <w:marRight w:val="0"/>
                  <w:marTop w:val="0"/>
                  <w:marBottom w:val="0"/>
                  <w:divBdr>
                    <w:top w:val="none" w:sz="0" w:space="0" w:color="auto"/>
                    <w:left w:val="none" w:sz="0" w:space="0" w:color="auto"/>
                    <w:bottom w:val="none" w:sz="0" w:space="0" w:color="auto"/>
                    <w:right w:val="none" w:sz="0" w:space="0" w:color="auto"/>
                  </w:divBdr>
                  <w:divsChild>
                    <w:div w:id="186189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377056">
      <w:bodyDiv w:val="1"/>
      <w:marLeft w:val="0"/>
      <w:marRight w:val="0"/>
      <w:marTop w:val="0"/>
      <w:marBottom w:val="0"/>
      <w:divBdr>
        <w:top w:val="none" w:sz="0" w:space="0" w:color="auto"/>
        <w:left w:val="none" w:sz="0" w:space="0" w:color="auto"/>
        <w:bottom w:val="none" w:sz="0" w:space="0" w:color="auto"/>
        <w:right w:val="none" w:sz="0" w:space="0" w:color="auto"/>
      </w:divBdr>
      <w:divsChild>
        <w:div w:id="1884370004">
          <w:marLeft w:val="0"/>
          <w:marRight w:val="0"/>
          <w:marTop w:val="0"/>
          <w:marBottom w:val="0"/>
          <w:divBdr>
            <w:top w:val="none" w:sz="0" w:space="0" w:color="auto"/>
            <w:left w:val="none" w:sz="0" w:space="0" w:color="auto"/>
            <w:bottom w:val="none" w:sz="0" w:space="0" w:color="auto"/>
            <w:right w:val="none" w:sz="0" w:space="0" w:color="auto"/>
          </w:divBdr>
          <w:divsChild>
            <w:div w:id="653490798">
              <w:marLeft w:val="0"/>
              <w:marRight w:val="0"/>
              <w:marTop w:val="0"/>
              <w:marBottom w:val="0"/>
              <w:divBdr>
                <w:top w:val="none" w:sz="0" w:space="0" w:color="auto"/>
                <w:left w:val="none" w:sz="0" w:space="0" w:color="auto"/>
                <w:bottom w:val="none" w:sz="0" w:space="0" w:color="auto"/>
                <w:right w:val="none" w:sz="0" w:space="0" w:color="auto"/>
              </w:divBdr>
              <w:divsChild>
                <w:div w:id="125129481">
                  <w:marLeft w:val="0"/>
                  <w:marRight w:val="0"/>
                  <w:marTop w:val="0"/>
                  <w:marBottom w:val="0"/>
                  <w:divBdr>
                    <w:top w:val="none" w:sz="0" w:space="0" w:color="auto"/>
                    <w:left w:val="none" w:sz="0" w:space="0" w:color="auto"/>
                    <w:bottom w:val="none" w:sz="0" w:space="0" w:color="auto"/>
                    <w:right w:val="none" w:sz="0" w:space="0" w:color="auto"/>
                  </w:divBdr>
                  <w:divsChild>
                    <w:div w:id="64212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273130">
      <w:bodyDiv w:val="1"/>
      <w:marLeft w:val="0"/>
      <w:marRight w:val="0"/>
      <w:marTop w:val="0"/>
      <w:marBottom w:val="0"/>
      <w:divBdr>
        <w:top w:val="none" w:sz="0" w:space="0" w:color="auto"/>
        <w:left w:val="none" w:sz="0" w:space="0" w:color="auto"/>
        <w:bottom w:val="none" w:sz="0" w:space="0" w:color="auto"/>
        <w:right w:val="none" w:sz="0" w:space="0" w:color="auto"/>
      </w:divBdr>
      <w:divsChild>
        <w:div w:id="303851274">
          <w:marLeft w:val="0"/>
          <w:marRight w:val="0"/>
          <w:marTop w:val="0"/>
          <w:marBottom w:val="0"/>
          <w:divBdr>
            <w:top w:val="none" w:sz="0" w:space="0" w:color="auto"/>
            <w:left w:val="none" w:sz="0" w:space="0" w:color="auto"/>
            <w:bottom w:val="none" w:sz="0" w:space="0" w:color="auto"/>
            <w:right w:val="none" w:sz="0" w:space="0" w:color="auto"/>
          </w:divBdr>
          <w:divsChild>
            <w:div w:id="2093431953">
              <w:marLeft w:val="0"/>
              <w:marRight w:val="0"/>
              <w:marTop w:val="0"/>
              <w:marBottom w:val="0"/>
              <w:divBdr>
                <w:top w:val="none" w:sz="0" w:space="0" w:color="auto"/>
                <w:left w:val="none" w:sz="0" w:space="0" w:color="auto"/>
                <w:bottom w:val="none" w:sz="0" w:space="0" w:color="auto"/>
                <w:right w:val="none" w:sz="0" w:space="0" w:color="auto"/>
              </w:divBdr>
              <w:divsChild>
                <w:div w:id="831137911">
                  <w:marLeft w:val="0"/>
                  <w:marRight w:val="0"/>
                  <w:marTop w:val="0"/>
                  <w:marBottom w:val="0"/>
                  <w:divBdr>
                    <w:top w:val="none" w:sz="0" w:space="0" w:color="auto"/>
                    <w:left w:val="none" w:sz="0" w:space="0" w:color="auto"/>
                    <w:bottom w:val="none" w:sz="0" w:space="0" w:color="auto"/>
                    <w:right w:val="none" w:sz="0" w:space="0" w:color="auto"/>
                  </w:divBdr>
                  <w:divsChild>
                    <w:div w:id="109990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938371">
      <w:bodyDiv w:val="1"/>
      <w:marLeft w:val="0"/>
      <w:marRight w:val="0"/>
      <w:marTop w:val="0"/>
      <w:marBottom w:val="0"/>
      <w:divBdr>
        <w:top w:val="none" w:sz="0" w:space="0" w:color="auto"/>
        <w:left w:val="none" w:sz="0" w:space="0" w:color="auto"/>
        <w:bottom w:val="none" w:sz="0" w:space="0" w:color="auto"/>
        <w:right w:val="none" w:sz="0" w:space="0" w:color="auto"/>
      </w:divBdr>
    </w:div>
    <w:div w:id="546333812">
      <w:bodyDiv w:val="1"/>
      <w:marLeft w:val="0"/>
      <w:marRight w:val="0"/>
      <w:marTop w:val="0"/>
      <w:marBottom w:val="0"/>
      <w:divBdr>
        <w:top w:val="none" w:sz="0" w:space="0" w:color="auto"/>
        <w:left w:val="none" w:sz="0" w:space="0" w:color="auto"/>
        <w:bottom w:val="none" w:sz="0" w:space="0" w:color="auto"/>
        <w:right w:val="none" w:sz="0" w:space="0" w:color="auto"/>
      </w:divBdr>
      <w:divsChild>
        <w:div w:id="1986928990">
          <w:marLeft w:val="0"/>
          <w:marRight w:val="0"/>
          <w:marTop w:val="0"/>
          <w:marBottom w:val="0"/>
          <w:divBdr>
            <w:top w:val="none" w:sz="0" w:space="0" w:color="auto"/>
            <w:left w:val="none" w:sz="0" w:space="0" w:color="auto"/>
            <w:bottom w:val="none" w:sz="0" w:space="0" w:color="auto"/>
            <w:right w:val="none" w:sz="0" w:space="0" w:color="auto"/>
          </w:divBdr>
          <w:divsChild>
            <w:div w:id="1101144983">
              <w:marLeft w:val="0"/>
              <w:marRight w:val="0"/>
              <w:marTop w:val="0"/>
              <w:marBottom w:val="0"/>
              <w:divBdr>
                <w:top w:val="none" w:sz="0" w:space="0" w:color="auto"/>
                <w:left w:val="none" w:sz="0" w:space="0" w:color="auto"/>
                <w:bottom w:val="none" w:sz="0" w:space="0" w:color="auto"/>
                <w:right w:val="none" w:sz="0" w:space="0" w:color="auto"/>
              </w:divBdr>
              <w:divsChild>
                <w:div w:id="715937403">
                  <w:marLeft w:val="0"/>
                  <w:marRight w:val="0"/>
                  <w:marTop w:val="0"/>
                  <w:marBottom w:val="0"/>
                  <w:divBdr>
                    <w:top w:val="none" w:sz="0" w:space="0" w:color="auto"/>
                    <w:left w:val="none" w:sz="0" w:space="0" w:color="auto"/>
                    <w:bottom w:val="none" w:sz="0" w:space="0" w:color="auto"/>
                    <w:right w:val="none" w:sz="0" w:space="0" w:color="auto"/>
                  </w:divBdr>
                  <w:divsChild>
                    <w:div w:id="33465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319223">
      <w:bodyDiv w:val="1"/>
      <w:marLeft w:val="0"/>
      <w:marRight w:val="0"/>
      <w:marTop w:val="0"/>
      <w:marBottom w:val="0"/>
      <w:divBdr>
        <w:top w:val="none" w:sz="0" w:space="0" w:color="auto"/>
        <w:left w:val="none" w:sz="0" w:space="0" w:color="auto"/>
        <w:bottom w:val="none" w:sz="0" w:space="0" w:color="auto"/>
        <w:right w:val="none" w:sz="0" w:space="0" w:color="auto"/>
      </w:divBdr>
    </w:div>
    <w:div w:id="578371333">
      <w:bodyDiv w:val="1"/>
      <w:marLeft w:val="0"/>
      <w:marRight w:val="0"/>
      <w:marTop w:val="0"/>
      <w:marBottom w:val="0"/>
      <w:divBdr>
        <w:top w:val="none" w:sz="0" w:space="0" w:color="auto"/>
        <w:left w:val="none" w:sz="0" w:space="0" w:color="auto"/>
        <w:bottom w:val="none" w:sz="0" w:space="0" w:color="auto"/>
        <w:right w:val="none" w:sz="0" w:space="0" w:color="auto"/>
      </w:divBdr>
    </w:div>
    <w:div w:id="581449271">
      <w:bodyDiv w:val="1"/>
      <w:marLeft w:val="0"/>
      <w:marRight w:val="0"/>
      <w:marTop w:val="0"/>
      <w:marBottom w:val="0"/>
      <w:divBdr>
        <w:top w:val="none" w:sz="0" w:space="0" w:color="auto"/>
        <w:left w:val="none" w:sz="0" w:space="0" w:color="auto"/>
        <w:bottom w:val="none" w:sz="0" w:space="0" w:color="auto"/>
        <w:right w:val="none" w:sz="0" w:space="0" w:color="auto"/>
      </w:divBdr>
      <w:divsChild>
        <w:div w:id="1334260677">
          <w:marLeft w:val="0"/>
          <w:marRight w:val="0"/>
          <w:marTop w:val="0"/>
          <w:marBottom w:val="0"/>
          <w:divBdr>
            <w:top w:val="none" w:sz="0" w:space="0" w:color="auto"/>
            <w:left w:val="none" w:sz="0" w:space="0" w:color="auto"/>
            <w:bottom w:val="none" w:sz="0" w:space="0" w:color="auto"/>
            <w:right w:val="none" w:sz="0" w:space="0" w:color="auto"/>
          </w:divBdr>
          <w:divsChild>
            <w:div w:id="12851514">
              <w:marLeft w:val="0"/>
              <w:marRight w:val="0"/>
              <w:marTop w:val="0"/>
              <w:marBottom w:val="0"/>
              <w:divBdr>
                <w:top w:val="none" w:sz="0" w:space="0" w:color="auto"/>
                <w:left w:val="none" w:sz="0" w:space="0" w:color="auto"/>
                <w:bottom w:val="none" w:sz="0" w:space="0" w:color="auto"/>
                <w:right w:val="none" w:sz="0" w:space="0" w:color="auto"/>
              </w:divBdr>
              <w:divsChild>
                <w:div w:id="2104301536">
                  <w:marLeft w:val="0"/>
                  <w:marRight w:val="0"/>
                  <w:marTop w:val="0"/>
                  <w:marBottom w:val="0"/>
                  <w:divBdr>
                    <w:top w:val="none" w:sz="0" w:space="0" w:color="auto"/>
                    <w:left w:val="none" w:sz="0" w:space="0" w:color="auto"/>
                    <w:bottom w:val="none" w:sz="0" w:space="0" w:color="auto"/>
                    <w:right w:val="none" w:sz="0" w:space="0" w:color="auto"/>
                  </w:divBdr>
                  <w:divsChild>
                    <w:div w:id="130712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634296">
      <w:bodyDiv w:val="1"/>
      <w:marLeft w:val="0"/>
      <w:marRight w:val="0"/>
      <w:marTop w:val="0"/>
      <w:marBottom w:val="0"/>
      <w:divBdr>
        <w:top w:val="none" w:sz="0" w:space="0" w:color="auto"/>
        <w:left w:val="none" w:sz="0" w:space="0" w:color="auto"/>
        <w:bottom w:val="none" w:sz="0" w:space="0" w:color="auto"/>
        <w:right w:val="none" w:sz="0" w:space="0" w:color="auto"/>
      </w:divBdr>
      <w:divsChild>
        <w:div w:id="663512556">
          <w:marLeft w:val="0"/>
          <w:marRight w:val="0"/>
          <w:marTop w:val="0"/>
          <w:marBottom w:val="0"/>
          <w:divBdr>
            <w:top w:val="none" w:sz="0" w:space="0" w:color="auto"/>
            <w:left w:val="none" w:sz="0" w:space="0" w:color="auto"/>
            <w:bottom w:val="none" w:sz="0" w:space="0" w:color="auto"/>
            <w:right w:val="none" w:sz="0" w:space="0" w:color="auto"/>
          </w:divBdr>
          <w:divsChild>
            <w:div w:id="92212669">
              <w:marLeft w:val="0"/>
              <w:marRight w:val="0"/>
              <w:marTop w:val="0"/>
              <w:marBottom w:val="0"/>
              <w:divBdr>
                <w:top w:val="none" w:sz="0" w:space="0" w:color="auto"/>
                <w:left w:val="none" w:sz="0" w:space="0" w:color="auto"/>
                <w:bottom w:val="none" w:sz="0" w:space="0" w:color="auto"/>
                <w:right w:val="none" w:sz="0" w:space="0" w:color="auto"/>
              </w:divBdr>
              <w:divsChild>
                <w:div w:id="1229999360">
                  <w:marLeft w:val="0"/>
                  <w:marRight w:val="0"/>
                  <w:marTop w:val="0"/>
                  <w:marBottom w:val="0"/>
                  <w:divBdr>
                    <w:top w:val="none" w:sz="0" w:space="0" w:color="auto"/>
                    <w:left w:val="none" w:sz="0" w:space="0" w:color="auto"/>
                    <w:bottom w:val="none" w:sz="0" w:space="0" w:color="auto"/>
                    <w:right w:val="none" w:sz="0" w:space="0" w:color="auto"/>
                  </w:divBdr>
                  <w:divsChild>
                    <w:div w:id="208892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723719">
      <w:bodyDiv w:val="1"/>
      <w:marLeft w:val="0"/>
      <w:marRight w:val="0"/>
      <w:marTop w:val="0"/>
      <w:marBottom w:val="0"/>
      <w:divBdr>
        <w:top w:val="none" w:sz="0" w:space="0" w:color="auto"/>
        <w:left w:val="none" w:sz="0" w:space="0" w:color="auto"/>
        <w:bottom w:val="none" w:sz="0" w:space="0" w:color="auto"/>
        <w:right w:val="none" w:sz="0" w:space="0" w:color="auto"/>
      </w:divBdr>
    </w:div>
    <w:div w:id="635568774">
      <w:bodyDiv w:val="1"/>
      <w:marLeft w:val="0"/>
      <w:marRight w:val="0"/>
      <w:marTop w:val="0"/>
      <w:marBottom w:val="0"/>
      <w:divBdr>
        <w:top w:val="none" w:sz="0" w:space="0" w:color="auto"/>
        <w:left w:val="none" w:sz="0" w:space="0" w:color="auto"/>
        <w:bottom w:val="none" w:sz="0" w:space="0" w:color="auto"/>
        <w:right w:val="none" w:sz="0" w:space="0" w:color="auto"/>
      </w:divBdr>
      <w:divsChild>
        <w:div w:id="1221480575">
          <w:marLeft w:val="0"/>
          <w:marRight w:val="0"/>
          <w:marTop w:val="0"/>
          <w:marBottom w:val="0"/>
          <w:divBdr>
            <w:top w:val="none" w:sz="0" w:space="0" w:color="auto"/>
            <w:left w:val="none" w:sz="0" w:space="0" w:color="auto"/>
            <w:bottom w:val="none" w:sz="0" w:space="0" w:color="auto"/>
            <w:right w:val="none" w:sz="0" w:space="0" w:color="auto"/>
          </w:divBdr>
          <w:divsChild>
            <w:div w:id="1556967007">
              <w:marLeft w:val="0"/>
              <w:marRight w:val="0"/>
              <w:marTop w:val="0"/>
              <w:marBottom w:val="0"/>
              <w:divBdr>
                <w:top w:val="none" w:sz="0" w:space="0" w:color="auto"/>
                <w:left w:val="none" w:sz="0" w:space="0" w:color="auto"/>
                <w:bottom w:val="none" w:sz="0" w:space="0" w:color="auto"/>
                <w:right w:val="none" w:sz="0" w:space="0" w:color="auto"/>
              </w:divBdr>
              <w:divsChild>
                <w:div w:id="861475824">
                  <w:marLeft w:val="0"/>
                  <w:marRight w:val="0"/>
                  <w:marTop w:val="0"/>
                  <w:marBottom w:val="0"/>
                  <w:divBdr>
                    <w:top w:val="none" w:sz="0" w:space="0" w:color="auto"/>
                    <w:left w:val="none" w:sz="0" w:space="0" w:color="auto"/>
                    <w:bottom w:val="none" w:sz="0" w:space="0" w:color="auto"/>
                    <w:right w:val="none" w:sz="0" w:space="0" w:color="auto"/>
                  </w:divBdr>
                  <w:divsChild>
                    <w:div w:id="180253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247222">
      <w:bodyDiv w:val="1"/>
      <w:marLeft w:val="0"/>
      <w:marRight w:val="0"/>
      <w:marTop w:val="0"/>
      <w:marBottom w:val="0"/>
      <w:divBdr>
        <w:top w:val="none" w:sz="0" w:space="0" w:color="auto"/>
        <w:left w:val="none" w:sz="0" w:space="0" w:color="auto"/>
        <w:bottom w:val="none" w:sz="0" w:space="0" w:color="auto"/>
        <w:right w:val="none" w:sz="0" w:space="0" w:color="auto"/>
      </w:divBdr>
      <w:divsChild>
        <w:div w:id="807937304">
          <w:marLeft w:val="0"/>
          <w:marRight w:val="0"/>
          <w:marTop w:val="0"/>
          <w:marBottom w:val="0"/>
          <w:divBdr>
            <w:top w:val="none" w:sz="0" w:space="0" w:color="auto"/>
            <w:left w:val="none" w:sz="0" w:space="0" w:color="auto"/>
            <w:bottom w:val="none" w:sz="0" w:space="0" w:color="auto"/>
            <w:right w:val="none" w:sz="0" w:space="0" w:color="auto"/>
          </w:divBdr>
          <w:divsChild>
            <w:div w:id="1273896863">
              <w:marLeft w:val="0"/>
              <w:marRight w:val="0"/>
              <w:marTop w:val="0"/>
              <w:marBottom w:val="0"/>
              <w:divBdr>
                <w:top w:val="none" w:sz="0" w:space="0" w:color="auto"/>
                <w:left w:val="none" w:sz="0" w:space="0" w:color="auto"/>
                <w:bottom w:val="none" w:sz="0" w:space="0" w:color="auto"/>
                <w:right w:val="none" w:sz="0" w:space="0" w:color="auto"/>
              </w:divBdr>
              <w:divsChild>
                <w:div w:id="68889808">
                  <w:marLeft w:val="0"/>
                  <w:marRight w:val="0"/>
                  <w:marTop w:val="0"/>
                  <w:marBottom w:val="0"/>
                  <w:divBdr>
                    <w:top w:val="none" w:sz="0" w:space="0" w:color="auto"/>
                    <w:left w:val="none" w:sz="0" w:space="0" w:color="auto"/>
                    <w:bottom w:val="none" w:sz="0" w:space="0" w:color="auto"/>
                    <w:right w:val="none" w:sz="0" w:space="0" w:color="auto"/>
                  </w:divBdr>
                  <w:divsChild>
                    <w:div w:id="2661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954273">
      <w:bodyDiv w:val="1"/>
      <w:marLeft w:val="0"/>
      <w:marRight w:val="0"/>
      <w:marTop w:val="0"/>
      <w:marBottom w:val="0"/>
      <w:divBdr>
        <w:top w:val="none" w:sz="0" w:space="0" w:color="auto"/>
        <w:left w:val="none" w:sz="0" w:space="0" w:color="auto"/>
        <w:bottom w:val="none" w:sz="0" w:space="0" w:color="auto"/>
        <w:right w:val="none" w:sz="0" w:space="0" w:color="auto"/>
      </w:divBdr>
      <w:divsChild>
        <w:div w:id="985282458">
          <w:marLeft w:val="0"/>
          <w:marRight w:val="0"/>
          <w:marTop w:val="0"/>
          <w:marBottom w:val="0"/>
          <w:divBdr>
            <w:top w:val="none" w:sz="0" w:space="0" w:color="auto"/>
            <w:left w:val="none" w:sz="0" w:space="0" w:color="auto"/>
            <w:bottom w:val="none" w:sz="0" w:space="0" w:color="auto"/>
            <w:right w:val="none" w:sz="0" w:space="0" w:color="auto"/>
          </w:divBdr>
          <w:divsChild>
            <w:div w:id="500504766">
              <w:marLeft w:val="0"/>
              <w:marRight w:val="0"/>
              <w:marTop w:val="0"/>
              <w:marBottom w:val="0"/>
              <w:divBdr>
                <w:top w:val="none" w:sz="0" w:space="0" w:color="auto"/>
                <w:left w:val="none" w:sz="0" w:space="0" w:color="auto"/>
                <w:bottom w:val="none" w:sz="0" w:space="0" w:color="auto"/>
                <w:right w:val="none" w:sz="0" w:space="0" w:color="auto"/>
              </w:divBdr>
              <w:divsChild>
                <w:div w:id="1190029323">
                  <w:marLeft w:val="0"/>
                  <w:marRight w:val="0"/>
                  <w:marTop w:val="0"/>
                  <w:marBottom w:val="0"/>
                  <w:divBdr>
                    <w:top w:val="none" w:sz="0" w:space="0" w:color="auto"/>
                    <w:left w:val="none" w:sz="0" w:space="0" w:color="auto"/>
                    <w:bottom w:val="none" w:sz="0" w:space="0" w:color="auto"/>
                    <w:right w:val="none" w:sz="0" w:space="0" w:color="auto"/>
                  </w:divBdr>
                  <w:divsChild>
                    <w:div w:id="23713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770388">
      <w:bodyDiv w:val="1"/>
      <w:marLeft w:val="0"/>
      <w:marRight w:val="0"/>
      <w:marTop w:val="0"/>
      <w:marBottom w:val="0"/>
      <w:divBdr>
        <w:top w:val="none" w:sz="0" w:space="0" w:color="auto"/>
        <w:left w:val="none" w:sz="0" w:space="0" w:color="auto"/>
        <w:bottom w:val="none" w:sz="0" w:space="0" w:color="auto"/>
        <w:right w:val="none" w:sz="0" w:space="0" w:color="auto"/>
      </w:divBdr>
    </w:div>
    <w:div w:id="698551758">
      <w:bodyDiv w:val="1"/>
      <w:marLeft w:val="0"/>
      <w:marRight w:val="0"/>
      <w:marTop w:val="0"/>
      <w:marBottom w:val="0"/>
      <w:divBdr>
        <w:top w:val="none" w:sz="0" w:space="0" w:color="auto"/>
        <w:left w:val="none" w:sz="0" w:space="0" w:color="auto"/>
        <w:bottom w:val="none" w:sz="0" w:space="0" w:color="auto"/>
        <w:right w:val="none" w:sz="0" w:space="0" w:color="auto"/>
      </w:divBdr>
      <w:divsChild>
        <w:div w:id="1348214323">
          <w:marLeft w:val="0"/>
          <w:marRight w:val="0"/>
          <w:marTop w:val="0"/>
          <w:marBottom w:val="0"/>
          <w:divBdr>
            <w:top w:val="none" w:sz="0" w:space="0" w:color="auto"/>
            <w:left w:val="none" w:sz="0" w:space="0" w:color="auto"/>
            <w:bottom w:val="none" w:sz="0" w:space="0" w:color="auto"/>
            <w:right w:val="none" w:sz="0" w:space="0" w:color="auto"/>
          </w:divBdr>
          <w:divsChild>
            <w:div w:id="1383290998">
              <w:marLeft w:val="0"/>
              <w:marRight w:val="0"/>
              <w:marTop w:val="0"/>
              <w:marBottom w:val="0"/>
              <w:divBdr>
                <w:top w:val="none" w:sz="0" w:space="0" w:color="auto"/>
                <w:left w:val="none" w:sz="0" w:space="0" w:color="auto"/>
                <w:bottom w:val="none" w:sz="0" w:space="0" w:color="auto"/>
                <w:right w:val="none" w:sz="0" w:space="0" w:color="auto"/>
              </w:divBdr>
              <w:divsChild>
                <w:div w:id="1529951454">
                  <w:marLeft w:val="0"/>
                  <w:marRight w:val="0"/>
                  <w:marTop w:val="0"/>
                  <w:marBottom w:val="0"/>
                  <w:divBdr>
                    <w:top w:val="none" w:sz="0" w:space="0" w:color="auto"/>
                    <w:left w:val="none" w:sz="0" w:space="0" w:color="auto"/>
                    <w:bottom w:val="none" w:sz="0" w:space="0" w:color="auto"/>
                    <w:right w:val="none" w:sz="0" w:space="0" w:color="auto"/>
                  </w:divBdr>
                  <w:divsChild>
                    <w:div w:id="75998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479007">
      <w:bodyDiv w:val="1"/>
      <w:marLeft w:val="0"/>
      <w:marRight w:val="0"/>
      <w:marTop w:val="0"/>
      <w:marBottom w:val="0"/>
      <w:divBdr>
        <w:top w:val="none" w:sz="0" w:space="0" w:color="auto"/>
        <w:left w:val="none" w:sz="0" w:space="0" w:color="auto"/>
        <w:bottom w:val="none" w:sz="0" w:space="0" w:color="auto"/>
        <w:right w:val="none" w:sz="0" w:space="0" w:color="auto"/>
      </w:divBdr>
      <w:divsChild>
        <w:div w:id="548348161">
          <w:marLeft w:val="0"/>
          <w:marRight w:val="0"/>
          <w:marTop w:val="0"/>
          <w:marBottom w:val="0"/>
          <w:divBdr>
            <w:top w:val="none" w:sz="0" w:space="0" w:color="auto"/>
            <w:left w:val="none" w:sz="0" w:space="0" w:color="auto"/>
            <w:bottom w:val="none" w:sz="0" w:space="0" w:color="auto"/>
            <w:right w:val="none" w:sz="0" w:space="0" w:color="auto"/>
          </w:divBdr>
          <w:divsChild>
            <w:div w:id="115805903">
              <w:marLeft w:val="0"/>
              <w:marRight w:val="0"/>
              <w:marTop w:val="0"/>
              <w:marBottom w:val="0"/>
              <w:divBdr>
                <w:top w:val="none" w:sz="0" w:space="0" w:color="auto"/>
                <w:left w:val="none" w:sz="0" w:space="0" w:color="auto"/>
                <w:bottom w:val="none" w:sz="0" w:space="0" w:color="auto"/>
                <w:right w:val="none" w:sz="0" w:space="0" w:color="auto"/>
              </w:divBdr>
              <w:divsChild>
                <w:div w:id="577716509">
                  <w:marLeft w:val="0"/>
                  <w:marRight w:val="0"/>
                  <w:marTop w:val="0"/>
                  <w:marBottom w:val="0"/>
                  <w:divBdr>
                    <w:top w:val="none" w:sz="0" w:space="0" w:color="auto"/>
                    <w:left w:val="none" w:sz="0" w:space="0" w:color="auto"/>
                    <w:bottom w:val="none" w:sz="0" w:space="0" w:color="auto"/>
                    <w:right w:val="none" w:sz="0" w:space="0" w:color="auto"/>
                  </w:divBdr>
                  <w:divsChild>
                    <w:div w:id="12485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757047">
      <w:bodyDiv w:val="1"/>
      <w:marLeft w:val="0"/>
      <w:marRight w:val="0"/>
      <w:marTop w:val="0"/>
      <w:marBottom w:val="0"/>
      <w:divBdr>
        <w:top w:val="none" w:sz="0" w:space="0" w:color="auto"/>
        <w:left w:val="none" w:sz="0" w:space="0" w:color="auto"/>
        <w:bottom w:val="none" w:sz="0" w:space="0" w:color="auto"/>
        <w:right w:val="none" w:sz="0" w:space="0" w:color="auto"/>
      </w:divBdr>
      <w:divsChild>
        <w:div w:id="168833465">
          <w:marLeft w:val="0"/>
          <w:marRight w:val="0"/>
          <w:marTop w:val="0"/>
          <w:marBottom w:val="0"/>
          <w:divBdr>
            <w:top w:val="none" w:sz="0" w:space="0" w:color="auto"/>
            <w:left w:val="none" w:sz="0" w:space="0" w:color="auto"/>
            <w:bottom w:val="none" w:sz="0" w:space="0" w:color="auto"/>
            <w:right w:val="none" w:sz="0" w:space="0" w:color="auto"/>
          </w:divBdr>
          <w:divsChild>
            <w:div w:id="1895850171">
              <w:marLeft w:val="0"/>
              <w:marRight w:val="0"/>
              <w:marTop w:val="0"/>
              <w:marBottom w:val="0"/>
              <w:divBdr>
                <w:top w:val="none" w:sz="0" w:space="0" w:color="auto"/>
                <w:left w:val="none" w:sz="0" w:space="0" w:color="auto"/>
                <w:bottom w:val="none" w:sz="0" w:space="0" w:color="auto"/>
                <w:right w:val="none" w:sz="0" w:space="0" w:color="auto"/>
              </w:divBdr>
              <w:divsChild>
                <w:div w:id="1091396264">
                  <w:marLeft w:val="0"/>
                  <w:marRight w:val="0"/>
                  <w:marTop w:val="0"/>
                  <w:marBottom w:val="0"/>
                  <w:divBdr>
                    <w:top w:val="none" w:sz="0" w:space="0" w:color="auto"/>
                    <w:left w:val="none" w:sz="0" w:space="0" w:color="auto"/>
                    <w:bottom w:val="none" w:sz="0" w:space="0" w:color="auto"/>
                    <w:right w:val="none" w:sz="0" w:space="0" w:color="auto"/>
                  </w:divBdr>
                  <w:divsChild>
                    <w:div w:id="180165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684095">
      <w:bodyDiv w:val="1"/>
      <w:marLeft w:val="0"/>
      <w:marRight w:val="0"/>
      <w:marTop w:val="0"/>
      <w:marBottom w:val="0"/>
      <w:divBdr>
        <w:top w:val="none" w:sz="0" w:space="0" w:color="auto"/>
        <w:left w:val="none" w:sz="0" w:space="0" w:color="auto"/>
        <w:bottom w:val="none" w:sz="0" w:space="0" w:color="auto"/>
        <w:right w:val="none" w:sz="0" w:space="0" w:color="auto"/>
      </w:divBdr>
      <w:divsChild>
        <w:div w:id="1017386260">
          <w:marLeft w:val="0"/>
          <w:marRight w:val="0"/>
          <w:marTop w:val="0"/>
          <w:marBottom w:val="0"/>
          <w:divBdr>
            <w:top w:val="none" w:sz="0" w:space="0" w:color="auto"/>
            <w:left w:val="none" w:sz="0" w:space="0" w:color="auto"/>
            <w:bottom w:val="none" w:sz="0" w:space="0" w:color="auto"/>
            <w:right w:val="none" w:sz="0" w:space="0" w:color="auto"/>
          </w:divBdr>
          <w:divsChild>
            <w:div w:id="928006003">
              <w:marLeft w:val="0"/>
              <w:marRight w:val="0"/>
              <w:marTop w:val="0"/>
              <w:marBottom w:val="0"/>
              <w:divBdr>
                <w:top w:val="none" w:sz="0" w:space="0" w:color="auto"/>
                <w:left w:val="none" w:sz="0" w:space="0" w:color="auto"/>
                <w:bottom w:val="none" w:sz="0" w:space="0" w:color="auto"/>
                <w:right w:val="none" w:sz="0" w:space="0" w:color="auto"/>
              </w:divBdr>
              <w:divsChild>
                <w:div w:id="1117023738">
                  <w:marLeft w:val="0"/>
                  <w:marRight w:val="0"/>
                  <w:marTop w:val="0"/>
                  <w:marBottom w:val="0"/>
                  <w:divBdr>
                    <w:top w:val="none" w:sz="0" w:space="0" w:color="auto"/>
                    <w:left w:val="none" w:sz="0" w:space="0" w:color="auto"/>
                    <w:bottom w:val="none" w:sz="0" w:space="0" w:color="auto"/>
                    <w:right w:val="none" w:sz="0" w:space="0" w:color="auto"/>
                  </w:divBdr>
                  <w:divsChild>
                    <w:div w:id="183206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882478">
      <w:bodyDiv w:val="1"/>
      <w:marLeft w:val="0"/>
      <w:marRight w:val="0"/>
      <w:marTop w:val="0"/>
      <w:marBottom w:val="0"/>
      <w:divBdr>
        <w:top w:val="none" w:sz="0" w:space="0" w:color="auto"/>
        <w:left w:val="none" w:sz="0" w:space="0" w:color="auto"/>
        <w:bottom w:val="none" w:sz="0" w:space="0" w:color="auto"/>
        <w:right w:val="none" w:sz="0" w:space="0" w:color="auto"/>
      </w:divBdr>
      <w:divsChild>
        <w:div w:id="1652097912">
          <w:marLeft w:val="0"/>
          <w:marRight w:val="0"/>
          <w:marTop w:val="0"/>
          <w:marBottom w:val="0"/>
          <w:divBdr>
            <w:top w:val="none" w:sz="0" w:space="0" w:color="auto"/>
            <w:left w:val="none" w:sz="0" w:space="0" w:color="auto"/>
            <w:bottom w:val="none" w:sz="0" w:space="0" w:color="auto"/>
            <w:right w:val="none" w:sz="0" w:space="0" w:color="auto"/>
          </w:divBdr>
          <w:divsChild>
            <w:div w:id="1714504221">
              <w:marLeft w:val="0"/>
              <w:marRight w:val="0"/>
              <w:marTop w:val="0"/>
              <w:marBottom w:val="0"/>
              <w:divBdr>
                <w:top w:val="none" w:sz="0" w:space="0" w:color="auto"/>
                <w:left w:val="none" w:sz="0" w:space="0" w:color="auto"/>
                <w:bottom w:val="none" w:sz="0" w:space="0" w:color="auto"/>
                <w:right w:val="none" w:sz="0" w:space="0" w:color="auto"/>
              </w:divBdr>
              <w:divsChild>
                <w:div w:id="1481582567">
                  <w:marLeft w:val="0"/>
                  <w:marRight w:val="0"/>
                  <w:marTop w:val="0"/>
                  <w:marBottom w:val="0"/>
                  <w:divBdr>
                    <w:top w:val="none" w:sz="0" w:space="0" w:color="auto"/>
                    <w:left w:val="none" w:sz="0" w:space="0" w:color="auto"/>
                    <w:bottom w:val="none" w:sz="0" w:space="0" w:color="auto"/>
                    <w:right w:val="none" w:sz="0" w:space="0" w:color="auto"/>
                  </w:divBdr>
                  <w:divsChild>
                    <w:div w:id="30810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627350">
      <w:bodyDiv w:val="1"/>
      <w:marLeft w:val="0"/>
      <w:marRight w:val="0"/>
      <w:marTop w:val="0"/>
      <w:marBottom w:val="0"/>
      <w:divBdr>
        <w:top w:val="none" w:sz="0" w:space="0" w:color="auto"/>
        <w:left w:val="none" w:sz="0" w:space="0" w:color="auto"/>
        <w:bottom w:val="none" w:sz="0" w:space="0" w:color="auto"/>
        <w:right w:val="none" w:sz="0" w:space="0" w:color="auto"/>
      </w:divBdr>
    </w:div>
    <w:div w:id="739014177">
      <w:bodyDiv w:val="1"/>
      <w:marLeft w:val="0"/>
      <w:marRight w:val="0"/>
      <w:marTop w:val="0"/>
      <w:marBottom w:val="0"/>
      <w:divBdr>
        <w:top w:val="none" w:sz="0" w:space="0" w:color="auto"/>
        <w:left w:val="none" w:sz="0" w:space="0" w:color="auto"/>
        <w:bottom w:val="none" w:sz="0" w:space="0" w:color="auto"/>
        <w:right w:val="none" w:sz="0" w:space="0" w:color="auto"/>
      </w:divBdr>
      <w:divsChild>
        <w:div w:id="422071996">
          <w:marLeft w:val="0"/>
          <w:marRight w:val="0"/>
          <w:marTop w:val="0"/>
          <w:marBottom w:val="0"/>
          <w:divBdr>
            <w:top w:val="none" w:sz="0" w:space="0" w:color="auto"/>
            <w:left w:val="none" w:sz="0" w:space="0" w:color="auto"/>
            <w:bottom w:val="none" w:sz="0" w:space="0" w:color="auto"/>
            <w:right w:val="none" w:sz="0" w:space="0" w:color="auto"/>
          </w:divBdr>
          <w:divsChild>
            <w:div w:id="1113283633">
              <w:marLeft w:val="0"/>
              <w:marRight w:val="0"/>
              <w:marTop w:val="0"/>
              <w:marBottom w:val="0"/>
              <w:divBdr>
                <w:top w:val="none" w:sz="0" w:space="0" w:color="auto"/>
                <w:left w:val="none" w:sz="0" w:space="0" w:color="auto"/>
                <w:bottom w:val="none" w:sz="0" w:space="0" w:color="auto"/>
                <w:right w:val="none" w:sz="0" w:space="0" w:color="auto"/>
              </w:divBdr>
              <w:divsChild>
                <w:div w:id="427194318">
                  <w:marLeft w:val="0"/>
                  <w:marRight w:val="0"/>
                  <w:marTop w:val="0"/>
                  <w:marBottom w:val="0"/>
                  <w:divBdr>
                    <w:top w:val="none" w:sz="0" w:space="0" w:color="auto"/>
                    <w:left w:val="none" w:sz="0" w:space="0" w:color="auto"/>
                    <w:bottom w:val="none" w:sz="0" w:space="0" w:color="auto"/>
                    <w:right w:val="none" w:sz="0" w:space="0" w:color="auto"/>
                  </w:divBdr>
                </w:div>
              </w:divsChild>
            </w:div>
            <w:div w:id="1714691688">
              <w:marLeft w:val="0"/>
              <w:marRight w:val="0"/>
              <w:marTop w:val="0"/>
              <w:marBottom w:val="0"/>
              <w:divBdr>
                <w:top w:val="none" w:sz="0" w:space="0" w:color="auto"/>
                <w:left w:val="none" w:sz="0" w:space="0" w:color="auto"/>
                <w:bottom w:val="none" w:sz="0" w:space="0" w:color="auto"/>
                <w:right w:val="none" w:sz="0" w:space="0" w:color="auto"/>
              </w:divBdr>
              <w:divsChild>
                <w:div w:id="151179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85298">
          <w:marLeft w:val="0"/>
          <w:marRight w:val="0"/>
          <w:marTop w:val="0"/>
          <w:marBottom w:val="0"/>
          <w:divBdr>
            <w:top w:val="none" w:sz="0" w:space="0" w:color="auto"/>
            <w:left w:val="none" w:sz="0" w:space="0" w:color="auto"/>
            <w:bottom w:val="none" w:sz="0" w:space="0" w:color="auto"/>
            <w:right w:val="none" w:sz="0" w:space="0" w:color="auto"/>
          </w:divBdr>
          <w:divsChild>
            <w:div w:id="313879933">
              <w:marLeft w:val="0"/>
              <w:marRight w:val="0"/>
              <w:marTop w:val="0"/>
              <w:marBottom w:val="0"/>
              <w:divBdr>
                <w:top w:val="none" w:sz="0" w:space="0" w:color="auto"/>
                <w:left w:val="none" w:sz="0" w:space="0" w:color="auto"/>
                <w:bottom w:val="none" w:sz="0" w:space="0" w:color="auto"/>
                <w:right w:val="none" w:sz="0" w:space="0" w:color="auto"/>
              </w:divBdr>
              <w:divsChild>
                <w:div w:id="1175002294">
                  <w:marLeft w:val="0"/>
                  <w:marRight w:val="0"/>
                  <w:marTop w:val="0"/>
                  <w:marBottom w:val="0"/>
                  <w:divBdr>
                    <w:top w:val="none" w:sz="0" w:space="0" w:color="auto"/>
                    <w:left w:val="none" w:sz="0" w:space="0" w:color="auto"/>
                    <w:bottom w:val="none" w:sz="0" w:space="0" w:color="auto"/>
                    <w:right w:val="none" w:sz="0" w:space="0" w:color="auto"/>
                  </w:divBdr>
                  <w:divsChild>
                    <w:div w:id="45961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173572">
      <w:bodyDiv w:val="1"/>
      <w:marLeft w:val="0"/>
      <w:marRight w:val="0"/>
      <w:marTop w:val="0"/>
      <w:marBottom w:val="0"/>
      <w:divBdr>
        <w:top w:val="none" w:sz="0" w:space="0" w:color="auto"/>
        <w:left w:val="none" w:sz="0" w:space="0" w:color="auto"/>
        <w:bottom w:val="none" w:sz="0" w:space="0" w:color="auto"/>
        <w:right w:val="none" w:sz="0" w:space="0" w:color="auto"/>
      </w:divBdr>
    </w:div>
    <w:div w:id="751047741">
      <w:bodyDiv w:val="1"/>
      <w:marLeft w:val="0"/>
      <w:marRight w:val="0"/>
      <w:marTop w:val="0"/>
      <w:marBottom w:val="0"/>
      <w:divBdr>
        <w:top w:val="none" w:sz="0" w:space="0" w:color="auto"/>
        <w:left w:val="none" w:sz="0" w:space="0" w:color="auto"/>
        <w:bottom w:val="none" w:sz="0" w:space="0" w:color="auto"/>
        <w:right w:val="none" w:sz="0" w:space="0" w:color="auto"/>
      </w:divBdr>
    </w:div>
    <w:div w:id="764423591">
      <w:bodyDiv w:val="1"/>
      <w:marLeft w:val="0"/>
      <w:marRight w:val="0"/>
      <w:marTop w:val="0"/>
      <w:marBottom w:val="0"/>
      <w:divBdr>
        <w:top w:val="none" w:sz="0" w:space="0" w:color="auto"/>
        <w:left w:val="none" w:sz="0" w:space="0" w:color="auto"/>
        <w:bottom w:val="none" w:sz="0" w:space="0" w:color="auto"/>
        <w:right w:val="none" w:sz="0" w:space="0" w:color="auto"/>
      </w:divBdr>
      <w:divsChild>
        <w:div w:id="1608196046">
          <w:marLeft w:val="0"/>
          <w:marRight w:val="0"/>
          <w:marTop w:val="0"/>
          <w:marBottom w:val="0"/>
          <w:divBdr>
            <w:top w:val="none" w:sz="0" w:space="0" w:color="auto"/>
            <w:left w:val="none" w:sz="0" w:space="0" w:color="auto"/>
            <w:bottom w:val="none" w:sz="0" w:space="0" w:color="auto"/>
            <w:right w:val="none" w:sz="0" w:space="0" w:color="auto"/>
          </w:divBdr>
          <w:divsChild>
            <w:div w:id="456147988">
              <w:marLeft w:val="0"/>
              <w:marRight w:val="0"/>
              <w:marTop w:val="0"/>
              <w:marBottom w:val="0"/>
              <w:divBdr>
                <w:top w:val="none" w:sz="0" w:space="0" w:color="auto"/>
                <w:left w:val="none" w:sz="0" w:space="0" w:color="auto"/>
                <w:bottom w:val="none" w:sz="0" w:space="0" w:color="auto"/>
                <w:right w:val="none" w:sz="0" w:space="0" w:color="auto"/>
              </w:divBdr>
              <w:divsChild>
                <w:div w:id="433595562">
                  <w:marLeft w:val="0"/>
                  <w:marRight w:val="0"/>
                  <w:marTop w:val="0"/>
                  <w:marBottom w:val="0"/>
                  <w:divBdr>
                    <w:top w:val="none" w:sz="0" w:space="0" w:color="auto"/>
                    <w:left w:val="none" w:sz="0" w:space="0" w:color="auto"/>
                    <w:bottom w:val="none" w:sz="0" w:space="0" w:color="auto"/>
                    <w:right w:val="none" w:sz="0" w:space="0" w:color="auto"/>
                  </w:divBdr>
                  <w:divsChild>
                    <w:div w:id="16995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239573">
      <w:bodyDiv w:val="1"/>
      <w:marLeft w:val="0"/>
      <w:marRight w:val="0"/>
      <w:marTop w:val="0"/>
      <w:marBottom w:val="0"/>
      <w:divBdr>
        <w:top w:val="none" w:sz="0" w:space="0" w:color="auto"/>
        <w:left w:val="none" w:sz="0" w:space="0" w:color="auto"/>
        <w:bottom w:val="none" w:sz="0" w:space="0" w:color="auto"/>
        <w:right w:val="none" w:sz="0" w:space="0" w:color="auto"/>
      </w:divBdr>
    </w:div>
    <w:div w:id="772211821">
      <w:bodyDiv w:val="1"/>
      <w:marLeft w:val="0"/>
      <w:marRight w:val="0"/>
      <w:marTop w:val="0"/>
      <w:marBottom w:val="0"/>
      <w:divBdr>
        <w:top w:val="none" w:sz="0" w:space="0" w:color="auto"/>
        <w:left w:val="none" w:sz="0" w:space="0" w:color="auto"/>
        <w:bottom w:val="none" w:sz="0" w:space="0" w:color="auto"/>
        <w:right w:val="none" w:sz="0" w:space="0" w:color="auto"/>
      </w:divBdr>
    </w:div>
    <w:div w:id="788476290">
      <w:bodyDiv w:val="1"/>
      <w:marLeft w:val="0"/>
      <w:marRight w:val="0"/>
      <w:marTop w:val="0"/>
      <w:marBottom w:val="0"/>
      <w:divBdr>
        <w:top w:val="none" w:sz="0" w:space="0" w:color="auto"/>
        <w:left w:val="none" w:sz="0" w:space="0" w:color="auto"/>
        <w:bottom w:val="none" w:sz="0" w:space="0" w:color="auto"/>
        <w:right w:val="none" w:sz="0" w:space="0" w:color="auto"/>
      </w:divBdr>
      <w:divsChild>
        <w:div w:id="1857502510">
          <w:marLeft w:val="0"/>
          <w:marRight w:val="0"/>
          <w:marTop w:val="0"/>
          <w:marBottom w:val="0"/>
          <w:divBdr>
            <w:top w:val="none" w:sz="0" w:space="0" w:color="auto"/>
            <w:left w:val="none" w:sz="0" w:space="0" w:color="auto"/>
            <w:bottom w:val="none" w:sz="0" w:space="0" w:color="auto"/>
            <w:right w:val="none" w:sz="0" w:space="0" w:color="auto"/>
          </w:divBdr>
          <w:divsChild>
            <w:div w:id="2108382537">
              <w:marLeft w:val="0"/>
              <w:marRight w:val="0"/>
              <w:marTop w:val="0"/>
              <w:marBottom w:val="0"/>
              <w:divBdr>
                <w:top w:val="none" w:sz="0" w:space="0" w:color="auto"/>
                <w:left w:val="none" w:sz="0" w:space="0" w:color="auto"/>
                <w:bottom w:val="none" w:sz="0" w:space="0" w:color="auto"/>
                <w:right w:val="none" w:sz="0" w:space="0" w:color="auto"/>
              </w:divBdr>
              <w:divsChild>
                <w:div w:id="523204960">
                  <w:marLeft w:val="0"/>
                  <w:marRight w:val="0"/>
                  <w:marTop w:val="0"/>
                  <w:marBottom w:val="0"/>
                  <w:divBdr>
                    <w:top w:val="none" w:sz="0" w:space="0" w:color="auto"/>
                    <w:left w:val="none" w:sz="0" w:space="0" w:color="auto"/>
                    <w:bottom w:val="none" w:sz="0" w:space="0" w:color="auto"/>
                    <w:right w:val="none" w:sz="0" w:space="0" w:color="auto"/>
                  </w:divBdr>
                  <w:divsChild>
                    <w:div w:id="762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176698">
      <w:bodyDiv w:val="1"/>
      <w:marLeft w:val="0"/>
      <w:marRight w:val="0"/>
      <w:marTop w:val="0"/>
      <w:marBottom w:val="0"/>
      <w:divBdr>
        <w:top w:val="none" w:sz="0" w:space="0" w:color="auto"/>
        <w:left w:val="none" w:sz="0" w:space="0" w:color="auto"/>
        <w:bottom w:val="none" w:sz="0" w:space="0" w:color="auto"/>
        <w:right w:val="none" w:sz="0" w:space="0" w:color="auto"/>
      </w:divBdr>
    </w:div>
    <w:div w:id="796410991">
      <w:bodyDiv w:val="1"/>
      <w:marLeft w:val="0"/>
      <w:marRight w:val="0"/>
      <w:marTop w:val="0"/>
      <w:marBottom w:val="0"/>
      <w:divBdr>
        <w:top w:val="none" w:sz="0" w:space="0" w:color="auto"/>
        <w:left w:val="none" w:sz="0" w:space="0" w:color="auto"/>
        <w:bottom w:val="none" w:sz="0" w:space="0" w:color="auto"/>
        <w:right w:val="none" w:sz="0" w:space="0" w:color="auto"/>
      </w:divBdr>
      <w:divsChild>
        <w:div w:id="669912273">
          <w:marLeft w:val="0"/>
          <w:marRight w:val="0"/>
          <w:marTop w:val="0"/>
          <w:marBottom w:val="0"/>
          <w:divBdr>
            <w:top w:val="none" w:sz="0" w:space="0" w:color="auto"/>
            <w:left w:val="none" w:sz="0" w:space="0" w:color="auto"/>
            <w:bottom w:val="none" w:sz="0" w:space="0" w:color="auto"/>
            <w:right w:val="none" w:sz="0" w:space="0" w:color="auto"/>
          </w:divBdr>
          <w:divsChild>
            <w:div w:id="1029452534">
              <w:marLeft w:val="0"/>
              <w:marRight w:val="0"/>
              <w:marTop w:val="0"/>
              <w:marBottom w:val="0"/>
              <w:divBdr>
                <w:top w:val="none" w:sz="0" w:space="0" w:color="auto"/>
                <w:left w:val="none" w:sz="0" w:space="0" w:color="auto"/>
                <w:bottom w:val="none" w:sz="0" w:space="0" w:color="auto"/>
                <w:right w:val="none" w:sz="0" w:space="0" w:color="auto"/>
              </w:divBdr>
              <w:divsChild>
                <w:div w:id="2041541675">
                  <w:marLeft w:val="0"/>
                  <w:marRight w:val="0"/>
                  <w:marTop w:val="0"/>
                  <w:marBottom w:val="0"/>
                  <w:divBdr>
                    <w:top w:val="none" w:sz="0" w:space="0" w:color="auto"/>
                    <w:left w:val="none" w:sz="0" w:space="0" w:color="auto"/>
                    <w:bottom w:val="none" w:sz="0" w:space="0" w:color="auto"/>
                    <w:right w:val="none" w:sz="0" w:space="0" w:color="auto"/>
                  </w:divBdr>
                  <w:divsChild>
                    <w:div w:id="132443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947061">
      <w:bodyDiv w:val="1"/>
      <w:marLeft w:val="0"/>
      <w:marRight w:val="0"/>
      <w:marTop w:val="0"/>
      <w:marBottom w:val="0"/>
      <w:divBdr>
        <w:top w:val="none" w:sz="0" w:space="0" w:color="auto"/>
        <w:left w:val="none" w:sz="0" w:space="0" w:color="auto"/>
        <w:bottom w:val="none" w:sz="0" w:space="0" w:color="auto"/>
        <w:right w:val="none" w:sz="0" w:space="0" w:color="auto"/>
      </w:divBdr>
      <w:divsChild>
        <w:div w:id="1117263001">
          <w:marLeft w:val="0"/>
          <w:marRight w:val="0"/>
          <w:marTop w:val="0"/>
          <w:marBottom w:val="0"/>
          <w:divBdr>
            <w:top w:val="none" w:sz="0" w:space="0" w:color="auto"/>
            <w:left w:val="none" w:sz="0" w:space="0" w:color="auto"/>
            <w:bottom w:val="none" w:sz="0" w:space="0" w:color="auto"/>
            <w:right w:val="none" w:sz="0" w:space="0" w:color="auto"/>
          </w:divBdr>
          <w:divsChild>
            <w:div w:id="354305808">
              <w:marLeft w:val="0"/>
              <w:marRight w:val="0"/>
              <w:marTop w:val="0"/>
              <w:marBottom w:val="0"/>
              <w:divBdr>
                <w:top w:val="none" w:sz="0" w:space="0" w:color="auto"/>
                <w:left w:val="none" w:sz="0" w:space="0" w:color="auto"/>
                <w:bottom w:val="none" w:sz="0" w:space="0" w:color="auto"/>
                <w:right w:val="none" w:sz="0" w:space="0" w:color="auto"/>
              </w:divBdr>
              <w:divsChild>
                <w:div w:id="1441098476">
                  <w:marLeft w:val="0"/>
                  <w:marRight w:val="0"/>
                  <w:marTop w:val="0"/>
                  <w:marBottom w:val="0"/>
                  <w:divBdr>
                    <w:top w:val="none" w:sz="0" w:space="0" w:color="auto"/>
                    <w:left w:val="none" w:sz="0" w:space="0" w:color="auto"/>
                    <w:bottom w:val="none" w:sz="0" w:space="0" w:color="auto"/>
                    <w:right w:val="none" w:sz="0" w:space="0" w:color="auto"/>
                  </w:divBdr>
                  <w:divsChild>
                    <w:div w:id="7901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626063">
      <w:bodyDiv w:val="1"/>
      <w:marLeft w:val="0"/>
      <w:marRight w:val="0"/>
      <w:marTop w:val="0"/>
      <w:marBottom w:val="0"/>
      <w:divBdr>
        <w:top w:val="none" w:sz="0" w:space="0" w:color="auto"/>
        <w:left w:val="none" w:sz="0" w:space="0" w:color="auto"/>
        <w:bottom w:val="none" w:sz="0" w:space="0" w:color="auto"/>
        <w:right w:val="none" w:sz="0" w:space="0" w:color="auto"/>
      </w:divBdr>
      <w:divsChild>
        <w:div w:id="1442846693">
          <w:marLeft w:val="0"/>
          <w:marRight w:val="0"/>
          <w:marTop w:val="0"/>
          <w:marBottom w:val="0"/>
          <w:divBdr>
            <w:top w:val="none" w:sz="0" w:space="0" w:color="auto"/>
            <w:left w:val="none" w:sz="0" w:space="0" w:color="auto"/>
            <w:bottom w:val="none" w:sz="0" w:space="0" w:color="auto"/>
            <w:right w:val="none" w:sz="0" w:space="0" w:color="auto"/>
          </w:divBdr>
          <w:divsChild>
            <w:div w:id="276524322">
              <w:marLeft w:val="0"/>
              <w:marRight w:val="0"/>
              <w:marTop w:val="0"/>
              <w:marBottom w:val="0"/>
              <w:divBdr>
                <w:top w:val="none" w:sz="0" w:space="0" w:color="auto"/>
                <w:left w:val="none" w:sz="0" w:space="0" w:color="auto"/>
                <w:bottom w:val="none" w:sz="0" w:space="0" w:color="auto"/>
                <w:right w:val="none" w:sz="0" w:space="0" w:color="auto"/>
              </w:divBdr>
              <w:divsChild>
                <w:div w:id="78597623">
                  <w:marLeft w:val="0"/>
                  <w:marRight w:val="0"/>
                  <w:marTop w:val="0"/>
                  <w:marBottom w:val="0"/>
                  <w:divBdr>
                    <w:top w:val="none" w:sz="0" w:space="0" w:color="auto"/>
                    <w:left w:val="none" w:sz="0" w:space="0" w:color="auto"/>
                    <w:bottom w:val="none" w:sz="0" w:space="0" w:color="auto"/>
                    <w:right w:val="none" w:sz="0" w:space="0" w:color="auto"/>
                  </w:divBdr>
                  <w:divsChild>
                    <w:div w:id="158914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859396">
      <w:bodyDiv w:val="1"/>
      <w:marLeft w:val="0"/>
      <w:marRight w:val="0"/>
      <w:marTop w:val="0"/>
      <w:marBottom w:val="0"/>
      <w:divBdr>
        <w:top w:val="none" w:sz="0" w:space="0" w:color="auto"/>
        <w:left w:val="none" w:sz="0" w:space="0" w:color="auto"/>
        <w:bottom w:val="none" w:sz="0" w:space="0" w:color="auto"/>
        <w:right w:val="none" w:sz="0" w:space="0" w:color="auto"/>
      </w:divBdr>
      <w:divsChild>
        <w:div w:id="1914001409">
          <w:marLeft w:val="0"/>
          <w:marRight w:val="0"/>
          <w:marTop w:val="0"/>
          <w:marBottom w:val="0"/>
          <w:divBdr>
            <w:top w:val="none" w:sz="0" w:space="0" w:color="auto"/>
            <w:left w:val="none" w:sz="0" w:space="0" w:color="auto"/>
            <w:bottom w:val="none" w:sz="0" w:space="0" w:color="auto"/>
            <w:right w:val="none" w:sz="0" w:space="0" w:color="auto"/>
          </w:divBdr>
          <w:divsChild>
            <w:div w:id="2056352382">
              <w:marLeft w:val="0"/>
              <w:marRight w:val="0"/>
              <w:marTop w:val="0"/>
              <w:marBottom w:val="0"/>
              <w:divBdr>
                <w:top w:val="none" w:sz="0" w:space="0" w:color="auto"/>
                <w:left w:val="none" w:sz="0" w:space="0" w:color="auto"/>
                <w:bottom w:val="none" w:sz="0" w:space="0" w:color="auto"/>
                <w:right w:val="none" w:sz="0" w:space="0" w:color="auto"/>
              </w:divBdr>
              <w:divsChild>
                <w:div w:id="1930313275">
                  <w:marLeft w:val="0"/>
                  <w:marRight w:val="0"/>
                  <w:marTop w:val="0"/>
                  <w:marBottom w:val="0"/>
                  <w:divBdr>
                    <w:top w:val="none" w:sz="0" w:space="0" w:color="auto"/>
                    <w:left w:val="none" w:sz="0" w:space="0" w:color="auto"/>
                    <w:bottom w:val="none" w:sz="0" w:space="0" w:color="auto"/>
                    <w:right w:val="none" w:sz="0" w:space="0" w:color="auto"/>
                  </w:divBdr>
                  <w:divsChild>
                    <w:div w:id="169819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684581">
      <w:bodyDiv w:val="1"/>
      <w:marLeft w:val="0"/>
      <w:marRight w:val="0"/>
      <w:marTop w:val="0"/>
      <w:marBottom w:val="0"/>
      <w:divBdr>
        <w:top w:val="none" w:sz="0" w:space="0" w:color="auto"/>
        <w:left w:val="none" w:sz="0" w:space="0" w:color="auto"/>
        <w:bottom w:val="none" w:sz="0" w:space="0" w:color="auto"/>
        <w:right w:val="none" w:sz="0" w:space="0" w:color="auto"/>
      </w:divBdr>
      <w:divsChild>
        <w:div w:id="2087146410">
          <w:marLeft w:val="0"/>
          <w:marRight w:val="0"/>
          <w:marTop w:val="0"/>
          <w:marBottom w:val="0"/>
          <w:divBdr>
            <w:top w:val="none" w:sz="0" w:space="0" w:color="auto"/>
            <w:left w:val="none" w:sz="0" w:space="0" w:color="auto"/>
            <w:bottom w:val="none" w:sz="0" w:space="0" w:color="auto"/>
            <w:right w:val="none" w:sz="0" w:space="0" w:color="auto"/>
          </w:divBdr>
          <w:divsChild>
            <w:div w:id="1420323360">
              <w:marLeft w:val="0"/>
              <w:marRight w:val="0"/>
              <w:marTop w:val="0"/>
              <w:marBottom w:val="0"/>
              <w:divBdr>
                <w:top w:val="none" w:sz="0" w:space="0" w:color="auto"/>
                <w:left w:val="none" w:sz="0" w:space="0" w:color="auto"/>
                <w:bottom w:val="none" w:sz="0" w:space="0" w:color="auto"/>
                <w:right w:val="none" w:sz="0" w:space="0" w:color="auto"/>
              </w:divBdr>
              <w:divsChild>
                <w:div w:id="67659779">
                  <w:marLeft w:val="0"/>
                  <w:marRight w:val="0"/>
                  <w:marTop w:val="0"/>
                  <w:marBottom w:val="0"/>
                  <w:divBdr>
                    <w:top w:val="none" w:sz="0" w:space="0" w:color="auto"/>
                    <w:left w:val="none" w:sz="0" w:space="0" w:color="auto"/>
                    <w:bottom w:val="none" w:sz="0" w:space="0" w:color="auto"/>
                    <w:right w:val="none" w:sz="0" w:space="0" w:color="auto"/>
                  </w:divBdr>
                  <w:divsChild>
                    <w:div w:id="118771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63674">
      <w:bodyDiv w:val="1"/>
      <w:marLeft w:val="0"/>
      <w:marRight w:val="0"/>
      <w:marTop w:val="0"/>
      <w:marBottom w:val="0"/>
      <w:divBdr>
        <w:top w:val="none" w:sz="0" w:space="0" w:color="auto"/>
        <w:left w:val="none" w:sz="0" w:space="0" w:color="auto"/>
        <w:bottom w:val="none" w:sz="0" w:space="0" w:color="auto"/>
        <w:right w:val="none" w:sz="0" w:space="0" w:color="auto"/>
      </w:divBdr>
    </w:div>
    <w:div w:id="899096753">
      <w:bodyDiv w:val="1"/>
      <w:marLeft w:val="0"/>
      <w:marRight w:val="0"/>
      <w:marTop w:val="0"/>
      <w:marBottom w:val="0"/>
      <w:divBdr>
        <w:top w:val="none" w:sz="0" w:space="0" w:color="auto"/>
        <w:left w:val="none" w:sz="0" w:space="0" w:color="auto"/>
        <w:bottom w:val="none" w:sz="0" w:space="0" w:color="auto"/>
        <w:right w:val="none" w:sz="0" w:space="0" w:color="auto"/>
      </w:divBdr>
      <w:divsChild>
        <w:div w:id="1129544157">
          <w:marLeft w:val="0"/>
          <w:marRight w:val="0"/>
          <w:marTop w:val="0"/>
          <w:marBottom w:val="0"/>
          <w:divBdr>
            <w:top w:val="none" w:sz="0" w:space="0" w:color="auto"/>
            <w:left w:val="none" w:sz="0" w:space="0" w:color="auto"/>
            <w:bottom w:val="none" w:sz="0" w:space="0" w:color="auto"/>
            <w:right w:val="none" w:sz="0" w:space="0" w:color="auto"/>
          </w:divBdr>
          <w:divsChild>
            <w:div w:id="870145606">
              <w:marLeft w:val="0"/>
              <w:marRight w:val="0"/>
              <w:marTop w:val="0"/>
              <w:marBottom w:val="0"/>
              <w:divBdr>
                <w:top w:val="none" w:sz="0" w:space="0" w:color="auto"/>
                <w:left w:val="none" w:sz="0" w:space="0" w:color="auto"/>
                <w:bottom w:val="none" w:sz="0" w:space="0" w:color="auto"/>
                <w:right w:val="none" w:sz="0" w:space="0" w:color="auto"/>
              </w:divBdr>
              <w:divsChild>
                <w:div w:id="1874423577">
                  <w:marLeft w:val="0"/>
                  <w:marRight w:val="0"/>
                  <w:marTop w:val="0"/>
                  <w:marBottom w:val="0"/>
                  <w:divBdr>
                    <w:top w:val="none" w:sz="0" w:space="0" w:color="auto"/>
                    <w:left w:val="none" w:sz="0" w:space="0" w:color="auto"/>
                    <w:bottom w:val="none" w:sz="0" w:space="0" w:color="auto"/>
                    <w:right w:val="none" w:sz="0" w:space="0" w:color="auto"/>
                  </w:divBdr>
                  <w:divsChild>
                    <w:div w:id="144915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637119">
      <w:bodyDiv w:val="1"/>
      <w:marLeft w:val="0"/>
      <w:marRight w:val="0"/>
      <w:marTop w:val="0"/>
      <w:marBottom w:val="0"/>
      <w:divBdr>
        <w:top w:val="none" w:sz="0" w:space="0" w:color="auto"/>
        <w:left w:val="none" w:sz="0" w:space="0" w:color="auto"/>
        <w:bottom w:val="none" w:sz="0" w:space="0" w:color="auto"/>
        <w:right w:val="none" w:sz="0" w:space="0" w:color="auto"/>
      </w:divBdr>
    </w:div>
    <w:div w:id="913128513">
      <w:bodyDiv w:val="1"/>
      <w:marLeft w:val="0"/>
      <w:marRight w:val="0"/>
      <w:marTop w:val="0"/>
      <w:marBottom w:val="0"/>
      <w:divBdr>
        <w:top w:val="none" w:sz="0" w:space="0" w:color="auto"/>
        <w:left w:val="none" w:sz="0" w:space="0" w:color="auto"/>
        <w:bottom w:val="none" w:sz="0" w:space="0" w:color="auto"/>
        <w:right w:val="none" w:sz="0" w:space="0" w:color="auto"/>
      </w:divBdr>
    </w:div>
    <w:div w:id="917208475">
      <w:bodyDiv w:val="1"/>
      <w:marLeft w:val="0"/>
      <w:marRight w:val="0"/>
      <w:marTop w:val="0"/>
      <w:marBottom w:val="0"/>
      <w:divBdr>
        <w:top w:val="none" w:sz="0" w:space="0" w:color="auto"/>
        <w:left w:val="none" w:sz="0" w:space="0" w:color="auto"/>
        <w:bottom w:val="none" w:sz="0" w:space="0" w:color="auto"/>
        <w:right w:val="none" w:sz="0" w:space="0" w:color="auto"/>
      </w:divBdr>
    </w:div>
    <w:div w:id="932281028">
      <w:bodyDiv w:val="1"/>
      <w:marLeft w:val="0"/>
      <w:marRight w:val="0"/>
      <w:marTop w:val="0"/>
      <w:marBottom w:val="0"/>
      <w:divBdr>
        <w:top w:val="none" w:sz="0" w:space="0" w:color="auto"/>
        <w:left w:val="none" w:sz="0" w:space="0" w:color="auto"/>
        <w:bottom w:val="none" w:sz="0" w:space="0" w:color="auto"/>
        <w:right w:val="none" w:sz="0" w:space="0" w:color="auto"/>
      </w:divBdr>
      <w:divsChild>
        <w:div w:id="1699156181">
          <w:marLeft w:val="0"/>
          <w:marRight w:val="0"/>
          <w:marTop w:val="0"/>
          <w:marBottom w:val="0"/>
          <w:divBdr>
            <w:top w:val="none" w:sz="0" w:space="0" w:color="auto"/>
            <w:left w:val="none" w:sz="0" w:space="0" w:color="auto"/>
            <w:bottom w:val="none" w:sz="0" w:space="0" w:color="auto"/>
            <w:right w:val="none" w:sz="0" w:space="0" w:color="auto"/>
          </w:divBdr>
          <w:divsChild>
            <w:div w:id="1682589160">
              <w:marLeft w:val="0"/>
              <w:marRight w:val="0"/>
              <w:marTop w:val="0"/>
              <w:marBottom w:val="0"/>
              <w:divBdr>
                <w:top w:val="none" w:sz="0" w:space="0" w:color="auto"/>
                <w:left w:val="none" w:sz="0" w:space="0" w:color="auto"/>
                <w:bottom w:val="none" w:sz="0" w:space="0" w:color="auto"/>
                <w:right w:val="none" w:sz="0" w:space="0" w:color="auto"/>
              </w:divBdr>
              <w:divsChild>
                <w:div w:id="897395454">
                  <w:marLeft w:val="0"/>
                  <w:marRight w:val="0"/>
                  <w:marTop w:val="0"/>
                  <w:marBottom w:val="0"/>
                  <w:divBdr>
                    <w:top w:val="none" w:sz="0" w:space="0" w:color="auto"/>
                    <w:left w:val="none" w:sz="0" w:space="0" w:color="auto"/>
                    <w:bottom w:val="none" w:sz="0" w:space="0" w:color="auto"/>
                    <w:right w:val="none" w:sz="0" w:space="0" w:color="auto"/>
                  </w:divBdr>
                  <w:divsChild>
                    <w:div w:id="58754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874567">
      <w:bodyDiv w:val="1"/>
      <w:marLeft w:val="0"/>
      <w:marRight w:val="0"/>
      <w:marTop w:val="0"/>
      <w:marBottom w:val="0"/>
      <w:divBdr>
        <w:top w:val="none" w:sz="0" w:space="0" w:color="auto"/>
        <w:left w:val="none" w:sz="0" w:space="0" w:color="auto"/>
        <w:bottom w:val="none" w:sz="0" w:space="0" w:color="auto"/>
        <w:right w:val="none" w:sz="0" w:space="0" w:color="auto"/>
      </w:divBdr>
      <w:divsChild>
        <w:div w:id="867109453">
          <w:marLeft w:val="0"/>
          <w:marRight w:val="0"/>
          <w:marTop w:val="0"/>
          <w:marBottom w:val="0"/>
          <w:divBdr>
            <w:top w:val="none" w:sz="0" w:space="0" w:color="auto"/>
            <w:left w:val="none" w:sz="0" w:space="0" w:color="auto"/>
            <w:bottom w:val="none" w:sz="0" w:space="0" w:color="auto"/>
            <w:right w:val="none" w:sz="0" w:space="0" w:color="auto"/>
          </w:divBdr>
          <w:divsChild>
            <w:div w:id="1429424304">
              <w:marLeft w:val="0"/>
              <w:marRight w:val="0"/>
              <w:marTop w:val="0"/>
              <w:marBottom w:val="0"/>
              <w:divBdr>
                <w:top w:val="none" w:sz="0" w:space="0" w:color="auto"/>
                <w:left w:val="none" w:sz="0" w:space="0" w:color="auto"/>
                <w:bottom w:val="none" w:sz="0" w:space="0" w:color="auto"/>
                <w:right w:val="none" w:sz="0" w:space="0" w:color="auto"/>
              </w:divBdr>
              <w:divsChild>
                <w:div w:id="1918634984">
                  <w:marLeft w:val="0"/>
                  <w:marRight w:val="0"/>
                  <w:marTop w:val="0"/>
                  <w:marBottom w:val="0"/>
                  <w:divBdr>
                    <w:top w:val="none" w:sz="0" w:space="0" w:color="auto"/>
                    <w:left w:val="none" w:sz="0" w:space="0" w:color="auto"/>
                    <w:bottom w:val="none" w:sz="0" w:space="0" w:color="auto"/>
                    <w:right w:val="none" w:sz="0" w:space="0" w:color="auto"/>
                  </w:divBdr>
                  <w:divsChild>
                    <w:div w:id="80034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645418">
      <w:bodyDiv w:val="1"/>
      <w:marLeft w:val="0"/>
      <w:marRight w:val="0"/>
      <w:marTop w:val="0"/>
      <w:marBottom w:val="0"/>
      <w:divBdr>
        <w:top w:val="none" w:sz="0" w:space="0" w:color="auto"/>
        <w:left w:val="none" w:sz="0" w:space="0" w:color="auto"/>
        <w:bottom w:val="none" w:sz="0" w:space="0" w:color="auto"/>
        <w:right w:val="none" w:sz="0" w:space="0" w:color="auto"/>
      </w:divBdr>
      <w:divsChild>
        <w:div w:id="1661887890">
          <w:marLeft w:val="0"/>
          <w:marRight w:val="0"/>
          <w:marTop w:val="0"/>
          <w:marBottom w:val="0"/>
          <w:divBdr>
            <w:top w:val="none" w:sz="0" w:space="0" w:color="auto"/>
            <w:left w:val="none" w:sz="0" w:space="0" w:color="auto"/>
            <w:bottom w:val="none" w:sz="0" w:space="0" w:color="auto"/>
            <w:right w:val="none" w:sz="0" w:space="0" w:color="auto"/>
          </w:divBdr>
          <w:divsChild>
            <w:div w:id="68696224">
              <w:marLeft w:val="0"/>
              <w:marRight w:val="0"/>
              <w:marTop w:val="0"/>
              <w:marBottom w:val="0"/>
              <w:divBdr>
                <w:top w:val="none" w:sz="0" w:space="0" w:color="auto"/>
                <w:left w:val="none" w:sz="0" w:space="0" w:color="auto"/>
                <w:bottom w:val="none" w:sz="0" w:space="0" w:color="auto"/>
                <w:right w:val="none" w:sz="0" w:space="0" w:color="auto"/>
              </w:divBdr>
              <w:divsChild>
                <w:div w:id="57675240">
                  <w:marLeft w:val="0"/>
                  <w:marRight w:val="0"/>
                  <w:marTop w:val="0"/>
                  <w:marBottom w:val="0"/>
                  <w:divBdr>
                    <w:top w:val="none" w:sz="0" w:space="0" w:color="auto"/>
                    <w:left w:val="none" w:sz="0" w:space="0" w:color="auto"/>
                    <w:bottom w:val="none" w:sz="0" w:space="0" w:color="auto"/>
                    <w:right w:val="none" w:sz="0" w:space="0" w:color="auto"/>
                  </w:divBdr>
                  <w:divsChild>
                    <w:div w:id="106286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000466">
      <w:bodyDiv w:val="1"/>
      <w:marLeft w:val="0"/>
      <w:marRight w:val="0"/>
      <w:marTop w:val="0"/>
      <w:marBottom w:val="0"/>
      <w:divBdr>
        <w:top w:val="none" w:sz="0" w:space="0" w:color="auto"/>
        <w:left w:val="none" w:sz="0" w:space="0" w:color="auto"/>
        <w:bottom w:val="none" w:sz="0" w:space="0" w:color="auto"/>
        <w:right w:val="none" w:sz="0" w:space="0" w:color="auto"/>
      </w:divBdr>
      <w:divsChild>
        <w:div w:id="107822256">
          <w:marLeft w:val="0"/>
          <w:marRight w:val="0"/>
          <w:marTop w:val="0"/>
          <w:marBottom w:val="0"/>
          <w:divBdr>
            <w:top w:val="none" w:sz="0" w:space="0" w:color="auto"/>
            <w:left w:val="none" w:sz="0" w:space="0" w:color="auto"/>
            <w:bottom w:val="none" w:sz="0" w:space="0" w:color="auto"/>
            <w:right w:val="none" w:sz="0" w:space="0" w:color="auto"/>
          </w:divBdr>
          <w:divsChild>
            <w:div w:id="1120300623">
              <w:marLeft w:val="0"/>
              <w:marRight w:val="0"/>
              <w:marTop w:val="0"/>
              <w:marBottom w:val="0"/>
              <w:divBdr>
                <w:top w:val="none" w:sz="0" w:space="0" w:color="auto"/>
                <w:left w:val="none" w:sz="0" w:space="0" w:color="auto"/>
                <w:bottom w:val="none" w:sz="0" w:space="0" w:color="auto"/>
                <w:right w:val="none" w:sz="0" w:space="0" w:color="auto"/>
              </w:divBdr>
              <w:divsChild>
                <w:div w:id="81685570">
                  <w:marLeft w:val="0"/>
                  <w:marRight w:val="0"/>
                  <w:marTop w:val="0"/>
                  <w:marBottom w:val="0"/>
                  <w:divBdr>
                    <w:top w:val="none" w:sz="0" w:space="0" w:color="auto"/>
                    <w:left w:val="none" w:sz="0" w:space="0" w:color="auto"/>
                    <w:bottom w:val="none" w:sz="0" w:space="0" w:color="auto"/>
                    <w:right w:val="none" w:sz="0" w:space="0" w:color="auto"/>
                  </w:divBdr>
                  <w:divsChild>
                    <w:div w:id="23582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591925">
      <w:bodyDiv w:val="1"/>
      <w:marLeft w:val="0"/>
      <w:marRight w:val="0"/>
      <w:marTop w:val="0"/>
      <w:marBottom w:val="0"/>
      <w:divBdr>
        <w:top w:val="none" w:sz="0" w:space="0" w:color="auto"/>
        <w:left w:val="none" w:sz="0" w:space="0" w:color="auto"/>
        <w:bottom w:val="none" w:sz="0" w:space="0" w:color="auto"/>
        <w:right w:val="none" w:sz="0" w:space="0" w:color="auto"/>
      </w:divBdr>
      <w:divsChild>
        <w:div w:id="1983848005">
          <w:marLeft w:val="0"/>
          <w:marRight w:val="0"/>
          <w:marTop w:val="0"/>
          <w:marBottom w:val="0"/>
          <w:divBdr>
            <w:top w:val="none" w:sz="0" w:space="0" w:color="auto"/>
            <w:left w:val="none" w:sz="0" w:space="0" w:color="auto"/>
            <w:bottom w:val="none" w:sz="0" w:space="0" w:color="auto"/>
            <w:right w:val="none" w:sz="0" w:space="0" w:color="auto"/>
          </w:divBdr>
          <w:divsChild>
            <w:div w:id="1495728862">
              <w:marLeft w:val="0"/>
              <w:marRight w:val="0"/>
              <w:marTop w:val="0"/>
              <w:marBottom w:val="0"/>
              <w:divBdr>
                <w:top w:val="none" w:sz="0" w:space="0" w:color="auto"/>
                <w:left w:val="none" w:sz="0" w:space="0" w:color="auto"/>
                <w:bottom w:val="none" w:sz="0" w:space="0" w:color="auto"/>
                <w:right w:val="none" w:sz="0" w:space="0" w:color="auto"/>
              </w:divBdr>
              <w:divsChild>
                <w:div w:id="1125000847">
                  <w:marLeft w:val="0"/>
                  <w:marRight w:val="0"/>
                  <w:marTop w:val="0"/>
                  <w:marBottom w:val="0"/>
                  <w:divBdr>
                    <w:top w:val="none" w:sz="0" w:space="0" w:color="auto"/>
                    <w:left w:val="none" w:sz="0" w:space="0" w:color="auto"/>
                    <w:bottom w:val="none" w:sz="0" w:space="0" w:color="auto"/>
                    <w:right w:val="none" w:sz="0" w:space="0" w:color="auto"/>
                  </w:divBdr>
                  <w:divsChild>
                    <w:div w:id="49167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516477">
      <w:bodyDiv w:val="1"/>
      <w:marLeft w:val="0"/>
      <w:marRight w:val="0"/>
      <w:marTop w:val="0"/>
      <w:marBottom w:val="0"/>
      <w:divBdr>
        <w:top w:val="none" w:sz="0" w:space="0" w:color="auto"/>
        <w:left w:val="none" w:sz="0" w:space="0" w:color="auto"/>
        <w:bottom w:val="none" w:sz="0" w:space="0" w:color="auto"/>
        <w:right w:val="none" w:sz="0" w:space="0" w:color="auto"/>
      </w:divBdr>
      <w:divsChild>
        <w:div w:id="1011180479">
          <w:marLeft w:val="0"/>
          <w:marRight w:val="0"/>
          <w:marTop w:val="0"/>
          <w:marBottom w:val="0"/>
          <w:divBdr>
            <w:top w:val="none" w:sz="0" w:space="0" w:color="auto"/>
            <w:left w:val="none" w:sz="0" w:space="0" w:color="auto"/>
            <w:bottom w:val="none" w:sz="0" w:space="0" w:color="auto"/>
            <w:right w:val="none" w:sz="0" w:space="0" w:color="auto"/>
          </w:divBdr>
          <w:divsChild>
            <w:div w:id="916481736">
              <w:marLeft w:val="0"/>
              <w:marRight w:val="0"/>
              <w:marTop w:val="0"/>
              <w:marBottom w:val="0"/>
              <w:divBdr>
                <w:top w:val="none" w:sz="0" w:space="0" w:color="auto"/>
                <w:left w:val="none" w:sz="0" w:space="0" w:color="auto"/>
                <w:bottom w:val="none" w:sz="0" w:space="0" w:color="auto"/>
                <w:right w:val="none" w:sz="0" w:space="0" w:color="auto"/>
              </w:divBdr>
              <w:divsChild>
                <w:div w:id="506334334">
                  <w:marLeft w:val="0"/>
                  <w:marRight w:val="0"/>
                  <w:marTop w:val="0"/>
                  <w:marBottom w:val="0"/>
                  <w:divBdr>
                    <w:top w:val="none" w:sz="0" w:space="0" w:color="auto"/>
                    <w:left w:val="none" w:sz="0" w:space="0" w:color="auto"/>
                    <w:bottom w:val="none" w:sz="0" w:space="0" w:color="auto"/>
                    <w:right w:val="none" w:sz="0" w:space="0" w:color="auto"/>
                  </w:divBdr>
                  <w:divsChild>
                    <w:div w:id="58033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443121">
      <w:bodyDiv w:val="1"/>
      <w:marLeft w:val="0"/>
      <w:marRight w:val="0"/>
      <w:marTop w:val="0"/>
      <w:marBottom w:val="0"/>
      <w:divBdr>
        <w:top w:val="none" w:sz="0" w:space="0" w:color="auto"/>
        <w:left w:val="none" w:sz="0" w:space="0" w:color="auto"/>
        <w:bottom w:val="none" w:sz="0" w:space="0" w:color="auto"/>
        <w:right w:val="none" w:sz="0" w:space="0" w:color="auto"/>
      </w:divBdr>
      <w:divsChild>
        <w:div w:id="779255108">
          <w:marLeft w:val="0"/>
          <w:marRight w:val="0"/>
          <w:marTop w:val="0"/>
          <w:marBottom w:val="0"/>
          <w:divBdr>
            <w:top w:val="none" w:sz="0" w:space="0" w:color="auto"/>
            <w:left w:val="none" w:sz="0" w:space="0" w:color="auto"/>
            <w:bottom w:val="none" w:sz="0" w:space="0" w:color="auto"/>
            <w:right w:val="none" w:sz="0" w:space="0" w:color="auto"/>
          </w:divBdr>
          <w:divsChild>
            <w:div w:id="731925007">
              <w:marLeft w:val="0"/>
              <w:marRight w:val="0"/>
              <w:marTop w:val="0"/>
              <w:marBottom w:val="0"/>
              <w:divBdr>
                <w:top w:val="none" w:sz="0" w:space="0" w:color="auto"/>
                <w:left w:val="none" w:sz="0" w:space="0" w:color="auto"/>
                <w:bottom w:val="none" w:sz="0" w:space="0" w:color="auto"/>
                <w:right w:val="none" w:sz="0" w:space="0" w:color="auto"/>
              </w:divBdr>
              <w:divsChild>
                <w:div w:id="160746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908153">
      <w:bodyDiv w:val="1"/>
      <w:marLeft w:val="0"/>
      <w:marRight w:val="0"/>
      <w:marTop w:val="0"/>
      <w:marBottom w:val="0"/>
      <w:divBdr>
        <w:top w:val="none" w:sz="0" w:space="0" w:color="auto"/>
        <w:left w:val="none" w:sz="0" w:space="0" w:color="auto"/>
        <w:bottom w:val="none" w:sz="0" w:space="0" w:color="auto"/>
        <w:right w:val="none" w:sz="0" w:space="0" w:color="auto"/>
      </w:divBdr>
      <w:divsChild>
        <w:div w:id="1687170700">
          <w:marLeft w:val="0"/>
          <w:marRight w:val="0"/>
          <w:marTop w:val="0"/>
          <w:marBottom w:val="0"/>
          <w:divBdr>
            <w:top w:val="none" w:sz="0" w:space="0" w:color="auto"/>
            <w:left w:val="none" w:sz="0" w:space="0" w:color="auto"/>
            <w:bottom w:val="none" w:sz="0" w:space="0" w:color="auto"/>
            <w:right w:val="none" w:sz="0" w:space="0" w:color="auto"/>
          </w:divBdr>
          <w:divsChild>
            <w:div w:id="33426255">
              <w:marLeft w:val="0"/>
              <w:marRight w:val="0"/>
              <w:marTop w:val="0"/>
              <w:marBottom w:val="0"/>
              <w:divBdr>
                <w:top w:val="none" w:sz="0" w:space="0" w:color="auto"/>
                <w:left w:val="none" w:sz="0" w:space="0" w:color="auto"/>
                <w:bottom w:val="none" w:sz="0" w:space="0" w:color="auto"/>
                <w:right w:val="none" w:sz="0" w:space="0" w:color="auto"/>
              </w:divBdr>
              <w:divsChild>
                <w:div w:id="1957758136">
                  <w:marLeft w:val="0"/>
                  <w:marRight w:val="0"/>
                  <w:marTop w:val="0"/>
                  <w:marBottom w:val="0"/>
                  <w:divBdr>
                    <w:top w:val="none" w:sz="0" w:space="0" w:color="auto"/>
                    <w:left w:val="none" w:sz="0" w:space="0" w:color="auto"/>
                    <w:bottom w:val="none" w:sz="0" w:space="0" w:color="auto"/>
                    <w:right w:val="none" w:sz="0" w:space="0" w:color="auto"/>
                  </w:divBdr>
                  <w:divsChild>
                    <w:div w:id="191176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653216">
      <w:bodyDiv w:val="1"/>
      <w:marLeft w:val="0"/>
      <w:marRight w:val="0"/>
      <w:marTop w:val="0"/>
      <w:marBottom w:val="0"/>
      <w:divBdr>
        <w:top w:val="none" w:sz="0" w:space="0" w:color="auto"/>
        <w:left w:val="none" w:sz="0" w:space="0" w:color="auto"/>
        <w:bottom w:val="none" w:sz="0" w:space="0" w:color="auto"/>
        <w:right w:val="none" w:sz="0" w:space="0" w:color="auto"/>
      </w:divBdr>
    </w:div>
    <w:div w:id="1035085461">
      <w:bodyDiv w:val="1"/>
      <w:marLeft w:val="0"/>
      <w:marRight w:val="0"/>
      <w:marTop w:val="0"/>
      <w:marBottom w:val="0"/>
      <w:divBdr>
        <w:top w:val="none" w:sz="0" w:space="0" w:color="auto"/>
        <w:left w:val="none" w:sz="0" w:space="0" w:color="auto"/>
        <w:bottom w:val="none" w:sz="0" w:space="0" w:color="auto"/>
        <w:right w:val="none" w:sz="0" w:space="0" w:color="auto"/>
      </w:divBdr>
      <w:divsChild>
        <w:div w:id="625742053">
          <w:marLeft w:val="0"/>
          <w:marRight w:val="0"/>
          <w:marTop w:val="0"/>
          <w:marBottom w:val="0"/>
          <w:divBdr>
            <w:top w:val="none" w:sz="0" w:space="0" w:color="auto"/>
            <w:left w:val="none" w:sz="0" w:space="0" w:color="auto"/>
            <w:bottom w:val="none" w:sz="0" w:space="0" w:color="auto"/>
            <w:right w:val="none" w:sz="0" w:space="0" w:color="auto"/>
          </w:divBdr>
          <w:divsChild>
            <w:div w:id="207570099">
              <w:marLeft w:val="0"/>
              <w:marRight w:val="0"/>
              <w:marTop w:val="0"/>
              <w:marBottom w:val="0"/>
              <w:divBdr>
                <w:top w:val="none" w:sz="0" w:space="0" w:color="auto"/>
                <w:left w:val="none" w:sz="0" w:space="0" w:color="auto"/>
                <w:bottom w:val="none" w:sz="0" w:space="0" w:color="auto"/>
                <w:right w:val="none" w:sz="0" w:space="0" w:color="auto"/>
              </w:divBdr>
              <w:divsChild>
                <w:div w:id="1155072637">
                  <w:marLeft w:val="0"/>
                  <w:marRight w:val="0"/>
                  <w:marTop w:val="0"/>
                  <w:marBottom w:val="0"/>
                  <w:divBdr>
                    <w:top w:val="none" w:sz="0" w:space="0" w:color="auto"/>
                    <w:left w:val="none" w:sz="0" w:space="0" w:color="auto"/>
                    <w:bottom w:val="none" w:sz="0" w:space="0" w:color="auto"/>
                    <w:right w:val="none" w:sz="0" w:space="0" w:color="auto"/>
                  </w:divBdr>
                  <w:divsChild>
                    <w:div w:id="190856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023612">
      <w:bodyDiv w:val="1"/>
      <w:marLeft w:val="0"/>
      <w:marRight w:val="0"/>
      <w:marTop w:val="0"/>
      <w:marBottom w:val="0"/>
      <w:divBdr>
        <w:top w:val="none" w:sz="0" w:space="0" w:color="auto"/>
        <w:left w:val="none" w:sz="0" w:space="0" w:color="auto"/>
        <w:bottom w:val="none" w:sz="0" w:space="0" w:color="auto"/>
        <w:right w:val="none" w:sz="0" w:space="0" w:color="auto"/>
      </w:divBdr>
      <w:divsChild>
        <w:div w:id="1576040852">
          <w:marLeft w:val="0"/>
          <w:marRight w:val="0"/>
          <w:marTop w:val="0"/>
          <w:marBottom w:val="0"/>
          <w:divBdr>
            <w:top w:val="none" w:sz="0" w:space="0" w:color="auto"/>
            <w:left w:val="none" w:sz="0" w:space="0" w:color="auto"/>
            <w:bottom w:val="none" w:sz="0" w:space="0" w:color="auto"/>
            <w:right w:val="none" w:sz="0" w:space="0" w:color="auto"/>
          </w:divBdr>
          <w:divsChild>
            <w:div w:id="414127792">
              <w:marLeft w:val="0"/>
              <w:marRight w:val="0"/>
              <w:marTop w:val="0"/>
              <w:marBottom w:val="0"/>
              <w:divBdr>
                <w:top w:val="none" w:sz="0" w:space="0" w:color="auto"/>
                <w:left w:val="none" w:sz="0" w:space="0" w:color="auto"/>
                <w:bottom w:val="none" w:sz="0" w:space="0" w:color="auto"/>
                <w:right w:val="none" w:sz="0" w:space="0" w:color="auto"/>
              </w:divBdr>
              <w:divsChild>
                <w:div w:id="51076323">
                  <w:marLeft w:val="0"/>
                  <w:marRight w:val="0"/>
                  <w:marTop w:val="0"/>
                  <w:marBottom w:val="0"/>
                  <w:divBdr>
                    <w:top w:val="none" w:sz="0" w:space="0" w:color="auto"/>
                    <w:left w:val="none" w:sz="0" w:space="0" w:color="auto"/>
                    <w:bottom w:val="none" w:sz="0" w:space="0" w:color="auto"/>
                    <w:right w:val="none" w:sz="0" w:space="0" w:color="auto"/>
                  </w:divBdr>
                  <w:divsChild>
                    <w:div w:id="19073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415789">
      <w:bodyDiv w:val="1"/>
      <w:marLeft w:val="0"/>
      <w:marRight w:val="0"/>
      <w:marTop w:val="0"/>
      <w:marBottom w:val="0"/>
      <w:divBdr>
        <w:top w:val="none" w:sz="0" w:space="0" w:color="auto"/>
        <w:left w:val="none" w:sz="0" w:space="0" w:color="auto"/>
        <w:bottom w:val="none" w:sz="0" w:space="0" w:color="auto"/>
        <w:right w:val="none" w:sz="0" w:space="0" w:color="auto"/>
      </w:divBdr>
      <w:divsChild>
        <w:div w:id="1150974943">
          <w:marLeft w:val="0"/>
          <w:marRight w:val="0"/>
          <w:marTop w:val="0"/>
          <w:marBottom w:val="0"/>
          <w:divBdr>
            <w:top w:val="none" w:sz="0" w:space="0" w:color="auto"/>
            <w:left w:val="none" w:sz="0" w:space="0" w:color="auto"/>
            <w:bottom w:val="none" w:sz="0" w:space="0" w:color="auto"/>
            <w:right w:val="none" w:sz="0" w:space="0" w:color="auto"/>
          </w:divBdr>
          <w:divsChild>
            <w:div w:id="170262653">
              <w:marLeft w:val="0"/>
              <w:marRight w:val="0"/>
              <w:marTop w:val="0"/>
              <w:marBottom w:val="0"/>
              <w:divBdr>
                <w:top w:val="none" w:sz="0" w:space="0" w:color="auto"/>
                <w:left w:val="none" w:sz="0" w:space="0" w:color="auto"/>
                <w:bottom w:val="none" w:sz="0" w:space="0" w:color="auto"/>
                <w:right w:val="none" w:sz="0" w:space="0" w:color="auto"/>
              </w:divBdr>
              <w:divsChild>
                <w:div w:id="1457678003">
                  <w:marLeft w:val="0"/>
                  <w:marRight w:val="0"/>
                  <w:marTop w:val="0"/>
                  <w:marBottom w:val="0"/>
                  <w:divBdr>
                    <w:top w:val="none" w:sz="0" w:space="0" w:color="auto"/>
                    <w:left w:val="none" w:sz="0" w:space="0" w:color="auto"/>
                    <w:bottom w:val="none" w:sz="0" w:space="0" w:color="auto"/>
                    <w:right w:val="none" w:sz="0" w:space="0" w:color="auto"/>
                  </w:divBdr>
                  <w:divsChild>
                    <w:div w:id="136714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652650">
      <w:bodyDiv w:val="1"/>
      <w:marLeft w:val="0"/>
      <w:marRight w:val="0"/>
      <w:marTop w:val="0"/>
      <w:marBottom w:val="0"/>
      <w:divBdr>
        <w:top w:val="none" w:sz="0" w:space="0" w:color="auto"/>
        <w:left w:val="none" w:sz="0" w:space="0" w:color="auto"/>
        <w:bottom w:val="none" w:sz="0" w:space="0" w:color="auto"/>
        <w:right w:val="none" w:sz="0" w:space="0" w:color="auto"/>
      </w:divBdr>
      <w:divsChild>
        <w:div w:id="1415470048">
          <w:marLeft w:val="0"/>
          <w:marRight w:val="0"/>
          <w:marTop w:val="0"/>
          <w:marBottom w:val="0"/>
          <w:divBdr>
            <w:top w:val="none" w:sz="0" w:space="0" w:color="auto"/>
            <w:left w:val="none" w:sz="0" w:space="0" w:color="auto"/>
            <w:bottom w:val="none" w:sz="0" w:space="0" w:color="auto"/>
            <w:right w:val="none" w:sz="0" w:space="0" w:color="auto"/>
          </w:divBdr>
          <w:divsChild>
            <w:div w:id="721830128">
              <w:marLeft w:val="0"/>
              <w:marRight w:val="0"/>
              <w:marTop w:val="0"/>
              <w:marBottom w:val="0"/>
              <w:divBdr>
                <w:top w:val="none" w:sz="0" w:space="0" w:color="auto"/>
                <w:left w:val="none" w:sz="0" w:space="0" w:color="auto"/>
                <w:bottom w:val="none" w:sz="0" w:space="0" w:color="auto"/>
                <w:right w:val="none" w:sz="0" w:space="0" w:color="auto"/>
              </w:divBdr>
              <w:divsChild>
                <w:div w:id="1298753801">
                  <w:marLeft w:val="0"/>
                  <w:marRight w:val="0"/>
                  <w:marTop w:val="0"/>
                  <w:marBottom w:val="0"/>
                  <w:divBdr>
                    <w:top w:val="none" w:sz="0" w:space="0" w:color="auto"/>
                    <w:left w:val="none" w:sz="0" w:space="0" w:color="auto"/>
                    <w:bottom w:val="none" w:sz="0" w:space="0" w:color="auto"/>
                    <w:right w:val="none" w:sz="0" w:space="0" w:color="auto"/>
                  </w:divBdr>
                  <w:divsChild>
                    <w:div w:id="472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116012">
      <w:bodyDiv w:val="1"/>
      <w:marLeft w:val="0"/>
      <w:marRight w:val="0"/>
      <w:marTop w:val="0"/>
      <w:marBottom w:val="0"/>
      <w:divBdr>
        <w:top w:val="none" w:sz="0" w:space="0" w:color="auto"/>
        <w:left w:val="none" w:sz="0" w:space="0" w:color="auto"/>
        <w:bottom w:val="none" w:sz="0" w:space="0" w:color="auto"/>
        <w:right w:val="none" w:sz="0" w:space="0" w:color="auto"/>
      </w:divBdr>
      <w:divsChild>
        <w:div w:id="1409618877">
          <w:marLeft w:val="0"/>
          <w:marRight w:val="0"/>
          <w:marTop w:val="0"/>
          <w:marBottom w:val="0"/>
          <w:divBdr>
            <w:top w:val="none" w:sz="0" w:space="0" w:color="auto"/>
            <w:left w:val="none" w:sz="0" w:space="0" w:color="auto"/>
            <w:bottom w:val="none" w:sz="0" w:space="0" w:color="auto"/>
            <w:right w:val="none" w:sz="0" w:space="0" w:color="auto"/>
          </w:divBdr>
          <w:divsChild>
            <w:div w:id="533885502">
              <w:marLeft w:val="0"/>
              <w:marRight w:val="0"/>
              <w:marTop w:val="0"/>
              <w:marBottom w:val="0"/>
              <w:divBdr>
                <w:top w:val="none" w:sz="0" w:space="0" w:color="auto"/>
                <w:left w:val="none" w:sz="0" w:space="0" w:color="auto"/>
                <w:bottom w:val="none" w:sz="0" w:space="0" w:color="auto"/>
                <w:right w:val="none" w:sz="0" w:space="0" w:color="auto"/>
              </w:divBdr>
              <w:divsChild>
                <w:div w:id="601380080">
                  <w:marLeft w:val="0"/>
                  <w:marRight w:val="0"/>
                  <w:marTop w:val="0"/>
                  <w:marBottom w:val="0"/>
                  <w:divBdr>
                    <w:top w:val="none" w:sz="0" w:space="0" w:color="auto"/>
                    <w:left w:val="none" w:sz="0" w:space="0" w:color="auto"/>
                    <w:bottom w:val="none" w:sz="0" w:space="0" w:color="auto"/>
                    <w:right w:val="none" w:sz="0" w:space="0" w:color="auto"/>
                  </w:divBdr>
                  <w:divsChild>
                    <w:div w:id="6588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404245">
      <w:bodyDiv w:val="1"/>
      <w:marLeft w:val="0"/>
      <w:marRight w:val="0"/>
      <w:marTop w:val="0"/>
      <w:marBottom w:val="0"/>
      <w:divBdr>
        <w:top w:val="none" w:sz="0" w:space="0" w:color="auto"/>
        <w:left w:val="none" w:sz="0" w:space="0" w:color="auto"/>
        <w:bottom w:val="none" w:sz="0" w:space="0" w:color="auto"/>
        <w:right w:val="none" w:sz="0" w:space="0" w:color="auto"/>
      </w:divBdr>
    </w:div>
    <w:div w:id="1060641446">
      <w:bodyDiv w:val="1"/>
      <w:marLeft w:val="0"/>
      <w:marRight w:val="0"/>
      <w:marTop w:val="0"/>
      <w:marBottom w:val="0"/>
      <w:divBdr>
        <w:top w:val="none" w:sz="0" w:space="0" w:color="auto"/>
        <w:left w:val="none" w:sz="0" w:space="0" w:color="auto"/>
        <w:bottom w:val="none" w:sz="0" w:space="0" w:color="auto"/>
        <w:right w:val="none" w:sz="0" w:space="0" w:color="auto"/>
      </w:divBdr>
    </w:div>
    <w:div w:id="1101873957">
      <w:bodyDiv w:val="1"/>
      <w:marLeft w:val="0"/>
      <w:marRight w:val="0"/>
      <w:marTop w:val="0"/>
      <w:marBottom w:val="0"/>
      <w:divBdr>
        <w:top w:val="none" w:sz="0" w:space="0" w:color="auto"/>
        <w:left w:val="none" w:sz="0" w:space="0" w:color="auto"/>
        <w:bottom w:val="none" w:sz="0" w:space="0" w:color="auto"/>
        <w:right w:val="none" w:sz="0" w:space="0" w:color="auto"/>
      </w:divBdr>
      <w:divsChild>
        <w:div w:id="477840607">
          <w:marLeft w:val="0"/>
          <w:marRight w:val="0"/>
          <w:marTop w:val="0"/>
          <w:marBottom w:val="0"/>
          <w:divBdr>
            <w:top w:val="none" w:sz="0" w:space="0" w:color="auto"/>
            <w:left w:val="none" w:sz="0" w:space="0" w:color="auto"/>
            <w:bottom w:val="none" w:sz="0" w:space="0" w:color="auto"/>
            <w:right w:val="none" w:sz="0" w:space="0" w:color="auto"/>
          </w:divBdr>
          <w:divsChild>
            <w:div w:id="1669092642">
              <w:marLeft w:val="0"/>
              <w:marRight w:val="0"/>
              <w:marTop w:val="0"/>
              <w:marBottom w:val="0"/>
              <w:divBdr>
                <w:top w:val="none" w:sz="0" w:space="0" w:color="auto"/>
                <w:left w:val="none" w:sz="0" w:space="0" w:color="auto"/>
                <w:bottom w:val="none" w:sz="0" w:space="0" w:color="auto"/>
                <w:right w:val="none" w:sz="0" w:space="0" w:color="auto"/>
              </w:divBdr>
              <w:divsChild>
                <w:div w:id="1472014732">
                  <w:marLeft w:val="0"/>
                  <w:marRight w:val="0"/>
                  <w:marTop w:val="0"/>
                  <w:marBottom w:val="0"/>
                  <w:divBdr>
                    <w:top w:val="none" w:sz="0" w:space="0" w:color="auto"/>
                    <w:left w:val="none" w:sz="0" w:space="0" w:color="auto"/>
                    <w:bottom w:val="none" w:sz="0" w:space="0" w:color="auto"/>
                    <w:right w:val="none" w:sz="0" w:space="0" w:color="auto"/>
                  </w:divBdr>
                  <w:divsChild>
                    <w:div w:id="11367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621743">
      <w:bodyDiv w:val="1"/>
      <w:marLeft w:val="0"/>
      <w:marRight w:val="0"/>
      <w:marTop w:val="0"/>
      <w:marBottom w:val="0"/>
      <w:divBdr>
        <w:top w:val="none" w:sz="0" w:space="0" w:color="auto"/>
        <w:left w:val="none" w:sz="0" w:space="0" w:color="auto"/>
        <w:bottom w:val="none" w:sz="0" w:space="0" w:color="auto"/>
        <w:right w:val="none" w:sz="0" w:space="0" w:color="auto"/>
      </w:divBdr>
      <w:divsChild>
        <w:div w:id="1865558701">
          <w:marLeft w:val="0"/>
          <w:marRight w:val="0"/>
          <w:marTop w:val="0"/>
          <w:marBottom w:val="0"/>
          <w:divBdr>
            <w:top w:val="none" w:sz="0" w:space="0" w:color="auto"/>
            <w:left w:val="none" w:sz="0" w:space="0" w:color="auto"/>
            <w:bottom w:val="none" w:sz="0" w:space="0" w:color="auto"/>
            <w:right w:val="none" w:sz="0" w:space="0" w:color="auto"/>
          </w:divBdr>
          <w:divsChild>
            <w:div w:id="1594124546">
              <w:marLeft w:val="0"/>
              <w:marRight w:val="0"/>
              <w:marTop w:val="0"/>
              <w:marBottom w:val="0"/>
              <w:divBdr>
                <w:top w:val="none" w:sz="0" w:space="0" w:color="auto"/>
                <w:left w:val="none" w:sz="0" w:space="0" w:color="auto"/>
                <w:bottom w:val="none" w:sz="0" w:space="0" w:color="auto"/>
                <w:right w:val="none" w:sz="0" w:space="0" w:color="auto"/>
              </w:divBdr>
              <w:divsChild>
                <w:div w:id="1226994735">
                  <w:marLeft w:val="0"/>
                  <w:marRight w:val="0"/>
                  <w:marTop w:val="0"/>
                  <w:marBottom w:val="0"/>
                  <w:divBdr>
                    <w:top w:val="none" w:sz="0" w:space="0" w:color="auto"/>
                    <w:left w:val="none" w:sz="0" w:space="0" w:color="auto"/>
                    <w:bottom w:val="none" w:sz="0" w:space="0" w:color="auto"/>
                    <w:right w:val="none" w:sz="0" w:space="0" w:color="auto"/>
                  </w:divBdr>
                </w:div>
              </w:divsChild>
            </w:div>
            <w:div w:id="2093698097">
              <w:marLeft w:val="0"/>
              <w:marRight w:val="0"/>
              <w:marTop w:val="0"/>
              <w:marBottom w:val="0"/>
              <w:divBdr>
                <w:top w:val="none" w:sz="0" w:space="0" w:color="auto"/>
                <w:left w:val="none" w:sz="0" w:space="0" w:color="auto"/>
                <w:bottom w:val="none" w:sz="0" w:space="0" w:color="auto"/>
                <w:right w:val="none" w:sz="0" w:space="0" w:color="auto"/>
              </w:divBdr>
              <w:divsChild>
                <w:div w:id="62470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513278">
      <w:bodyDiv w:val="1"/>
      <w:marLeft w:val="0"/>
      <w:marRight w:val="0"/>
      <w:marTop w:val="0"/>
      <w:marBottom w:val="0"/>
      <w:divBdr>
        <w:top w:val="none" w:sz="0" w:space="0" w:color="auto"/>
        <w:left w:val="none" w:sz="0" w:space="0" w:color="auto"/>
        <w:bottom w:val="none" w:sz="0" w:space="0" w:color="auto"/>
        <w:right w:val="none" w:sz="0" w:space="0" w:color="auto"/>
      </w:divBdr>
      <w:divsChild>
        <w:div w:id="1633444539">
          <w:marLeft w:val="0"/>
          <w:marRight w:val="0"/>
          <w:marTop w:val="0"/>
          <w:marBottom w:val="0"/>
          <w:divBdr>
            <w:top w:val="none" w:sz="0" w:space="0" w:color="auto"/>
            <w:left w:val="none" w:sz="0" w:space="0" w:color="auto"/>
            <w:bottom w:val="none" w:sz="0" w:space="0" w:color="auto"/>
            <w:right w:val="none" w:sz="0" w:space="0" w:color="auto"/>
          </w:divBdr>
          <w:divsChild>
            <w:div w:id="1052116731">
              <w:marLeft w:val="0"/>
              <w:marRight w:val="0"/>
              <w:marTop w:val="0"/>
              <w:marBottom w:val="0"/>
              <w:divBdr>
                <w:top w:val="none" w:sz="0" w:space="0" w:color="auto"/>
                <w:left w:val="none" w:sz="0" w:space="0" w:color="auto"/>
                <w:bottom w:val="none" w:sz="0" w:space="0" w:color="auto"/>
                <w:right w:val="none" w:sz="0" w:space="0" w:color="auto"/>
              </w:divBdr>
              <w:divsChild>
                <w:div w:id="566648947">
                  <w:marLeft w:val="0"/>
                  <w:marRight w:val="0"/>
                  <w:marTop w:val="0"/>
                  <w:marBottom w:val="0"/>
                  <w:divBdr>
                    <w:top w:val="none" w:sz="0" w:space="0" w:color="auto"/>
                    <w:left w:val="none" w:sz="0" w:space="0" w:color="auto"/>
                    <w:bottom w:val="none" w:sz="0" w:space="0" w:color="auto"/>
                    <w:right w:val="none" w:sz="0" w:space="0" w:color="auto"/>
                  </w:divBdr>
                  <w:divsChild>
                    <w:div w:id="202220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794037">
      <w:bodyDiv w:val="1"/>
      <w:marLeft w:val="0"/>
      <w:marRight w:val="0"/>
      <w:marTop w:val="0"/>
      <w:marBottom w:val="0"/>
      <w:divBdr>
        <w:top w:val="none" w:sz="0" w:space="0" w:color="auto"/>
        <w:left w:val="none" w:sz="0" w:space="0" w:color="auto"/>
        <w:bottom w:val="none" w:sz="0" w:space="0" w:color="auto"/>
        <w:right w:val="none" w:sz="0" w:space="0" w:color="auto"/>
      </w:divBdr>
      <w:divsChild>
        <w:div w:id="1587641885">
          <w:marLeft w:val="0"/>
          <w:marRight w:val="0"/>
          <w:marTop w:val="0"/>
          <w:marBottom w:val="0"/>
          <w:divBdr>
            <w:top w:val="none" w:sz="0" w:space="0" w:color="auto"/>
            <w:left w:val="none" w:sz="0" w:space="0" w:color="auto"/>
            <w:bottom w:val="none" w:sz="0" w:space="0" w:color="auto"/>
            <w:right w:val="none" w:sz="0" w:space="0" w:color="auto"/>
          </w:divBdr>
          <w:divsChild>
            <w:div w:id="327637301">
              <w:marLeft w:val="0"/>
              <w:marRight w:val="0"/>
              <w:marTop w:val="0"/>
              <w:marBottom w:val="0"/>
              <w:divBdr>
                <w:top w:val="none" w:sz="0" w:space="0" w:color="auto"/>
                <w:left w:val="none" w:sz="0" w:space="0" w:color="auto"/>
                <w:bottom w:val="none" w:sz="0" w:space="0" w:color="auto"/>
                <w:right w:val="none" w:sz="0" w:space="0" w:color="auto"/>
              </w:divBdr>
              <w:divsChild>
                <w:div w:id="203906752">
                  <w:marLeft w:val="0"/>
                  <w:marRight w:val="0"/>
                  <w:marTop w:val="0"/>
                  <w:marBottom w:val="0"/>
                  <w:divBdr>
                    <w:top w:val="none" w:sz="0" w:space="0" w:color="auto"/>
                    <w:left w:val="none" w:sz="0" w:space="0" w:color="auto"/>
                    <w:bottom w:val="none" w:sz="0" w:space="0" w:color="auto"/>
                    <w:right w:val="none" w:sz="0" w:space="0" w:color="auto"/>
                  </w:divBdr>
                  <w:divsChild>
                    <w:div w:id="96069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759923">
      <w:bodyDiv w:val="1"/>
      <w:marLeft w:val="0"/>
      <w:marRight w:val="0"/>
      <w:marTop w:val="0"/>
      <w:marBottom w:val="0"/>
      <w:divBdr>
        <w:top w:val="none" w:sz="0" w:space="0" w:color="auto"/>
        <w:left w:val="none" w:sz="0" w:space="0" w:color="auto"/>
        <w:bottom w:val="none" w:sz="0" w:space="0" w:color="auto"/>
        <w:right w:val="none" w:sz="0" w:space="0" w:color="auto"/>
      </w:divBdr>
    </w:div>
    <w:div w:id="1145470054">
      <w:bodyDiv w:val="1"/>
      <w:marLeft w:val="0"/>
      <w:marRight w:val="0"/>
      <w:marTop w:val="0"/>
      <w:marBottom w:val="0"/>
      <w:divBdr>
        <w:top w:val="none" w:sz="0" w:space="0" w:color="auto"/>
        <w:left w:val="none" w:sz="0" w:space="0" w:color="auto"/>
        <w:bottom w:val="none" w:sz="0" w:space="0" w:color="auto"/>
        <w:right w:val="none" w:sz="0" w:space="0" w:color="auto"/>
      </w:divBdr>
    </w:div>
    <w:div w:id="1173452250">
      <w:bodyDiv w:val="1"/>
      <w:marLeft w:val="0"/>
      <w:marRight w:val="0"/>
      <w:marTop w:val="0"/>
      <w:marBottom w:val="0"/>
      <w:divBdr>
        <w:top w:val="none" w:sz="0" w:space="0" w:color="auto"/>
        <w:left w:val="none" w:sz="0" w:space="0" w:color="auto"/>
        <w:bottom w:val="none" w:sz="0" w:space="0" w:color="auto"/>
        <w:right w:val="none" w:sz="0" w:space="0" w:color="auto"/>
      </w:divBdr>
      <w:divsChild>
        <w:div w:id="220679959">
          <w:marLeft w:val="0"/>
          <w:marRight w:val="0"/>
          <w:marTop w:val="0"/>
          <w:marBottom w:val="0"/>
          <w:divBdr>
            <w:top w:val="none" w:sz="0" w:space="0" w:color="auto"/>
            <w:left w:val="none" w:sz="0" w:space="0" w:color="auto"/>
            <w:bottom w:val="none" w:sz="0" w:space="0" w:color="auto"/>
            <w:right w:val="none" w:sz="0" w:space="0" w:color="auto"/>
          </w:divBdr>
          <w:divsChild>
            <w:div w:id="1164516127">
              <w:marLeft w:val="0"/>
              <w:marRight w:val="0"/>
              <w:marTop w:val="0"/>
              <w:marBottom w:val="0"/>
              <w:divBdr>
                <w:top w:val="none" w:sz="0" w:space="0" w:color="auto"/>
                <w:left w:val="none" w:sz="0" w:space="0" w:color="auto"/>
                <w:bottom w:val="none" w:sz="0" w:space="0" w:color="auto"/>
                <w:right w:val="none" w:sz="0" w:space="0" w:color="auto"/>
              </w:divBdr>
              <w:divsChild>
                <w:div w:id="425536684">
                  <w:marLeft w:val="0"/>
                  <w:marRight w:val="0"/>
                  <w:marTop w:val="0"/>
                  <w:marBottom w:val="0"/>
                  <w:divBdr>
                    <w:top w:val="none" w:sz="0" w:space="0" w:color="auto"/>
                    <w:left w:val="none" w:sz="0" w:space="0" w:color="auto"/>
                    <w:bottom w:val="none" w:sz="0" w:space="0" w:color="auto"/>
                    <w:right w:val="none" w:sz="0" w:space="0" w:color="auto"/>
                  </w:divBdr>
                  <w:divsChild>
                    <w:div w:id="38348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476177">
      <w:bodyDiv w:val="1"/>
      <w:marLeft w:val="0"/>
      <w:marRight w:val="0"/>
      <w:marTop w:val="0"/>
      <w:marBottom w:val="0"/>
      <w:divBdr>
        <w:top w:val="none" w:sz="0" w:space="0" w:color="auto"/>
        <w:left w:val="none" w:sz="0" w:space="0" w:color="auto"/>
        <w:bottom w:val="none" w:sz="0" w:space="0" w:color="auto"/>
        <w:right w:val="none" w:sz="0" w:space="0" w:color="auto"/>
      </w:divBdr>
      <w:divsChild>
        <w:div w:id="1257011180">
          <w:marLeft w:val="0"/>
          <w:marRight w:val="0"/>
          <w:marTop w:val="0"/>
          <w:marBottom w:val="0"/>
          <w:divBdr>
            <w:top w:val="none" w:sz="0" w:space="0" w:color="auto"/>
            <w:left w:val="none" w:sz="0" w:space="0" w:color="auto"/>
            <w:bottom w:val="none" w:sz="0" w:space="0" w:color="auto"/>
            <w:right w:val="none" w:sz="0" w:space="0" w:color="auto"/>
          </w:divBdr>
          <w:divsChild>
            <w:div w:id="878661826">
              <w:marLeft w:val="0"/>
              <w:marRight w:val="0"/>
              <w:marTop w:val="0"/>
              <w:marBottom w:val="0"/>
              <w:divBdr>
                <w:top w:val="none" w:sz="0" w:space="0" w:color="auto"/>
                <w:left w:val="none" w:sz="0" w:space="0" w:color="auto"/>
                <w:bottom w:val="none" w:sz="0" w:space="0" w:color="auto"/>
                <w:right w:val="none" w:sz="0" w:space="0" w:color="auto"/>
              </w:divBdr>
              <w:divsChild>
                <w:div w:id="611209667">
                  <w:marLeft w:val="0"/>
                  <w:marRight w:val="0"/>
                  <w:marTop w:val="0"/>
                  <w:marBottom w:val="0"/>
                  <w:divBdr>
                    <w:top w:val="none" w:sz="0" w:space="0" w:color="auto"/>
                    <w:left w:val="none" w:sz="0" w:space="0" w:color="auto"/>
                    <w:bottom w:val="none" w:sz="0" w:space="0" w:color="auto"/>
                    <w:right w:val="none" w:sz="0" w:space="0" w:color="auto"/>
                  </w:divBdr>
                  <w:divsChild>
                    <w:div w:id="10423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598780">
      <w:bodyDiv w:val="1"/>
      <w:marLeft w:val="0"/>
      <w:marRight w:val="0"/>
      <w:marTop w:val="0"/>
      <w:marBottom w:val="0"/>
      <w:divBdr>
        <w:top w:val="none" w:sz="0" w:space="0" w:color="auto"/>
        <w:left w:val="none" w:sz="0" w:space="0" w:color="auto"/>
        <w:bottom w:val="none" w:sz="0" w:space="0" w:color="auto"/>
        <w:right w:val="none" w:sz="0" w:space="0" w:color="auto"/>
      </w:divBdr>
      <w:divsChild>
        <w:div w:id="1313753455">
          <w:marLeft w:val="0"/>
          <w:marRight w:val="0"/>
          <w:marTop w:val="0"/>
          <w:marBottom w:val="0"/>
          <w:divBdr>
            <w:top w:val="none" w:sz="0" w:space="0" w:color="auto"/>
            <w:left w:val="none" w:sz="0" w:space="0" w:color="auto"/>
            <w:bottom w:val="none" w:sz="0" w:space="0" w:color="auto"/>
            <w:right w:val="none" w:sz="0" w:space="0" w:color="auto"/>
          </w:divBdr>
          <w:divsChild>
            <w:div w:id="160199326">
              <w:marLeft w:val="0"/>
              <w:marRight w:val="0"/>
              <w:marTop w:val="0"/>
              <w:marBottom w:val="0"/>
              <w:divBdr>
                <w:top w:val="none" w:sz="0" w:space="0" w:color="auto"/>
                <w:left w:val="none" w:sz="0" w:space="0" w:color="auto"/>
                <w:bottom w:val="none" w:sz="0" w:space="0" w:color="auto"/>
                <w:right w:val="none" w:sz="0" w:space="0" w:color="auto"/>
              </w:divBdr>
              <w:divsChild>
                <w:div w:id="838428526">
                  <w:marLeft w:val="0"/>
                  <w:marRight w:val="0"/>
                  <w:marTop w:val="0"/>
                  <w:marBottom w:val="0"/>
                  <w:divBdr>
                    <w:top w:val="none" w:sz="0" w:space="0" w:color="auto"/>
                    <w:left w:val="none" w:sz="0" w:space="0" w:color="auto"/>
                    <w:bottom w:val="none" w:sz="0" w:space="0" w:color="auto"/>
                    <w:right w:val="none" w:sz="0" w:space="0" w:color="auto"/>
                  </w:divBdr>
                  <w:divsChild>
                    <w:div w:id="21370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674928">
      <w:bodyDiv w:val="1"/>
      <w:marLeft w:val="0"/>
      <w:marRight w:val="0"/>
      <w:marTop w:val="0"/>
      <w:marBottom w:val="0"/>
      <w:divBdr>
        <w:top w:val="none" w:sz="0" w:space="0" w:color="auto"/>
        <w:left w:val="none" w:sz="0" w:space="0" w:color="auto"/>
        <w:bottom w:val="none" w:sz="0" w:space="0" w:color="auto"/>
        <w:right w:val="none" w:sz="0" w:space="0" w:color="auto"/>
      </w:divBdr>
      <w:divsChild>
        <w:div w:id="921839380">
          <w:marLeft w:val="0"/>
          <w:marRight w:val="0"/>
          <w:marTop w:val="0"/>
          <w:marBottom w:val="0"/>
          <w:divBdr>
            <w:top w:val="none" w:sz="0" w:space="0" w:color="auto"/>
            <w:left w:val="none" w:sz="0" w:space="0" w:color="auto"/>
            <w:bottom w:val="none" w:sz="0" w:space="0" w:color="auto"/>
            <w:right w:val="none" w:sz="0" w:space="0" w:color="auto"/>
          </w:divBdr>
          <w:divsChild>
            <w:div w:id="1258052799">
              <w:marLeft w:val="0"/>
              <w:marRight w:val="0"/>
              <w:marTop w:val="0"/>
              <w:marBottom w:val="0"/>
              <w:divBdr>
                <w:top w:val="none" w:sz="0" w:space="0" w:color="auto"/>
                <w:left w:val="none" w:sz="0" w:space="0" w:color="auto"/>
                <w:bottom w:val="none" w:sz="0" w:space="0" w:color="auto"/>
                <w:right w:val="none" w:sz="0" w:space="0" w:color="auto"/>
              </w:divBdr>
              <w:divsChild>
                <w:div w:id="1485854311">
                  <w:marLeft w:val="0"/>
                  <w:marRight w:val="0"/>
                  <w:marTop w:val="0"/>
                  <w:marBottom w:val="0"/>
                  <w:divBdr>
                    <w:top w:val="none" w:sz="0" w:space="0" w:color="auto"/>
                    <w:left w:val="none" w:sz="0" w:space="0" w:color="auto"/>
                    <w:bottom w:val="none" w:sz="0" w:space="0" w:color="auto"/>
                    <w:right w:val="none" w:sz="0" w:space="0" w:color="auto"/>
                  </w:divBdr>
                  <w:divsChild>
                    <w:div w:id="204039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464344">
      <w:bodyDiv w:val="1"/>
      <w:marLeft w:val="0"/>
      <w:marRight w:val="0"/>
      <w:marTop w:val="0"/>
      <w:marBottom w:val="0"/>
      <w:divBdr>
        <w:top w:val="none" w:sz="0" w:space="0" w:color="auto"/>
        <w:left w:val="none" w:sz="0" w:space="0" w:color="auto"/>
        <w:bottom w:val="none" w:sz="0" w:space="0" w:color="auto"/>
        <w:right w:val="none" w:sz="0" w:space="0" w:color="auto"/>
      </w:divBdr>
      <w:divsChild>
        <w:div w:id="303241056">
          <w:marLeft w:val="0"/>
          <w:marRight w:val="0"/>
          <w:marTop w:val="0"/>
          <w:marBottom w:val="0"/>
          <w:divBdr>
            <w:top w:val="none" w:sz="0" w:space="0" w:color="auto"/>
            <w:left w:val="none" w:sz="0" w:space="0" w:color="auto"/>
            <w:bottom w:val="none" w:sz="0" w:space="0" w:color="auto"/>
            <w:right w:val="none" w:sz="0" w:space="0" w:color="auto"/>
          </w:divBdr>
          <w:divsChild>
            <w:div w:id="346516725">
              <w:marLeft w:val="0"/>
              <w:marRight w:val="0"/>
              <w:marTop w:val="0"/>
              <w:marBottom w:val="0"/>
              <w:divBdr>
                <w:top w:val="none" w:sz="0" w:space="0" w:color="auto"/>
                <w:left w:val="none" w:sz="0" w:space="0" w:color="auto"/>
                <w:bottom w:val="none" w:sz="0" w:space="0" w:color="auto"/>
                <w:right w:val="none" w:sz="0" w:space="0" w:color="auto"/>
              </w:divBdr>
              <w:divsChild>
                <w:div w:id="1228344635">
                  <w:marLeft w:val="0"/>
                  <w:marRight w:val="0"/>
                  <w:marTop w:val="0"/>
                  <w:marBottom w:val="0"/>
                  <w:divBdr>
                    <w:top w:val="none" w:sz="0" w:space="0" w:color="auto"/>
                    <w:left w:val="none" w:sz="0" w:space="0" w:color="auto"/>
                    <w:bottom w:val="none" w:sz="0" w:space="0" w:color="auto"/>
                    <w:right w:val="none" w:sz="0" w:space="0" w:color="auto"/>
                  </w:divBdr>
                  <w:divsChild>
                    <w:div w:id="159732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097824">
      <w:bodyDiv w:val="1"/>
      <w:marLeft w:val="0"/>
      <w:marRight w:val="0"/>
      <w:marTop w:val="0"/>
      <w:marBottom w:val="0"/>
      <w:divBdr>
        <w:top w:val="none" w:sz="0" w:space="0" w:color="auto"/>
        <w:left w:val="none" w:sz="0" w:space="0" w:color="auto"/>
        <w:bottom w:val="none" w:sz="0" w:space="0" w:color="auto"/>
        <w:right w:val="none" w:sz="0" w:space="0" w:color="auto"/>
      </w:divBdr>
      <w:divsChild>
        <w:div w:id="1920284791">
          <w:marLeft w:val="0"/>
          <w:marRight w:val="0"/>
          <w:marTop w:val="0"/>
          <w:marBottom w:val="0"/>
          <w:divBdr>
            <w:top w:val="none" w:sz="0" w:space="0" w:color="auto"/>
            <w:left w:val="none" w:sz="0" w:space="0" w:color="auto"/>
            <w:bottom w:val="none" w:sz="0" w:space="0" w:color="auto"/>
            <w:right w:val="none" w:sz="0" w:space="0" w:color="auto"/>
          </w:divBdr>
          <w:divsChild>
            <w:div w:id="813445904">
              <w:marLeft w:val="0"/>
              <w:marRight w:val="0"/>
              <w:marTop w:val="0"/>
              <w:marBottom w:val="0"/>
              <w:divBdr>
                <w:top w:val="none" w:sz="0" w:space="0" w:color="auto"/>
                <w:left w:val="none" w:sz="0" w:space="0" w:color="auto"/>
                <w:bottom w:val="none" w:sz="0" w:space="0" w:color="auto"/>
                <w:right w:val="none" w:sz="0" w:space="0" w:color="auto"/>
              </w:divBdr>
              <w:divsChild>
                <w:div w:id="175277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725240">
      <w:bodyDiv w:val="1"/>
      <w:marLeft w:val="0"/>
      <w:marRight w:val="0"/>
      <w:marTop w:val="0"/>
      <w:marBottom w:val="0"/>
      <w:divBdr>
        <w:top w:val="none" w:sz="0" w:space="0" w:color="auto"/>
        <w:left w:val="none" w:sz="0" w:space="0" w:color="auto"/>
        <w:bottom w:val="none" w:sz="0" w:space="0" w:color="auto"/>
        <w:right w:val="none" w:sz="0" w:space="0" w:color="auto"/>
      </w:divBdr>
      <w:divsChild>
        <w:div w:id="580456818">
          <w:marLeft w:val="0"/>
          <w:marRight w:val="0"/>
          <w:marTop w:val="0"/>
          <w:marBottom w:val="0"/>
          <w:divBdr>
            <w:top w:val="none" w:sz="0" w:space="0" w:color="auto"/>
            <w:left w:val="none" w:sz="0" w:space="0" w:color="auto"/>
            <w:bottom w:val="none" w:sz="0" w:space="0" w:color="auto"/>
            <w:right w:val="none" w:sz="0" w:space="0" w:color="auto"/>
          </w:divBdr>
          <w:divsChild>
            <w:div w:id="1417247029">
              <w:marLeft w:val="0"/>
              <w:marRight w:val="0"/>
              <w:marTop w:val="0"/>
              <w:marBottom w:val="0"/>
              <w:divBdr>
                <w:top w:val="none" w:sz="0" w:space="0" w:color="auto"/>
                <w:left w:val="none" w:sz="0" w:space="0" w:color="auto"/>
                <w:bottom w:val="none" w:sz="0" w:space="0" w:color="auto"/>
                <w:right w:val="none" w:sz="0" w:space="0" w:color="auto"/>
              </w:divBdr>
              <w:divsChild>
                <w:div w:id="35274805">
                  <w:marLeft w:val="0"/>
                  <w:marRight w:val="0"/>
                  <w:marTop w:val="0"/>
                  <w:marBottom w:val="0"/>
                  <w:divBdr>
                    <w:top w:val="none" w:sz="0" w:space="0" w:color="auto"/>
                    <w:left w:val="none" w:sz="0" w:space="0" w:color="auto"/>
                    <w:bottom w:val="none" w:sz="0" w:space="0" w:color="auto"/>
                    <w:right w:val="none" w:sz="0" w:space="0" w:color="auto"/>
                  </w:divBdr>
                  <w:divsChild>
                    <w:div w:id="91921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746877">
      <w:bodyDiv w:val="1"/>
      <w:marLeft w:val="0"/>
      <w:marRight w:val="0"/>
      <w:marTop w:val="0"/>
      <w:marBottom w:val="0"/>
      <w:divBdr>
        <w:top w:val="none" w:sz="0" w:space="0" w:color="auto"/>
        <w:left w:val="none" w:sz="0" w:space="0" w:color="auto"/>
        <w:bottom w:val="none" w:sz="0" w:space="0" w:color="auto"/>
        <w:right w:val="none" w:sz="0" w:space="0" w:color="auto"/>
      </w:divBdr>
    </w:div>
    <w:div w:id="1253971933">
      <w:bodyDiv w:val="1"/>
      <w:marLeft w:val="0"/>
      <w:marRight w:val="0"/>
      <w:marTop w:val="0"/>
      <w:marBottom w:val="0"/>
      <w:divBdr>
        <w:top w:val="none" w:sz="0" w:space="0" w:color="auto"/>
        <w:left w:val="none" w:sz="0" w:space="0" w:color="auto"/>
        <w:bottom w:val="none" w:sz="0" w:space="0" w:color="auto"/>
        <w:right w:val="none" w:sz="0" w:space="0" w:color="auto"/>
      </w:divBdr>
      <w:divsChild>
        <w:div w:id="2134591985">
          <w:marLeft w:val="0"/>
          <w:marRight w:val="0"/>
          <w:marTop w:val="0"/>
          <w:marBottom w:val="0"/>
          <w:divBdr>
            <w:top w:val="none" w:sz="0" w:space="0" w:color="auto"/>
            <w:left w:val="none" w:sz="0" w:space="0" w:color="auto"/>
            <w:bottom w:val="none" w:sz="0" w:space="0" w:color="auto"/>
            <w:right w:val="none" w:sz="0" w:space="0" w:color="auto"/>
          </w:divBdr>
          <w:divsChild>
            <w:div w:id="1639646235">
              <w:marLeft w:val="0"/>
              <w:marRight w:val="0"/>
              <w:marTop w:val="0"/>
              <w:marBottom w:val="0"/>
              <w:divBdr>
                <w:top w:val="none" w:sz="0" w:space="0" w:color="auto"/>
                <w:left w:val="none" w:sz="0" w:space="0" w:color="auto"/>
                <w:bottom w:val="none" w:sz="0" w:space="0" w:color="auto"/>
                <w:right w:val="none" w:sz="0" w:space="0" w:color="auto"/>
              </w:divBdr>
              <w:divsChild>
                <w:div w:id="494565417">
                  <w:marLeft w:val="0"/>
                  <w:marRight w:val="0"/>
                  <w:marTop w:val="0"/>
                  <w:marBottom w:val="0"/>
                  <w:divBdr>
                    <w:top w:val="none" w:sz="0" w:space="0" w:color="auto"/>
                    <w:left w:val="none" w:sz="0" w:space="0" w:color="auto"/>
                    <w:bottom w:val="none" w:sz="0" w:space="0" w:color="auto"/>
                    <w:right w:val="none" w:sz="0" w:space="0" w:color="auto"/>
                  </w:divBdr>
                  <w:divsChild>
                    <w:div w:id="2728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190400">
      <w:bodyDiv w:val="1"/>
      <w:marLeft w:val="0"/>
      <w:marRight w:val="0"/>
      <w:marTop w:val="0"/>
      <w:marBottom w:val="0"/>
      <w:divBdr>
        <w:top w:val="none" w:sz="0" w:space="0" w:color="auto"/>
        <w:left w:val="none" w:sz="0" w:space="0" w:color="auto"/>
        <w:bottom w:val="none" w:sz="0" w:space="0" w:color="auto"/>
        <w:right w:val="none" w:sz="0" w:space="0" w:color="auto"/>
      </w:divBdr>
    </w:div>
    <w:div w:id="1270115501">
      <w:bodyDiv w:val="1"/>
      <w:marLeft w:val="0"/>
      <w:marRight w:val="0"/>
      <w:marTop w:val="0"/>
      <w:marBottom w:val="0"/>
      <w:divBdr>
        <w:top w:val="none" w:sz="0" w:space="0" w:color="auto"/>
        <w:left w:val="none" w:sz="0" w:space="0" w:color="auto"/>
        <w:bottom w:val="none" w:sz="0" w:space="0" w:color="auto"/>
        <w:right w:val="none" w:sz="0" w:space="0" w:color="auto"/>
      </w:divBdr>
    </w:div>
    <w:div w:id="1277640655">
      <w:bodyDiv w:val="1"/>
      <w:marLeft w:val="0"/>
      <w:marRight w:val="0"/>
      <w:marTop w:val="0"/>
      <w:marBottom w:val="0"/>
      <w:divBdr>
        <w:top w:val="none" w:sz="0" w:space="0" w:color="auto"/>
        <w:left w:val="none" w:sz="0" w:space="0" w:color="auto"/>
        <w:bottom w:val="none" w:sz="0" w:space="0" w:color="auto"/>
        <w:right w:val="none" w:sz="0" w:space="0" w:color="auto"/>
      </w:divBdr>
    </w:div>
    <w:div w:id="1283462889">
      <w:bodyDiv w:val="1"/>
      <w:marLeft w:val="0"/>
      <w:marRight w:val="0"/>
      <w:marTop w:val="0"/>
      <w:marBottom w:val="0"/>
      <w:divBdr>
        <w:top w:val="none" w:sz="0" w:space="0" w:color="auto"/>
        <w:left w:val="none" w:sz="0" w:space="0" w:color="auto"/>
        <w:bottom w:val="none" w:sz="0" w:space="0" w:color="auto"/>
        <w:right w:val="none" w:sz="0" w:space="0" w:color="auto"/>
      </w:divBdr>
      <w:divsChild>
        <w:div w:id="1730498634">
          <w:marLeft w:val="0"/>
          <w:marRight w:val="0"/>
          <w:marTop w:val="0"/>
          <w:marBottom w:val="0"/>
          <w:divBdr>
            <w:top w:val="none" w:sz="0" w:space="0" w:color="auto"/>
            <w:left w:val="none" w:sz="0" w:space="0" w:color="auto"/>
            <w:bottom w:val="none" w:sz="0" w:space="0" w:color="auto"/>
            <w:right w:val="none" w:sz="0" w:space="0" w:color="auto"/>
          </w:divBdr>
          <w:divsChild>
            <w:div w:id="129906474">
              <w:marLeft w:val="0"/>
              <w:marRight w:val="0"/>
              <w:marTop w:val="0"/>
              <w:marBottom w:val="0"/>
              <w:divBdr>
                <w:top w:val="none" w:sz="0" w:space="0" w:color="auto"/>
                <w:left w:val="none" w:sz="0" w:space="0" w:color="auto"/>
                <w:bottom w:val="none" w:sz="0" w:space="0" w:color="auto"/>
                <w:right w:val="none" w:sz="0" w:space="0" w:color="auto"/>
              </w:divBdr>
              <w:divsChild>
                <w:div w:id="1134715798">
                  <w:marLeft w:val="0"/>
                  <w:marRight w:val="0"/>
                  <w:marTop w:val="0"/>
                  <w:marBottom w:val="0"/>
                  <w:divBdr>
                    <w:top w:val="none" w:sz="0" w:space="0" w:color="auto"/>
                    <w:left w:val="none" w:sz="0" w:space="0" w:color="auto"/>
                    <w:bottom w:val="none" w:sz="0" w:space="0" w:color="auto"/>
                    <w:right w:val="none" w:sz="0" w:space="0" w:color="auto"/>
                  </w:divBdr>
                  <w:divsChild>
                    <w:div w:id="107467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8245496">
      <w:bodyDiv w:val="1"/>
      <w:marLeft w:val="0"/>
      <w:marRight w:val="0"/>
      <w:marTop w:val="0"/>
      <w:marBottom w:val="0"/>
      <w:divBdr>
        <w:top w:val="none" w:sz="0" w:space="0" w:color="auto"/>
        <w:left w:val="none" w:sz="0" w:space="0" w:color="auto"/>
        <w:bottom w:val="none" w:sz="0" w:space="0" w:color="auto"/>
        <w:right w:val="none" w:sz="0" w:space="0" w:color="auto"/>
      </w:divBdr>
      <w:divsChild>
        <w:div w:id="2045057585">
          <w:marLeft w:val="0"/>
          <w:marRight w:val="0"/>
          <w:marTop w:val="0"/>
          <w:marBottom w:val="0"/>
          <w:divBdr>
            <w:top w:val="none" w:sz="0" w:space="0" w:color="auto"/>
            <w:left w:val="none" w:sz="0" w:space="0" w:color="auto"/>
            <w:bottom w:val="none" w:sz="0" w:space="0" w:color="auto"/>
            <w:right w:val="none" w:sz="0" w:space="0" w:color="auto"/>
          </w:divBdr>
          <w:divsChild>
            <w:div w:id="2121097232">
              <w:marLeft w:val="0"/>
              <w:marRight w:val="0"/>
              <w:marTop w:val="0"/>
              <w:marBottom w:val="0"/>
              <w:divBdr>
                <w:top w:val="none" w:sz="0" w:space="0" w:color="auto"/>
                <w:left w:val="none" w:sz="0" w:space="0" w:color="auto"/>
                <w:bottom w:val="none" w:sz="0" w:space="0" w:color="auto"/>
                <w:right w:val="none" w:sz="0" w:space="0" w:color="auto"/>
              </w:divBdr>
              <w:divsChild>
                <w:div w:id="1460957031">
                  <w:marLeft w:val="0"/>
                  <w:marRight w:val="0"/>
                  <w:marTop w:val="0"/>
                  <w:marBottom w:val="0"/>
                  <w:divBdr>
                    <w:top w:val="none" w:sz="0" w:space="0" w:color="auto"/>
                    <w:left w:val="none" w:sz="0" w:space="0" w:color="auto"/>
                    <w:bottom w:val="none" w:sz="0" w:space="0" w:color="auto"/>
                    <w:right w:val="none" w:sz="0" w:space="0" w:color="auto"/>
                  </w:divBdr>
                  <w:divsChild>
                    <w:div w:id="96268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580487">
      <w:bodyDiv w:val="1"/>
      <w:marLeft w:val="0"/>
      <w:marRight w:val="0"/>
      <w:marTop w:val="0"/>
      <w:marBottom w:val="0"/>
      <w:divBdr>
        <w:top w:val="none" w:sz="0" w:space="0" w:color="auto"/>
        <w:left w:val="none" w:sz="0" w:space="0" w:color="auto"/>
        <w:bottom w:val="none" w:sz="0" w:space="0" w:color="auto"/>
        <w:right w:val="none" w:sz="0" w:space="0" w:color="auto"/>
      </w:divBdr>
      <w:divsChild>
        <w:div w:id="359936022">
          <w:marLeft w:val="0"/>
          <w:marRight w:val="0"/>
          <w:marTop w:val="0"/>
          <w:marBottom w:val="0"/>
          <w:divBdr>
            <w:top w:val="none" w:sz="0" w:space="0" w:color="auto"/>
            <w:left w:val="none" w:sz="0" w:space="0" w:color="auto"/>
            <w:bottom w:val="none" w:sz="0" w:space="0" w:color="auto"/>
            <w:right w:val="none" w:sz="0" w:space="0" w:color="auto"/>
          </w:divBdr>
          <w:divsChild>
            <w:div w:id="2070810309">
              <w:marLeft w:val="0"/>
              <w:marRight w:val="0"/>
              <w:marTop w:val="0"/>
              <w:marBottom w:val="0"/>
              <w:divBdr>
                <w:top w:val="none" w:sz="0" w:space="0" w:color="auto"/>
                <w:left w:val="none" w:sz="0" w:space="0" w:color="auto"/>
                <w:bottom w:val="none" w:sz="0" w:space="0" w:color="auto"/>
                <w:right w:val="none" w:sz="0" w:space="0" w:color="auto"/>
              </w:divBdr>
              <w:divsChild>
                <w:div w:id="1530218437">
                  <w:marLeft w:val="0"/>
                  <w:marRight w:val="0"/>
                  <w:marTop w:val="0"/>
                  <w:marBottom w:val="0"/>
                  <w:divBdr>
                    <w:top w:val="none" w:sz="0" w:space="0" w:color="auto"/>
                    <w:left w:val="none" w:sz="0" w:space="0" w:color="auto"/>
                    <w:bottom w:val="none" w:sz="0" w:space="0" w:color="auto"/>
                    <w:right w:val="none" w:sz="0" w:space="0" w:color="auto"/>
                  </w:divBdr>
                  <w:divsChild>
                    <w:div w:id="63190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907867">
      <w:bodyDiv w:val="1"/>
      <w:marLeft w:val="0"/>
      <w:marRight w:val="0"/>
      <w:marTop w:val="0"/>
      <w:marBottom w:val="0"/>
      <w:divBdr>
        <w:top w:val="none" w:sz="0" w:space="0" w:color="auto"/>
        <w:left w:val="none" w:sz="0" w:space="0" w:color="auto"/>
        <w:bottom w:val="none" w:sz="0" w:space="0" w:color="auto"/>
        <w:right w:val="none" w:sz="0" w:space="0" w:color="auto"/>
      </w:divBdr>
    </w:div>
    <w:div w:id="1354260251">
      <w:bodyDiv w:val="1"/>
      <w:marLeft w:val="0"/>
      <w:marRight w:val="0"/>
      <w:marTop w:val="0"/>
      <w:marBottom w:val="0"/>
      <w:divBdr>
        <w:top w:val="none" w:sz="0" w:space="0" w:color="auto"/>
        <w:left w:val="none" w:sz="0" w:space="0" w:color="auto"/>
        <w:bottom w:val="none" w:sz="0" w:space="0" w:color="auto"/>
        <w:right w:val="none" w:sz="0" w:space="0" w:color="auto"/>
      </w:divBdr>
      <w:divsChild>
        <w:div w:id="678705064">
          <w:marLeft w:val="0"/>
          <w:marRight w:val="0"/>
          <w:marTop w:val="0"/>
          <w:marBottom w:val="0"/>
          <w:divBdr>
            <w:top w:val="none" w:sz="0" w:space="0" w:color="auto"/>
            <w:left w:val="none" w:sz="0" w:space="0" w:color="auto"/>
            <w:bottom w:val="none" w:sz="0" w:space="0" w:color="auto"/>
            <w:right w:val="none" w:sz="0" w:space="0" w:color="auto"/>
          </w:divBdr>
          <w:divsChild>
            <w:div w:id="89542943">
              <w:marLeft w:val="0"/>
              <w:marRight w:val="0"/>
              <w:marTop w:val="0"/>
              <w:marBottom w:val="0"/>
              <w:divBdr>
                <w:top w:val="none" w:sz="0" w:space="0" w:color="auto"/>
                <w:left w:val="none" w:sz="0" w:space="0" w:color="auto"/>
                <w:bottom w:val="none" w:sz="0" w:space="0" w:color="auto"/>
                <w:right w:val="none" w:sz="0" w:space="0" w:color="auto"/>
              </w:divBdr>
              <w:divsChild>
                <w:div w:id="538931852">
                  <w:marLeft w:val="0"/>
                  <w:marRight w:val="0"/>
                  <w:marTop w:val="0"/>
                  <w:marBottom w:val="0"/>
                  <w:divBdr>
                    <w:top w:val="none" w:sz="0" w:space="0" w:color="auto"/>
                    <w:left w:val="none" w:sz="0" w:space="0" w:color="auto"/>
                    <w:bottom w:val="none" w:sz="0" w:space="0" w:color="auto"/>
                    <w:right w:val="none" w:sz="0" w:space="0" w:color="auto"/>
                  </w:divBdr>
                  <w:divsChild>
                    <w:div w:id="207974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352229">
      <w:bodyDiv w:val="1"/>
      <w:marLeft w:val="0"/>
      <w:marRight w:val="0"/>
      <w:marTop w:val="0"/>
      <w:marBottom w:val="0"/>
      <w:divBdr>
        <w:top w:val="none" w:sz="0" w:space="0" w:color="auto"/>
        <w:left w:val="none" w:sz="0" w:space="0" w:color="auto"/>
        <w:bottom w:val="none" w:sz="0" w:space="0" w:color="auto"/>
        <w:right w:val="none" w:sz="0" w:space="0" w:color="auto"/>
      </w:divBdr>
    </w:div>
    <w:div w:id="1383825061">
      <w:bodyDiv w:val="1"/>
      <w:marLeft w:val="0"/>
      <w:marRight w:val="0"/>
      <w:marTop w:val="0"/>
      <w:marBottom w:val="0"/>
      <w:divBdr>
        <w:top w:val="none" w:sz="0" w:space="0" w:color="auto"/>
        <w:left w:val="none" w:sz="0" w:space="0" w:color="auto"/>
        <w:bottom w:val="none" w:sz="0" w:space="0" w:color="auto"/>
        <w:right w:val="none" w:sz="0" w:space="0" w:color="auto"/>
      </w:divBdr>
      <w:divsChild>
        <w:div w:id="234585352">
          <w:marLeft w:val="0"/>
          <w:marRight w:val="0"/>
          <w:marTop w:val="0"/>
          <w:marBottom w:val="0"/>
          <w:divBdr>
            <w:top w:val="none" w:sz="0" w:space="0" w:color="auto"/>
            <w:left w:val="none" w:sz="0" w:space="0" w:color="auto"/>
            <w:bottom w:val="none" w:sz="0" w:space="0" w:color="auto"/>
            <w:right w:val="none" w:sz="0" w:space="0" w:color="auto"/>
          </w:divBdr>
          <w:divsChild>
            <w:div w:id="685516916">
              <w:marLeft w:val="0"/>
              <w:marRight w:val="0"/>
              <w:marTop w:val="0"/>
              <w:marBottom w:val="0"/>
              <w:divBdr>
                <w:top w:val="none" w:sz="0" w:space="0" w:color="auto"/>
                <w:left w:val="none" w:sz="0" w:space="0" w:color="auto"/>
                <w:bottom w:val="none" w:sz="0" w:space="0" w:color="auto"/>
                <w:right w:val="none" w:sz="0" w:space="0" w:color="auto"/>
              </w:divBdr>
              <w:divsChild>
                <w:div w:id="861742047">
                  <w:marLeft w:val="0"/>
                  <w:marRight w:val="0"/>
                  <w:marTop w:val="0"/>
                  <w:marBottom w:val="0"/>
                  <w:divBdr>
                    <w:top w:val="none" w:sz="0" w:space="0" w:color="auto"/>
                    <w:left w:val="none" w:sz="0" w:space="0" w:color="auto"/>
                    <w:bottom w:val="none" w:sz="0" w:space="0" w:color="auto"/>
                    <w:right w:val="none" w:sz="0" w:space="0" w:color="auto"/>
                  </w:divBdr>
                  <w:divsChild>
                    <w:div w:id="111529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496879">
      <w:bodyDiv w:val="1"/>
      <w:marLeft w:val="0"/>
      <w:marRight w:val="0"/>
      <w:marTop w:val="0"/>
      <w:marBottom w:val="0"/>
      <w:divBdr>
        <w:top w:val="none" w:sz="0" w:space="0" w:color="auto"/>
        <w:left w:val="none" w:sz="0" w:space="0" w:color="auto"/>
        <w:bottom w:val="none" w:sz="0" w:space="0" w:color="auto"/>
        <w:right w:val="none" w:sz="0" w:space="0" w:color="auto"/>
      </w:divBdr>
    </w:div>
    <w:div w:id="1389497919">
      <w:bodyDiv w:val="1"/>
      <w:marLeft w:val="0"/>
      <w:marRight w:val="0"/>
      <w:marTop w:val="0"/>
      <w:marBottom w:val="0"/>
      <w:divBdr>
        <w:top w:val="none" w:sz="0" w:space="0" w:color="auto"/>
        <w:left w:val="none" w:sz="0" w:space="0" w:color="auto"/>
        <w:bottom w:val="none" w:sz="0" w:space="0" w:color="auto"/>
        <w:right w:val="none" w:sz="0" w:space="0" w:color="auto"/>
      </w:divBdr>
      <w:divsChild>
        <w:div w:id="1020547306">
          <w:marLeft w:val="0"/>
          <w:marRight w:val="0"/>
          <w:marTop w:val="0"/>
          <w:marBottom w:val="0"/>
          <w:divBdr>
            <w:top w:val="none" w:sz="0" w:space="0" w:color="auto"/>
            <w:left w:val="none" w:sz="0" w:space="0" w:color="auto"/>
            <w:bottom w:val="none" w:sz="0" w:space="0" w:color="auto"/>
            <w:right w:val="none" w:sz="0" w:space="0" w:color="auto"/>
          </w:divBdr>
          <w:divsChild>
            <w:div w:id="298191824">
              <w:marLeft w:val="0"/>
              <w:marRight w:val="0"/>
              <w:marTop w:val="0"/>
              <w:marBottom w:val="0"/>
              <w:divBdr>
                <w:top w:val="none" w:sz="0" w:space="0" w:color="auto"/>
                <w:left w:val="none" w:sz="0" w:space="0" w:color="auto"/>
                <w:bottom w:val="none" w:sz="0" w:space="0" w:color="auto"/>
                <w:right w:val="none" w:sz="0" w:space="0" w:color="auto"/>
              </w:divBdr>
              <w:divsChild>
                <w:div w:id="215168598">
                  <w:marLeft w:val="0"/>
                  <w:marRight w:val="0"/>
                  <w:marTop w:val="0"/>
                  <w:marBottom w:val="0"/>
                  <w:divBdr>
                    <w:top w:val="none" w:sz="0" w:space="0" w:color="auto"/>
                    <w:left w:val="none" w:sz="0" w:space="0" w:color="auto"/>
                    <w:bottom w:val="none" w:sz="0" w:space="0" w:color="auto"/>
                    <w:right w:val="none" w:sz="0" w:space="0" w:color="auto"/>
                  </w:divBdr>
                  <w:divsChild>
                    <w:div w:id="33358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036184">
      <w:bodyDiv w:val="1"/>
      <w:marLeft w:val="0"/>
      <w:marRight w:val="0"/>
      <w:marTop w:val="0"/>
      <w:marBottom w:val="0"/>
      <w:divBdr>
        <w:top w:val="none" w:sz="0" w:space="0" w:color="auto"/>
        <w:left w:val="none" w:sz="0" w:space="0" w:color="auto"/>
        <w:bottom w:val="none" w:sz="0" w:space="0" w:color="auto"/>
        <w:right w:val="none" w:sz="0" w:space="0" w:color="auto"/>
      </w:divBdr>
      <w:divsChild>
        <w:div w:id="492261661">
          <w:marLeft w:val="0"/>
          <w:marRight w:val="0"/>
          <w:marTop w:val="0"/>
          <w:marBottom w:val="0"/>
          <w:divBdr>
            <w:top w:val="none" w:sz="0" w:space="0" w:color="auto"/>
            <w:left w:val="none" w:sz="0" w:space="0" w:color="auto"/>
            <w:bottom w:val="none" w:sz="0" w:space="0" w:color="auto"/>
            <w:right w:val="none" w:sz="0" w:space="0" w:color="auto"/>
          </w:divBdr>
          <w:divsChild>
            <w:div w:id="545410174">
              <w:marLeft w:val="0"/>
              <w:marRight w:val="0"/>
              <w:marTop w:val="0"/>
              <w:marBottom w:val="0"/>
              <w:divBdr>
                <w:top w:val="none" w:sz="0" w:space="0" w:color="auto"/>
                <w:left w:val="none" w:sz="0" w:space="0" w:color="auto"/>
                <w:bottom w:val="none" w:sz="0" w:space="0" w:color="auto"/>
                <w:right w:val="none" w:sz="0" w:space="0" w:color="auto"/>
              </w:divBdr>
              <w:divsChild>
                <w:div w:id="940912027">
                  <w:marLeft w:val="0"/>
                  <w:marRight w:val="0"/>
                  <w:marTop w:val="0"/>
                  <w:marBottom w:val="0"/>
                  <w:divBdr>
                    <w:top w:val="none" w:sz="0" w:space="0" w:color="auto"/>
                    <w:left w:val="none" w:sz="0" w:space="0" w:color="auto"/>
                    <w:bottom w:val="none" w:sz="0" w:space="0" w:color="auto"/>
                    <w:right w:val="none" w:sz="0" w:space="0" w:color="auto"/>
                  </w:divBdr>
                  <w:divsChild>
                    <w:div w:id="110352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991379">
      <w:bodyDiv w:val="1"/>
      <w:marLeft w:val="0"/>
      <w:marRight w:val="0"/>
      <w:marTop w:val="0"/>
      <w:marBottom w:val="0"/>
      <w:divBdr>
        <w:top w:val="none" w:sz="0" w:space="0" w:color="auto"/>
        <w:left w:val="none" w:sz="0" w:space="0" w:color="auto"/>
        <w:bottom w:val="none" w:sz="0" w:space="0" w:color="auto"/>
        <w:right w:val="none" w:sz="0" w:space="0" w:color="auto"/>
      </w:divBdr>
    </w:div>
    <w:div w:id="1433935677">
      <w:bodyDiv w:val="1"/>
      <w:marLeft w:val="0"/>
      <w:marRight w:val="0"/>
      <w:marTop w:val="0"/>
      <w:marBottom w:val="0"/>
      <w:divBdr>
        <w:top w:val="none" w:sz="0" w:space="0" w:color="auto"/>
        <w:left w:val="none" w:sz="0" w:space="0" w:color="auto"/>
        <w:bottom w:val="none" w:sz="0" w:space="0" w:color="auto"/>
        <w:right w:val="none" w:sz="0" w:space="0" w:color="auto"/>
      </w:divBdr>
      <w:divsChild>
        <w:div w:id="808940591">
          <w:marLeft w:val="0"/>
          <w:marRight w:val="0"/>
          <w:marTop w:val="0"/>
          <w:marBottom w:val="0"/>
          <w:divBdr>
            <w:top w:val="none" w:sz="0" w:space="0" w:color="auto"/>
            <w:left w:val="none" w:sz="0" w:space="0" w:color="auto"/>
            <w:bottom w:val="none" w:sz="0" w:space="0" w:color="auto"/>
            <w:right w:val="none" w:sz="0" w:space="0" w:color="auto"/>
          </w:divBdr>
          <w:divsChild>
            <w:div w:id="1232892153">
              <w:marLeft w:val="0"/>
              <w:marRight w:val="0"/>
              <w:marTop w:val="0"/>
              <w:marBottom w:val="0"/>
              <w:divBdr>
                <w:top w:val="none" w:sz="0" w:space="0" w:color="auto"/>
                <w:left w:val="none" w:sz="0" w:space="0" w:color="auto"/>
                <w:bottom w:val="none" w:sz="0" w:space="0" w:color="auto"/>
                <w:right w:val="none" w:sz="0" w:space="0" w:color="auto"/>
              </w:divBdr>
              <w:divsChild>
                <w:div w:id="144519163">
                  <w:marLeft w:val="0"/>
                  <w:marRight w:val="0"/>
                  <w:marTop w:val="0"/>
                  <w:marBottom w:val="0"/>
                  <w:divBdr>
                    <w:top w:val="none" w:sz="0" w:space="0" w:color="auto"/>
                    <w:left w:val="none" w:sz="0" w:space="0" w:color="auto"/>
                    <w:bottom w:val="none" w:sz="0" w:space="0" w:color="auto"/>
                    <w:right w:val="none" w:sz="0" w:space="0" w:color="auto"/>
                  </w:divBdr>
                  <w:divsChild>
                    <w:div w:id="21207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439563">
      <w:bodyDiv w:val="1"/>
      <w:marLeft w:val="0"/>
      <w:marRight w:val="0"/>
      <w:marTop w:val="0"/>
      <w:marBottom w:val="0"/>
      <w:divBdr>
        <w:top w:val="none" w:sz="0" w:space="0" w:color="auto"/>
        <w:left w:val="none" w:sz="0" w:space="0" w:color="auto"/>
        <w:bottom w:val="none" w:sz="0" w:space="0" w:color="auto"/>
        <w:right w:val="none" w:sz="0" w:space="0" w:color="auto"/>
      </w:divBdr>
    </w:div>
    <w:div w:id="1464957158">
      <w:bodyDiv w:val="1"/>
      <w:marLeft w:val="0"/>
      <w:marRight w:val="0"/>
      <w:marTop w:val="0"/>
      <w:marBottom w:val="0"/>
      <w:divBdr>
        <w:top w:val="none" w:sz="0" w:space="0" w:color="auto"/>
        <w:left w:val="none" w:sz="0" w:space="0" w:color="auto"/>
        <w:bottom w:val="none" w:sz="0" w:space="0" w:color="auto"/>
        <w:right w:val="none" w:sz="0" w:space="0" w:color="auto"/>
      </w:divBdr>
      <w:divsChild>
        <w:div w:id="1664163331">
          <w:marLeft w:val="0"/>
          <w:marRight w:val="0"/>
          <w:marTop w:val="0"/>
          <w:marBottom w:val="0"/>
          <w:divBdr>
            <w:top w:val="none" w:sz="0" w:space="0" w:color="auto"/>
            <w:left w:val="none" w:sz="0" w:space="0" w:color="auto"/>
            <w:bottom w:val="none" w:sz="0" w:space="0" w:color="auto"/>
            <w:right w:val="none" w:sz="0" w:space="0" w:color="auto"/>
          </w:divBdr>
          <w:divsChild>
            <w:div w:id="2146657840">
              <w:marLeft w:val="0"/>
              <w:marRight w:val="0"/>
              <w:marTop w:val="0"/>
              <w:marBottom w:val="0"/>
              <w:divBdr>
                <w:top w:val="none" w:sz="0" w:space="0" w:color="auto"/>
                <w:left w:val="none" w:sz="0" w:space="0" w:color="auto"/>
                <w:bottom w:val="none" w:sz="0" w:space="0" w:color="auto"/>
                <w:right w:val="none" w:sz="0" w:space="0" w:color="auto"/>
              </w:divBdr>
              <w:divsChild>
                <w:div w:id="1063717121">
                  <w:marLeft w:val="0"/>
                  <w:marRight w:val="0"/>
                  <w:marTop w:val="0"/>
                  <w:marBottom w:val="0"/>
                  <w:divBdr>
                    <w:top w:val="none" w:sz="0" w:space="0" w:color="auto"/>
                    <w:left w:val="none" w:sz="0" w:space="0" w:color="auto"/>
                    <w:bottom w:val="none" w:sz="0" w:space="0" w:color="auto"/>
                    <w:right w:val="none" w:sz="0" w:space="0" w:color="auto"/>
                  </w:divBdr>
                  <w:divsChild>
                    <w:div w:id="93035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539150">
      <w:bodyDiv w:val="1"/>
      <w:marLeft w:val="0"/>
      <w:marRight w:val="0"/>
      <w:marTop w:val="0"/>
      <w:marBottom w:val="0"/>
      <w:divBdr>
        <w:top w:val="none" w:sz="0" w:space="0" w:color="auto"/>
        <w:left w:val="none" w:sz="0" w:space="0" w:color="auto"/>
        <w:bottom w:val="none" w:sz="0" w:space="0" w:color="auto"/>
        <w:right w:val="none" w:sz="0" w:space="0" w:color="auto"/>
      </w:divBdr>
      <w:divsChild>
        <w:div w:id="709651512">
          <w:marLeft w:val="0"/>
          <w:marRight w:val="0"/>
          <w:marTop w:val="0"/>
          <w:marBottom w:val="0"/>
          <w:divBdr>
            <w:top w:val="none" w:sz="0" w:space="0" w:color="auto"/>
            <w:left w:val="none" w:sz="0" w:space="0" w:color="auto"/>
            <w:bottom w:val="none" w:sz="0" w:space="0" w:color="auto"/>
            <w:right w:val="none" w:sz="0" w:space="0" w:color="auto"/>
          </w:divBdr>
          <w:divsChild>
            <w:div w:id="468785371">
              <w:marLeft w:val="0"/>
              <w:marRight w:val="0"/>
              <w:marTop w:val="0"/>
              <w:marBottom w:val="0"/>
              <w:divBdr>
                <w:top w:val="none" w:sz="0" w:space="0" w:color="auto"/>
                <w:left w:val="none" w:sz="0" w:space="0" w:color="auto"/>
                <w:bottom w:val="none" w:sz="0" w:space="0" w:color="auto"/>
                <w:right w:val="none" w:sz="0" w:space="0" w:color="auto"/>
              </w:divBdr>
              <w:divsChild>
                <w:div w:id="294529478">
                  <w:marLeft w:val="0"/>
                  <w:marRight w:val="0"/>
                  <w:marTop w:val="0"/>
                  <w:marBottom w:val="0"/>
                  <w:divBdr>
                    <w:top w:val="none" w:sz="0" w:space="0" w:color="auto"/>
                    <w:left w:val="none" w:sz="0" w:space="0" w:color="auto"/>
                    <w:bottom w:val="none" w:sz="0" w:space="0" w:color="auto"/>
                    <w:right w:val="none" w:sz="0" w:space="0" w:color="auto"/>
                  </w:divBdr>
                  <w:divsChild>
                    <w:div w:id="26249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172636">
      <w:bodyDiv w:val="1"/>
      <w:marLeft w:val="0"/>
      <w:marRight w:val="0"/>
      <w:marTop w:val="0"/>
      <w:marBottom w:val="0"/>
      <w:divBdr>
        <w:top w:val="none" w:sz="0" w:space="0" w:color="auto"/>
        <w:left w:val="none" w:sz="0" w:space="0" w:color="auto"/>
        <w:bottom w:val="none" w:sz="0" w:space="0" w:color="auto"/>
        <w:right w:val="none" w:sz="0" w:space="0" w:color="auto"/>
      </w:divBdr>
      <w:divsChild>
        <w:div w:id="43797468">
          <w:marLeft w:val="0"/>
          <w:marRight w:val="0"/>
          <w:marTop w:val="0"/>
          <w:marBottom w:val="0"/>
          <w:divBdr>
            <w:top w:val="none" w:sz="0" w:space="0" w:color="auto"/>
            <w:left w:val="none" w:sz="0" w:space="0" w:color="auto"/>
            <w:bottom w:val="none" w:sz="0" w:space="0" w:color="auto"/>
            <w:right w:val="none" w:sz="0" w:space="0" w:color="auto"/>
          </w:divBdr>
          <w:divsChild>
            <w:div w:id="1396127234">
              <w:marLeft w:val="0"/>
              <w:marRight w:val="0"/>
              <w:marTop w:val="0"/>
              <w:marBottom w:val="0"/>
              <w:divBdr>
                <w:top w:val="none" w:sz="0" w:space="0" w:color="auto"/>
                <w:left w:val="none" w:sz="0" w:space="0" w:color="auto"/>
                <w:bottom w:val="none" w:sz="0" w:space="0" w:color="auto"/>
                <w:right w:val="none" w:sz="0" w:space="0" w:color="auto"/>
              </w:divBdr>
              <w:divsChild>
                <w:div w:id="1813712962">
                  <w:marLeft w:val="0"/>
                  <w:marRight w:val="0"/>
                  <w:marTop w:val="0"/>
                  <w:marBottom w:val="0"/>
                  <w:divBdr>
                    <w:top w:val="none" w:sz="0" w:space="0" w:color="auto"/>
                    <w:left w:val="none" w:sz="0" w:space="0" w:color="auto"/>
                    <w:bottom w:val="none" w:sz="0" w:space="0" w:color="auto"/>
                    <w:right w:val="none" w:sz="0" w:space="0" w:color="auto"/>
                  </w:divBdr>
                  <w:divsChild>
                    <w:div w:id="54101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811535">
      <w:bodyDiv w:val="1"/>
      <w:marLeft w:val="0"/>
      <w:marRight w:val="0"/>
      <w:marTop w:val="0"/>
      <w:marBottom w:val="0"/>
      <w:divBdr>
        <w:top w:val="none" w:sz="0" w:space="0" w:color="auto"/>
        <w:left w:val="none" w:sz="0" w:space="0" w:color="auto"/>
        <w:bottom w:val="none" w:sz="0" w:space="0" w:color="auto"/>
        <w:right w:val="none" w:sz="0" w:space="0" w:color="auto"/>
      </w:divBdr>
      <w:divsChild>
        <w:div w:id="2129353493">
          <w:marLeft w:val="0"/>
          <w:marRight w:val="0"/>
          <w:marTop w:val="0"/>
          <w:marBottom w:val="0"/>
          <w:divBdr>
            <w:top w:val="none" w:sz="0" w:space="0" w:color="auto"/>
            <w:left w:val="none" w:sz="0" w:space="0" w:color="auto"/>
            <w:bottom w:val="none" w:sz="0" w:space="0" w:color="auto"/>
            <w:right w:val="none" w:sz="0" w:space="0" w:color="auto"/>
          </w:divBdr>
          <w:divsChild>
            <w:div w:id="1713310854">
              <w:marLeft w:val="0"/>
              <w:marRight w:val="0"/>
              <w:marTop w:val="0"/>
              <w:marBottom w:val="0"/>
              <w:divBdr>
                <w:top w:val="none" w:sz="0" w:space="0" w:color="auto"/>
                <w:left w:val="none" w:sz="0" w:space="0" w:color="auto"/>
                <w:bottom w:val="none" w:sz="0" w:space="0" w:color="auto"/>
                <w:right w:val="none" w:sz="0" w:space="0" w:color="auto"/>
              </w:divBdr>
              <w:divsChild>
                <w:div w:id="2130540438">
                  <w:marLeft w:val="0"/>
                  <w:marRight w:val="0"/>
                  <w:marTop w:val="0"/>
                  <w:marBottom w:val="0"/>
                  <w:divBdr>
                    <w:top w:val="none" w:sz="0" w:space="0" w:color="auto"/>
                    <w:left w:val="none" w:sz="0" w:space="0" w:color="auto"/>
                    <w:bottom w:val="none" w:sz="0" w:space="0" w:color="auto"/>
                    <w:right w:val="none" w:sz="0" w:space="0" w:color="auto"/>
                  </w:divBdr>
                  <w:divsChild>
                    <w:div w:id="82223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183608">
      <w:bodyDiv w:val="1"/>
      <w:marLeft w:val="0"/>
      <w:marRight w:val="0"/>
      <w:marTop w:val="0"/>
      <w:marBottom w:val="0"/>
      <w:divBdr>
        <w:top w:val="none" w:sz="0" w:space="0" w:color="auto"/>
        <w:left w:val="none" w:sz="0" w:space="0" w:color="auto"/>
        <w:bottom w:val="none" w:sz="0" w:space="0" w:color="auto"/>
        <w:right w:val="none" w:sz="0" w:space="0" w:color="auto"/>
      </w:divBdr>
    </w:div>
    <w:div w:id="1513303081">
      <w:bodyDiv w:val="1"/>
      <w:marLeft w:val="0"/>
      <w:marRight w:val="0"/>
      <w:marTop w:val="0"/>
      <w:marBottom w:val="0"/>
      <w:divBdr>
        <w:top w:val="none" w:sz="0" w:space="0" w:color="auto"/>
        <w:left w:val="none" w:sz="0" w:space="0" w:color="auto"/>
        <w:bottom w:val="none" w:sz="0" w:space="0" w:color="auto"/>
        <w:right w:val="none" w:sz="0" w:space="0" w:color="auto"/>
      </w:divBdr>
      <w:divsChild>
        <w:div w:id="505559033">
          <w:marLeft w:val="0"/>
          <w:marRight w:val="0"/>
          <w:marTop w:val="0"/>
          <w:marBottom w:val="0"/>
          <w:divBdr>
            <w:top w:val="none" w:sz="0" w:space="0" w:color="auto"/>
            <w:left w:val="none" w:sz="0" w:space="0" w:color="auto"/>
            <w:bottom w:val="none" w:sz="0" w:space="0" w:color="auto"/>
            <w:right w:val="none" w:sz="0" w:space="0" w:color="auto"/>
          </w:divBdr>
          <w:divsChild>
            <w:div w:id="1734353579">
              <w:marLeft w:val="0"/>
              <w:marRight w:val="0"/>
              <w:marTop w:val="0"/>
              <w:marBottom w:val="0"/>
              <w:divBdr>
                <w:top w:val="none" w:sz="0" w:space="0" w:color="auto"/>
                <w:left w:val="none" w:sz="0" w:space="0" w:color="auto"/>
                <w:bottom w:val="none" w:sz="0" w:space="0" w:color="auto"/>
                <w:right w:val="none" w:sz="0" w:space="0" w:color="auto"/>
              </w:divBdr>
              <w:divsChild>
                <w:div w:id="906572286">
                  <w:marLeft w:val="0"/>
                  <w:marRight w:val="0"/>
                  <w:marTop w:val="0"/>
                  <w:marBottom w:val="0"/>
                  <w:divBdr>
                    <w:top w:val="none" w:sz="0" w:space="0" w:color="auto"/>
                    <w:left w:val="none" w:sz="0" w:space="0" w:color="auto"/>
                    <w:bottom w:val="none" w:sz="0" w:space="0" w:color="auto"/>
                    <w:right w:val="none" w:sz="0" w:space="0" w:color="auto"/>
                  </w:divBdr>
                  <w:divsChild>
                    <w:div w:id="98705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797772">
      <w:bodyDiv w:val="1"/>
      <w:marLeft w:val="0"/>
      <w:marRight w:val="0"/>
      <w:marTop w:val="0"/>
      <w:marBottom w:val="0"/>
      <w:divBdr>
        <w:top w:val="none" w:sz="0" w:space="0" w:color="auto"/>
        <w:left w:val="none" w:sz="0" w:space="0" w:color="auto"/>
        <w:bottom w:val="none" w:sz="0" w:space="0" w:color="auto"/>
        <w:right w:val="none" w:sz="0" w:space="0" w:color="auto"/>
      </w:divBdr>
      <w:divsChild>
        <w:div w:id="866330532">
          <w:marLeft w:val="0"/>
          <w:marRight w:val="0"/>
          <w:marTop w:val="0"/>
          <w:marBottom w:val="0"/>
          <w:divBdr>
            <w:top w:val="none" w:sz="0" w:space="0" w:color="auto"/>
            <w:left w:val="none" w:sz="0" w:space="0" w:color="auto"/>
            <w:bottom w:val="none" w:sz="0" w:space="0" w:color="auto"/>
            <w:right w:val="none" w:sz="0" w:space="0" w:color="auto"/>
          </w:divBdr>
          <w:divsChild>
            <w:div w:id="1713769901">
              <w:marLeft w:val="0"/>
              <w:marRight w:val="0"/>
              <w:marTop w:val="0"/>
              <w:marBottom w:val="0"/>
              <w:divBdr>
                <w:top w:val="none" w:sz="0" w:space="0" w:color="auto"/>
                <w:left w:val="none" w:sz="0" w:space="0" w:color="auto"/>
                <w:bottom w:val="none" w:sz="0" w:space="0" w:color="auto"/>
                <w:right w:val="none" w:sz="0" w:space="0" w:color="auto"/>
              </w:divBdr>
              <w:divsChild>
                <w:div w:id="888225866">
                  <w:marLeft w:val="0"/>
                  <w:marRight w:val="0"/>
                  <w:marTop w:val="0"/>
                  <w:marBottom w:val="0"/>
                  <w:divBdr>
                    <w:top w:val="none" w:sz="0" w:space="0" w:color="auto"/>
                    <w:left w:val="none" w:sz="0" w:space="0" w:color="auto"/>
                    <w:bottom w:val="none" w:sz="0" w:space="0" w:color="auto"/>
                    <w:right w:val="none" w:sz="0" w:space="0" w:color="auto"/>
                  </w:divBdr>
                  <w:divsChild>
                    <w:div w:id="29290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708216">
      <w:bodyDiv w:val="1"/>
      <w:marLeft w:val="0"/>
      <w:marRight w:val="0"/>
      <w:marTop w:val="0"/>
      <w:marBottom w:val="0"/>
      <w:divBdr>
        <w:top w:val="none" w:sz="0" w:space="0" w:color="auto"/>
        <w:left w:val="none" w:sz="0" w:space="0" w:color="auto"/>
        <w:bottom w:val="none" w:sz="0" w:space="0" w:color="auto"/>
        <w:right w:val="none" w:sz="0" w:space="0" w:color="auto"/>
      </w:divBdr>
      <w:divsChild>
        <w:div w:id="932590057">
          <w:marLeft w:val="0"/>
          <w:marRight w:val="0"/>
          <w:marTop w:val="0"/>
          <w:marBottom w:val="0"/>
          <w:divBdr>
            <w:top w:val="none" w:sz="0" w:space="0" w:color="auto"/>
            <w:left w:val="none" w:sz="0" w:space="0" w:color="auto"/>
            <w:bottom w:val="none" w:sz="0" w:space="0" w:color="auto"/>
            <w:right w:val="none" w:sz="0" w:space="0" w:color="auto"/>
          </w:divBdr>
          <w:divsChild>
            <w:div w:id="1596092819">
              <w:marLeft w:val="0"/>
              <w:marRight w:val="0"/>
              <w:marTop w:val="0"/>
              <w:marBottom w:val="0"/>
              <w:divBdr>
                <w:top w:val="none" w:sz="0" w:space="0" w:color="auto"/>
                <w:left w:val="none" w:sz="0" w:space="0" w:color="auto"/>
                <w:bottom w:val="none" w:sz="0" w:space="0" w:color="auto"/>
                <w:right w:val="none" w:sz="0" w:space="0" w:color="auto"/>
              </w:divBdr>
              <w:divsChild>
                <w:div w:id="1168860997">
                  <w:marLeft w:val="0"/>
                  <w:marRight w:val="0"/>
                  <w:marTop w:val="0"/>
                  <w:marBottom w:val="0"/>
                  <w:divBdr>
                    <w:top w:val="none" w:sz="0" w:space="0" w:color="auto"/>
                    <w:left w:val="none" w:sz="0" w:space="0" w:color="auto"/>
                    <w:bottom w:val="none" w:sz="0" w:space="0" w:color="auto"/>
                    <w:right w:val="none" w:sz="0" w:space="0" w:color="auto"/>
                  </w:divBdr>
                  <w:divsChild>
                    <w:div w:id="100331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979098">
      <w:bodyDiv w:val="1"/>
      <w:marLeft w:val="0"/>
      <w:marRight w:val="0"/>
      <w:marTop w:val="0"/>
      <w:marBottom w:val="0"/>
      <w:divBdr>
        <w:top w:val="none" w:sz="0" w:space="0" w:color="auto"/>
        <w:left w:val="none" w:sz="0" w:space="0" w:color="auto"/>
        <w:bottom w:val="none" w:sz="0" w:space="0" w:color="auto"/>
        <w:right w:val="none" w:sz="0" w:space="0" w:color="auto"/>
      </w:divBdr>
      <w:divsChild>
        <w:div w:id="859660067">
          <w:marLeft w:val="0"/>
          <w:marRight w:val="0"/>
          <w:marTop w:val="0"/>
          <w:marBottom w:val="0"/>
          <w:divBdr>
            <w:top w:val="none" w:sz="0" w:space="0" w:color="auto"/>
            <w:left w:val="none" w:sz="0" w:space="0" w:color="auto"/>
            <w:bottom w:val="none" w:sz="0" w:space="0" w:color="auto"/>
            <w:right w:val="none" w:sz="0" w:space="0" w:color="auto"/>
          </w:divBdr>
          <w:divsChild>
            <w:div w:id="880241079">
              <w:marLeft w:val="0"/>
              <w:marRight w:val="0"/>
              <w:marTop w:val="0"/>
              <w:marBottom w:val="0"/>
              <w:divBdr>
                <w:top w:val="none" w:sz="0" w:space="0" w:color="auto"/>
                <w:left w:val="none" w:sz="0" w:space="0" w:color="auto"/>
                <w:bottom w:val="none" w:sz="0" w:space="0" w:color="auto"/>
                <w:right w:val="none" w:sz="0" w:space="0" w:color="auto"/>
              </w:divBdr>
              <w:divsChild>
                <w:div w:id="1461000942">
                  <w:marLeft w:val="0"/>
                  <w:marRight w:val="0"/>
                  <w:marTop w:val="0"/>
                  <w:marBottom w:val="0"/>
                  <w:divBdr>
                    <w:top w:val="none" w:sz="0" w:space="0" w:color="auto"/>
                    <w:left w:val="none" w:sz="0" w:space="0" w:color="auto"/>
                    <w:bottom w:val="none" w:sz="0" w:space="0" w:color="auto"/>
                    <w:right w:val="none" w:sz="0" w:space="0" w:color="auto"/>
                  </w:divBdr>
                  <w:divsChild>
                    <w:div w:id="9839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720396">
      <w:bodyDiv w:val="1"/>
      <w:marLeft w:val="0"/>
      <w:marRight w:val="0"/>
      <w:marTop w:val="0"/>
      <w:marBottom w:val="0"/>
      <w:divBdr>
        <w:top w:val="none" w:sz="0" w:space="0" w:color="auto"/>
        <w:left w:val="none" w:sz="0" w:space="0" w:color="auto"/>
        <w:bottom w:val="none" w:sz="0" w:space="0" w:color="auto"/>
        <w:right w:val="none" w:sz="0" w:space="0" w:color="auto"/>
      </w:divBdr>
      <w:divsChild>
        <w:div w:id="199706151">
          <w:marLeft w:val="0"/>
          <w:marRight w:val="0"/>
          <w:marTop w:val="0"/>
          <w:marBottom w:val="0"/>
          <w:divBdr>
            <w:top w:val="none" w:sz="0" w:space="0" w:color="auto"/>
            <w:left w:val="none" w:sz="0" w:space="0" w:color="auto"/>
            <w:bottom w:val="none" w:sz="0" w:space="0" w:color="auto"/>
            <w:right w:val="none" w:sz="0" w:space="0" w:color="auto"/>
          </w:divBdr>
          <w:divsChild>
            <w:div w:id="1699970901">
              <w:marLeft w:val="0"/>
              <w:marRight w:val="0"/>
              <w:marTop w:val="0"/>
              <w:marBottom w:val="0"/>
              <w:divBdr>
                <w:top w:val="none" w:sz="0" w:space="0" w:color="auto"/>
                <w:left w:val="none" w:sz="0" w:space="0" w:color="auto"/>
                <w:bottom w:val="none" w:sz="0" w:space="0" w:color="auto"/>
                <w:right w:val="none" w:sz="0" w:space="0" w:color="auto"/>
              </w:divBdr>
              <w:divsChild>
                <w:div w:id="1158810611">
                  <w:marLeft w:val="0"/>
                  <w:marRight w:val="0"/>
                  <w:marTop w:val="0"/>
                  <w:marBottom w:val="0"/>
                  <w:divBdr>
                    <w:top w:val="none" w:sz="0" w:space="0" w:color="auto"/>
                    <w:left w:val="none" w:sz="0" w:space="0" w:color="auto"/>
                    <w:bottom w:val="none" w:sz="0" w:space="0" w:color="auto"/>
                    <w:right w:val="none" w:sz="0" w:space="0" w:color="auto"/>
                  </w:divBdr>
                  <w:divsChild>
                    <w:div w:id="147417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491688">
      <w:bodyDiv w:val="1"/>
      <w:marLeft w:val="0"/>
      <w:marRight w:val="0"/>
      <w:marTop w:val="0"/>
      <w:marBottom w:val="0"/>
      <w:divBdr>
        <w:top w:val="none" w:sz="0" w:space="0" w:color="auto"/>
        <w:left w:val="none" w:sz="0" w:space="0" w:color="auto"/>
        <w:bottom w:val="none" w:sz="0" w:space="0" w:color="auto"/>
        <w:right w:val="none" w:sz="0" w:space="0" w:color="auto"/>
      </w:divBdr>
      <w:divsChild>
        <w:div w:id="1748964205">
          <w:marLeft w:val="0"/>
          <w:marRight w:val="0"/>
          <w:marTop w:val="0"/>
          <w:marBottom w:val="0"/>
          <w:divBdr>
            <w:top w:val="none" w:sz="0" w:space="0" w:color="auto"/>
            <w:left w:val="none" w:sz="0" w:space="0" w:color="auto"/>
            <w:bottom w:val="none" w:sz="0" w:space="0" w:color="auto"/>
            <w:right w:val="none" w:sz="0" w:space="0" w:color="auto"/>
          </w:divBdr>
          <w:divsChild>
            <w:div w:id="1077820686">
              <w:marLeft w:val="0"/>
              <w:marRight w:val="0"/>
              <w:marTop w:val="0"/>
              <w:marBottom w:val="0"/>
              <w:divBdr>
                <w:top w:val="none" w:sz="0" w:space="0" w:color="auto"/>
                <w:left w:val="none" w:sz="0" w:space="0" w:color="auto"/>
                <w:bottom w:val="none" w:sz="0" w:space="0" w:color="auto"/>
                <w:right w:val="none" w:sz="0" w:space="0" w:color="auto"/>
              </w:divBdr>
              <w:divsChild>
                <w:div w:id="443378590">
                  <w:marLeft w:val="0"/>
                  <w:marRight w:val="0"/>
                  <w:marTop w:val="0"/>
                  <w:marBottom w:val="0"/>
                  <w:divBdr>
                    <w:top w:val="none" w:sz="0" w:space="0" w:color="auto"/>
                    <w:left w:val="none" w:sz="0" w:space="0" w:color="auto"/>
                    <w:bottom w:val="none" w:sz="0" w:space="0" w:color="auto"/>
                    <w:right w:val="none" w:sz="0" w:space="0" w:color="auto"/>
                  </w:divBdr>
                  <w:divsChild>
                    <w:div w:id="63756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270111">
      <w:bodyDiv w:val="1"/>
      <w:marLeft w:val="0"/>
      <w:marRight w:val="0"/>
      <w:marTop w:val="0"/>
      <w:marBottom w:val="0"/>
      <w:divBdr>
        <w:top w:val="none" w:sz="0" w:space="0" w:color="auto"/>
        <w:left w:val="none" w:sz="0" w:space="0" w:color="auto"/>
        <w:bottom w:val="none" w:sz="0" w:space="0" w:color="auto"/>
        <w:right w:val="none" w:sz="0" w:space="0" w:color="auto"/>
      </w:divBdr>
    </w:div>
    <w:div w:id="1577548187">
      <w:bodyDiv w:val="1"/>
      <w:marLeft w:val="0"/>
      <w:marRight w:val="0"/>
      <w:marTop w:val="0"/>
      <w:marBottom w:val="0"/>
      <w:divBdr>
        <w:top w:val="none" w:sz="0" w:space="0" w:color="auto"/>
        <w:left w:val="none" w:sz="0" w:space="0" w:color="auto"/>
        <w:bottom w:val="none" w:sz="0" w:space="0" w:color="auto"/>
        <w:right w:val="none" w:sz="0" w:space="0" w:color="auto"/>
      </w:divBdr>
    </w:div>
    <w:div w:id="1597597268">
      <w:bodyDiv w:val="1"/>
      <w:marLeft w:val="0"/>
      <w:marRight w:val="0"/>
      <w:marTop w:val="0"/>
      <w:marBottom w:val="0"/>
      <w:divBdr>
        <w:top w:val="none" w:sz="0" w:space="0" w:color="auto"/>
        <w:left w:val="none" w:sz="0" w:space="0" w:color="auto"/>
        <w:bottom w:val="none" w:sz="0" w:space="0" w:color="auto"/>
        <w:right w:val="none" w:sz="0" w:space="0" w:color="auto"/>
      </w:divBdr>
    </w:div>
    <w:div w:id="1612392089">
      <w:bodyDiv w:val="1"/>
      <w:marLeft w:val="0"/>
      <w:marRight w:val="0"/>
      <w:marTop w:val="0"/>
      <w:marBottom w:val="0"/>
      <w:divBdr>
        <w:top w:val="none" w:sz="0" w:space="0" w:color="auto"/>
        <w:left w:val="none" w:sz="0" w:space="0" w:color="auto"/>
        <w:bottom w:val="none" w:sz="0" w:space="0" w:color="auto"/>
        <w:right w:val="none" w:sz="0" w:space="0" w:color="auto"/>
      </w:divBdr>
      <w:divsChild>
        <w:div w:id="406457244">
          <w:marLeft w:val="0"/>
          <w:marRight w:val="0"/>
          <w:marTop w:val="0"/>
          <w:marBottom w:val="0"/>
          <w:divBdr>
            <w:top w:val="none" w:sz="0" w:space="0" w:color="auto"/>
            <w:left w:val="none" w:sz="0" w:space="0" w:color="auto"/>
            <w:bottom w:val="none" w:sz="0" w:space="0" w:color="auto"/>
            <w:right w:val="none" w:sz="0" w:space="0" w:color="auto"/>
          </w:divBdr>
          <w:divsChild>
            <w:div w:id="1367755505">
              <w:marLeft w:val="0"/>
              <w:marRight w:val="0"/>
              <w:marTop w:val="0"/>
              <w:marBottom w:val="0"/>
              <w:divBdr>
                <w:top w:val="none" w:sz="0" w:space="0" w:color="auto"/>
                <w:left w:val="none" w:sz="0" w:space="0" w:color="auto"/>
                <w:bottom w:val="none" w:sz="0" w:space="0" w:color="auto"/>
                <w:right w:val="none" w:sz="0" w:space="0" w:color="auto"/>
              </w:divBdr>
              <w:divsChild>
                <w:div w:id="73167111">
                  <w:marLeft w:val="0"/>
                  <w:marRight w:val="0"/>
                  <w:marTop w:val="0"/>
                  <w:marBottom w:val="0"/>
                  <w:divBdr>
                    <w:top w:val="none" w:sz="0" w:space="0" w:color="auto"/>
                    <w:left w:val="none" w:sz="0" w:space="0" w:color="auto"/>
                    <w:bottom w:val="none" w:sz="0" w:space="0" w:color="auto"/>
                    <w:right w:val="none" w:sz="0" w:space="0" w:color="auto"/>
                  </w:divBdr>
                  <w:divsChild>
                    <w:div w:id="130889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95461">
      <w:bodyDiv w:val="1"/>
      <w:marLeft w:val="0"/>
      <w:marRight w:val="0"/>
      <w:marTop w:val="0"/>
      <w:marBottom w:val="0"/>
      <w:divBdr>
        <w:top w:val="none" w:sz="0" w:space="0" w:color="auto"/>
        <w:left w:val="none" w:sz="0" w:space="0" w:color="auto"/>
        <w:bottom w:val="none" w:sz="0" w:space="0" w:color="auto"/>
        <w:right w:val="none" w:sz="0" w:space="0" w:color="auto"/>
      </w:divBdr>
      <w:divsChild>
        <w:div w:id="157889602">
          <w:marLeft w:val="0"/>
          <w:marRight w:val="0"/>
          <w:marTop w:val="0"/>
          <w:marBottom w:val="0"/>
          <w:divBdr>
            <w:top w:val="none" w:sz="0" w:space="0" w:color="auto"/>
            <w:left w:val="none" w:sz="0" w:space="0" w:color="auto"/>
            <w:bottom w:val="none" w:sz="0" w:space="0" w:color="auto"/>
            <w:right w:val="none" w:sz="0" w:space="0" w:color="auto"/>
          </w:divBdr>
          <w:divsChild>
            <w:div w:id="1039625611">
              <w:marLeft w:val="0"/>
              <w:marRight w:val="0"/>
              <w:marTop w:val="0"/>
              <w:marBottom w:val="0"/>
              <w:divBdr>
                <w:top w:val="none" w:sz="0" w:space="0" w:color="auto"/>
                <w:left w:val="none" w:sz="0" w:space="0" w:color="auto"/>
                <w:bottom w:val="none" w:sz="0" w:space="0" w:color="auto"/>
                <w:right w:val="none" w:sz="0" w:space="0" w:color="auto"/>
              </w:divBdr>
              <w:divsChild>
                <w:div w:id="1922987575">
                  <w:marLeft w:val="0"/>
                  <w:marRight w:val="0"/>
                  <w:marTop w:val="0"/>
                  <w:marBottom w:val="0"/>
                  <w:divBdr>
                    <w:top w:val="none" w:sz="0" w:space="0" w:color="auto"/>
                    <w:left w:val="none" w:sz="0" w:space="0" w:color="auto"/>
                    <w:bottom w:val="none" w:sz="0" w:space="0" w:color="auto"/>
                    <w:right w:val="none" w:sz="0" w:space="0" w:color="auto"/>
                  </w:divBdr>
                  <w:divsChild>
                    <w:div w:id="143566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601141">
      <w:bodyDiv w:val="1"/>
      <w:marLeft w:val="0"/>
      <w:marRight w:val="0"/>
      <w:marTop w:val="0"/>
      <w:marBottom w:val="0"/>
      <w:divBdr>
        <w:top w:val="none" w:sz="0" w:space="0" w:color="auto"/>
        <w:left w:val="none" w:sz="0" w:space="0" w:color="auto"/>
        <w:bottom w:val="none" w:sz="0" w:space="0" w:color="auto"/>
        <w:right w:val="none" w:sz="0" w:space="0" w:color="auto"/>
      </w:divBdr>
      <w:divsChild>
        <w:div w:id="1000277572">
          <w:marLeft w:val="0"/>
          <w:marRight w:val="0"/>
          <w:marTop w:val="0"/>
          <w:marBottom w:val="0"/>
          <w:divBdr>
            <w:top w:val="none" w:sz="0" w:space="0" w:color="auto"/>
            <w:left w:val="none" w:sz="0" w:space="0" w:color="auto"/>
            <w:bottom w:val="none" w:sz="0" w:space="0" w:color="auto"/>
            <w:right w:val="none" w:sz="0" w:space="0" w:color="auto"/>
          </w:divBdr>
          <w:divsChild>
            <w:div w:id="1298608139">
              <w:marLeft w:val="0"/>
              <w:marRight w:val="0"/>
              <w:marTop w:val="0"/>
              <w:marBottom w:val="0"/>
              <w:divBdr>
                <w:top w:val="none" w:sz="0" w:space="0" w:color="auto"/>
                <w:left w:val="none" w:sz="0" w:space="0" w:color="auto"/>
                <w:bottom w:val="none" w:sz="0" w:space="0" w:color="auto"/>
                <w:right w:val="none" w:sz="0" w:space="0" w:color="auto"/>
              </w:divBdr>
              <w:divsChild>
                <w:div w:id="597905973">
                  <w:marLeft w:val="0"/>
                  <w:marRight w:val="0"/>
                  <w:marTop w:val="0"/>
                  <w:marBottom w:val="0"/>
                  <w:divBdr>
                    <w:top w:val="none" w:sz="0" w:space="0" w:color="auto"/>
                    <w:left w:val="none" w:sz="0" w:space="0" w:color="auto"/>
                    <w:bottom w:val="none" w:sz="0" w:space="0" w:color="auto"/>
                    <w:right w:val="none" w:sz="0" w:space="0" w:color="auto"/>
                  </w:divBdr>
                  <w:divsChild>
                    <w:div w:id="91196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068059">
      <w:bodyDiv w:val="1"/>
      <w:marLeft w:val="0"/>
      <w:marRight w:val="0"/>
      <w:marTop w:val="0"/>
      <w:marBottom w:val="0"/>
      <w:divBdr>
        <w:top w:val="none" w:sz="0" w:space="0" w:color="auto"/>
        <w:left w:val="none" w:sz="0" w:space="0" w:color="auto"/>
        <w:bottom w:val="none" w:sz="0" w:space="0" w:color="auto"/>
        <w:right w:val="none" w:sz="0" w:space="0" w:color="auto"/>
      </w:divBdr>
      <w:divsChild>
        <w:div w:id="1725833317">
          <w:marLeft w:val="0"/>
          <w:marRight w:val="0"/>
          <w:marTop w:val="0"/>
          <w:marBottom w:val="0"/>
          <w:divBdr>
            <w:top w:val="none" w:sz="0" w:space="0" w:color="auto"/>
            <w:left w:val="none" w:sz="0" w:space="0" w:color="auto"/>
            <w:bottom w:val="none" w:sz="0" w:space="0" w:color="auto"/>
            <w:right w:val="none" w:sz="0" w:space="0" w:color="auto"/>
          </w:divBdr>
          <w:divsChild>
            <w:div w:id="759522661">
              <w:marLeft w:val="0"/>
              <w:marRight w:val="0"/>
              <w:marTop w:val="0"/>
              <w:marBottom w:val="0"/>
              <w:divBdr>
                <w:top w:val="none" w:sz="0" w:space="0" w:color="auto"/>
                <w:left w:val="none" w:sz="0" w:space="0" w:color="auto"/>
                <w:bottom w:val="none" w:sz="0" w:space="0" w:color="auto"/>
                <w:right w:val="none" w:sz="0" w:space="0" w:color="auto"/>
              </w:divBdr>
              <w:divsChild>
                <w:div w:id="117114371">
                  <w:marLeft w:val="0"/>
                  <w:marRight w:val="0"/>
                  <w:marTop w:val="0"/>
                  <w:marBottom w:val="0"/>
                  <w:divBdr>
                    <w:top w:val="none" w:sz="0" w:space="0" w:color="auto"/>
                    <w:left w:val="none" w:sz="0" w:space="0" w:color="auto"/>
                    <w:bottom w:val="none" w:sz="0" w:space="0" w:color="auto"/>
                    <w:right w:val="none" w:sz="0" w:space="0" w:color="auto"/>
                  </w:divBdr>
                  <w:divsChild>
                    <w:div w:id="193180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842709">
      <w:bodyDiv w:val="1"/>
      <w:marLeft w:val="0"/>
      <w:marRight w:val="0"/>
      <w:marTop w:val="0"/>
      <w:marBottom w:val="0"/>
      <w:divBdr>
        <w:top w:val="none" w:sz="0" w:space="0" w:color="auto"/>
        <w:left w:val="none" w:sz="0" w:space="0" w:color="auto"/>
        <w:bottom w:val="none" w:sz="0" w:space="0" w:color="auto"/>
        <w:right w:val="none" w:sz="0" w:space="0" w:color="auto"/>
      </w:divBdr>
      <w:divsChild>
        <w:div w:id="1282415881">
          <w:marLeft w:val="0"/>
          <w:marRight w:val="0"/>
          <w:marTop w:val="0"/>
          <w:marBottom w:val="0"/>
          <w:divBdr>
            <w:top w:val="none" w:sz="0" w:space="0" w:color="auto"/>
            <w:left w:val="none" w:sz="0" w:space="0" w:color="auto"/>
            <w:bottom w:val="none" w:sz="0" w:space="0" w:color="auto"/>
            <w:right w:val="none" w:sz="0" w:space="0" w:color="auto"/>
          </w:divBdr>
          <w:divsChild>
            <w:div w:id="1107503916">
              <w:marLeft w:val="0"/>
              <w:marRight w:val="0"/>
              <w:marTop w:val="0"/>
              <w:marBottom w:val="0"/>
              <w:divBdr>
                <w:top w:val="none" w:sz="0" w:space="0" w:color="auto"/>
                <w:left w:val="none" w:sz="0" w:space="0" w:color="auto"/>
                <w:bottom w:val="none" w:sz="0" w:space="0" w:color="auto"/>
                <w:right w:val="none" w:sz="0" w:space="0" w:color="auto"/>
              </w:divBdr>
              <w:divsChild>
                <w:div w:id="1911698427">
                  <w:marLeft w:val="0"/>
                  <w:marRight w:val="0"/>
                  <w:marTop w:val="0"/>
                  <w:marBottom w:val="0"/>
                  <w:divBdr>
                    <w:top w:val="none" w:sz="0" w:space="0" w:color="auto"/>
                    <w:left w:val="none" w:sz="0" w:space="0" w:color="auto"/>
                    <w:bottom w:val="none" w:sz="0" w:space="0" w:color="auto"/>
                    <w:right w:val="none" w:sz="0" w:space="0" w:color="auto"/>
                  </w:divBdr>
                  <w:divsChild>
                    <w:div w:id="99237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422962">
      <w:bodyDiv w:val="1"/>
      <w:marLeft w:val="0"/>
      <w:marRight w:val="0"/>
      <w:marTop w:val="0"/>
      <w:marBottom w:val="0"/>
      <w:divBdr>
        <w:top w:val="none" w:sz="0" w:space="0" w:color="auto"/>
        <w:left w:val="none" w:sz="0" w:space="0" w:color="auto"/>
        <w:bottom w:val="none" w:sz="0" w:space="0" w:color="auto"/>
        <w:right w:val="none" w:sz="0" w:space="0" w:color="auto"/>
      </w:divBdr>
      <w:divsChild>
        <w:div w:id="1554655631">
          <w:marLeft w:val="0"/>
          <w:marRight w:val="0"/>
          <w:marTop w:val="0"/>
          <w:marBottom w:val="0"/>
          <w:divBdr>
            <w:top w:val="none" w:sz="0" w:space="0" w:color="auto"/>
            <w:left w:val="none" w:sz="0" w:space="0" w:color="auto"/>
            <w:bottom w:val="none" w:sz="0" w:space="0" w:color="auto"/>
            <w:right w:val="none" w:sz="0" w:space="0" w:color="auto"/>
          </w:divBdr>
          <w:divsChild>
            <w:div w:id="1118765348">
              <w:marLeft w:val="0"/>
              <w:marRight w:val="0"/>
              <w:marTop w:val="0"/>
              <w:marBottom w:val="0"/>
              <w:divBdr>
                <w:top w:val="none" w:sz="0" w:space="0" w:color="auto"/>
                <w:left w:val="none" w:sz="0" w:space="0" w:color="auto"/>
                <w:bottom w:val="none" w:sz="0" w:space="0" w:color="auto"/>
                <w:right w:val="none" w:sz="0" w:space="0" w:color="auto"/>
              </w:divBdr>
              <w:divsChild>
                <w:div w:id="522863002">
                  <w:marLeft w:val="0"/>
                  <w:marRight w:val="0"/>
                  <w:marTop w:val="0"/>
                  <w:marBottom w:val="0"/>
                  <w:divBdr>
                    <w:top w:val="none" w:sz="0" w:space="0" w:color="auto"/>
                    <w:left w:val="none" w:sz="0" w:space="0" w:color="auto"/>
                    <w:bottom w:val="none" w:sz="0" w:space="0" w:color="auto"/>
                    <w:right w:val="none" w:sz="0" w:space="0" w:color="auto"/>
                  </w:divBdr>
                  <w:divsChild>
                    <w:div w:id="70787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431215">
      <w:bodyDiv w:val="1"/>
      <w:marLeft w:val="0"/>
      <w:marRight w:val="0"/>
      <w:marTop w:val="0"/>
      <w:marBottom w:val="0"/>
      <w:divBdr>
        <w:top w:val="none" w:sz="0" w:space="0" w:color="auto"/>
        <w:left w:val="none" w:sz="0" w:space="0" w:color="auto"/>
        <w:bottom w:val="none" w:sz="0" w:space="0" w:color="auto"/>
        <w:right w:val="none" w:sz="0" w:space="0" w:color="auto"/>
      </w:divBdr>
    </w:div>
    <w:div w:id="1753156444">
      <w:bodyDiv w:val="1"/>
      <w:marLeft w:val="0"/>
      <w:marRight w:val="0"/>
      <w:marTop w:val="0"/>
      <w:marBottom w:val="0"/>
      <w:divBdr>
        <w:top w:val="none" w:sz="0" w:space="0" w:color="auto"/>
        <w:left w:val="none" w:sz="0" w:space="0" w:color="auto"/>
        <w:bottom w:val="none" w:sz="0" w:space="0" w:color="auto"/>
        <w:right w:val="none" w:sz="0" w:space="0" w:color="auto"/>
      </w:divBdr>
    </w:div>
    <w:div w:id="1771655028">
      <w:bodyDiv w:val="1"/>
      <w:marLeft w:val="0"/>
      <w:marRight w:val="0"/>
      <w:marTop w:val="0"/>
      <w:marBottom w:val="0"/>
      <w:divBdr>
        <w:top w:val="none" w:sz="0" w:space="0" w:color="auto"/>
        <w:left w:val="none" w:sz="0" w:space="0" w:color="auto"/>
        <w:bottom w:val="none" w:sz="0" w:space="0" w:color="auto"/>
        <w:right w:val="none" w:sz="0" w:space="0" w:color="auto"/>
      </w:divBdr>
    </w:div>
    <w:div w:id="1789205528">
      <w:bodyDiv w:val="1"/>
      <w:marLeft w:val="0"/>
      <w:marRight w:val="0"/>
      <w:marTop w:val="0"/>
      <w:marBottom w:val="0"/>
      <w:divBdr>
        <w:top w:val="none" w:sz="0" w:space="0" w:color="auto"/>
        <w:left w:val="none" w:sz="0" w:space="0" w:color="auto"/>
        <w:bottom w:val="none" w:sz="0" w:space="0" w:color="auto"/>
        <w:right w:val="none" w:sz="0" w:space="0" w:color="auto"/>
      </w:divBdr>
    </w:div>
    <w:div w:id="1795295534">
      <w:bodyDiv w:val="1"/>
      <w:marLeft w:val="0"/>
      <w:marRight w:val="0"/>
      <w:marTop w:val="0"/>
      <w:marBottom w:val="0"/>
      <w:divBdr>
        <w:top w:val="none" w:sz="0" w:space="0" w:color="auto"/>
        <w:left w:val="none" w:sz="0" w:space="0" w:color="auto"/>
        <w:bottom w:val="none" w:sz="0" w:space="0" w:color="auto"/>
        <w:right w:val="none" w:sz="0" w:space="0" w:color="auto"/>
      </w:divBdr>
    </w:div>
    <w:div w:id="1815415752">
      <w:bodyDiv w:val="1"/>
      <w:marLeft w:val="0"/>
      <w:marRight w:val="0"/>
      <w:marTop w:val="0"/>
      <w:marBottom w:val="0"/>
      <w:divBdr>
        <w:top w:val="none" w:sz="0" w:space="0" w:color="auto"/>
        <w:left w:val="none" w:sz="0" w:space="0" w:color="auto"/>
        <w:bottom w:val="none" w:sz="0" w:space="0" w:color="auto"/>
        <w:right w:val="none" w:sz="0" w:space="0" w:color="auto"/>
      </w:divBdr>
      <w:divsChild>
        <w:div w:id="674697900">
          <w:marLeft w:val="0"/>
          <w:marRight w:val="0"/>
          <w:marTop w:val="0"/>
          <w:marBottom w:val="0"/>
          <w:divBdr>
            <w:top w:val="none" w:sz="0" w:space="0" w:color="auto"/>
            <w:left w:val="none" w:sz="0" w:space="0" w:color="auto"/>
            <w:bottom w:val="none" w:sz="0" w:space="0" w:color="auto"/>
            <w:right w:val="none" w:sz="0" w:space="0" w:color="auto"/>
          </w:divBdr>
          <w:divsChild>
            <w:div w:id="2095979076">
              <w:marLeft w:val="0"/>
              <w:marRight w:val="0"/>
              <w:marTop w:val="0"/>
              <w:marBottom w:val="0"/>
              <w:divBdr>
                <w:top w:val="none" w:sz="0" w:space="0" w:color="auto"/>
                <w:left w:val="none" w:sz="0" w:space="0" w:color="auto"/>
                <w:bottom w:val="none" w:sz="0" w:space="0" w:color="auto"/>
                <w:right w:val="none" w:sz="0" w:space="0" w:color="auto"/>
              </w:divBdr>
              <w:divsChild>
                <w:div w:id="986327600">
                  <w:marLeft w:val="0"/>
                  <w:marRight w:val="0"/>
                  <w:marTop w:val="0"/>
                  <w:marBottom w:val="0"/>
                  <w:divBdr>
                    <w:top w:val="none" w:sz="0" w:space="0" w:color="auto"/>
                    <w:left w:val="none" w:sz="0" w:space="0" w:color="auto"/>
                    <w:bottom w:val="none" w:sz="0" w:space="0" w:color="auto"/>
                    <w:right w:val="none" w:sz="0" w:space="0" w:color="auto"/>
                  </w:divBdr>
                  <w:divsChild>
                    <w:div w:id="120711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918044">
      <w:bodyDiv w:val="1"/>
      <w:marLeft w:val="0"/>
      <w:marRight w:val="0"/>
      <w:marTop w:val="0"/>
      <w:marBottom w:val="0"/>
      <w:divBdr>
        <w:top w:val="none" w:sz="0" w:space="0" w:color="auto"/>
        <w:left w:val="none" w:sz="0" w:space="0" w:color="auto"/>
        <w:bottom w:val="none" w:sz="0" w:space="0" w:color="auto"/>
        <w:right w:val="none" w:sz="0" w:space="0" w:color="auto"/>
      </w:divBdr>
    </w:div>
    <w:div w:id="1818837021">
      <w:bodyDiv w:val="1"/>
      <w:marLeft w:val="0"/>
      <w:marRight w:val="0"/>
      <w:marTop w:val="0"/>
      <w:marBottom w:val="0"/>
      <w:divBdr>
        <w:top w:val="none" w:sz="0" w:space="0" w:color="auto"/>
        <w:left w:val="none" w:sz="0" w:space="0" w:color="auto"/>
        <w:bottom w:val="none" w:sz="0" w:space="0" w:color="auto"/>
        <w:right w:val="none" w:sz="0" w:space="0" w:color="auto"/>
      </w:divBdr>
      <w:divsChild>
        <w:div w:id="697196947">
          <w:marLeft w:val="0"/>
          <w:marRight w:val="0"/>
          <w:marTop w:val="0"/>
          <w:marBottom w:val="0"/>
          <w:divBdr>
            <w:top w:val="none" w:sz="0" w:space="0" w:color="auto"/>
            <w:left w:val="none" w:sz="0" w:space="0" w:color="auto"/>
            <w:bottom w:val="none" w:sz="0" w:space="0" w:color="auto"/>
            <w:right w:val="none" w:sz="0" w:space="0" w:color="auto"/>
          </w:divBdr>
          <w:divsChild>
            <w:div w:id="594099078">
              <w:marLeft w:val="0"/>
              <w:marRight w:val="0"/>
              <w:marTop w:val="0"/>
              <w:marBottom w:val="0"/>
              <w:divBdr>
                <w:top w:val="none" w:sz="0" w:space="0" w:color="auto"/>
                <w:left w:val="none" w:sz="0" w:space="0" w:color="auto"/>
                <w:bottom w:val="none" w:sz="0" w:space="0" w:color="auto"/>
                <w:right w:val="none" w:sz="0" w:space="0" w:color="auto"/>
              </w:divBdr>
              <w:divsChild>
                <w:div w:id="1436057413">
                  <w:marLeft w:val="0"/>
                  <w:marRight w:val="0"/>
                  <w:marTop w:val="0"/>
                  <w:marBottom w:val="0"/>
                  <w:divBdr>
                    <w:top w:val="none" w:sz="0" w:space="0" w:color="auto"/>
                    <w:left w:val="none" w:sz="0" w:space="0" w:color="auto"/>
                    <w:bottom w:val="none" w:sz="0" w:space="0" w:color="auto"/>
                    <w:right w:val="none" w:sz="0" w:space="0" w:color="auto"/>
                  </w:divBdr>
                  <w:divsChild>
                    <w:div w:id="1366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806579">
      <w:bodyDiv w:val="1"/>
      <w:marLeft w:val="0"/>
      <w:marRight w:val="0"/>
      <w:marTop w:val="0"/>
      <w:marBottom w:val="0"/>
      <w:divBdr>
        <w:top w:val="none" w:sz="0" w:space="0" w:color="auto"/>
        <w:left w:val="none" w:sz="0" w:space="0" w:color="auto"/>
        <w:bottom w:val="none" w:sz="0" w:space="0" w:color="auto"/>
        <w:right w:val="none" w:sz="0" w:space="0" w:color="auto"/>
      </w:divBdr>
    </w:div>
    <w:div w:id="1876654771">
      <w:bodyDiv w:val="1"/>
      <w:marLeft w:val="0"/>
      <w:marRight w:val="0"/>
      <w:marTop w:val="0"/>
      <w:marBottom w:val="0"/>
      <w:divBdr>
        <w:top w:val="none" w:sz="0" w:space="0" w:color="auto"/>
        <w:left w:val="none" w:sz="0" w:space="0" w:color="auto"/>
        <w:bottom w:val="none" w:sz="0" w:space="0" w:color="auto"/>
        <w:right w:val="none" w:sz="0" w:space="0" w:color="auto"/>
      </w:divBdr>
      <w:divsChild>
        <w:div w:id="1551531974">
          <w:marLeft w:val="0"/>
          <w:marRight w:val="0"/>
          <w:marTop w:val="0"/>
          <w:marBottom w:val="0"/>
          <w:divBdr>
            <w:top w:val="none" w:sz="0" w:space="0" w:color="auto"/>
            <w:left w:val="none" w:sz="0" w:space="0" w:color="auto"/>
            <w:bottom w:val="none" w:sz="0" w:space="0" w:color="auto"/>
            <w:right w:val="none" w:sz="0" w:space="0" w:color="auto"/>
          </w:divBdr>
          <w:divsChild>
            <w:div w:id="1184828256">
              <w:marLeft w:val="0"/>
              <w:marRight w:val="0"/>
              <w:marTop w:val="0"/>
              <w:marBottom w:val="0"/>
              <w:divBdr>
                <w:top w:val="none" w:sz="0" w:space="0" w:color="auto"/>
                <w:left w:val="none" w:sz="0" w:space="0" w:color="auto"/>
                <w:bottom w:val="none" w:sz="0" w:space="0" w:color="auto"/>
                <w:right w:val="none" w:sz="0" w:space="0" w:color="auto"/>
              </w:divBdr>
              <w:divsChild>
                <w:div w:id="569966614">
                  <w:marLeft w:val="0"/>
                  <w:marRight w:val="0"/>
                  <w:marTop w:val="0"/>
                  <w:marBottom w:val="0"/>
                  <w:divBdr>
                    <w:top w:val="none" w:sz="0" w:space="0" w:color="auto"/>
                    <w:left w:val="none" w:sz="0" w:space="0" w:color="auto"/>
                    <w:bottom w:val="none" w:sz="0" w:space="0" w:color="auto"/>
                    <w:right w:val="none" w:sz="0" w:space="0" w:color="auto"/>
                  </w:divBdr>
                  <w:divsChild>
                    <w:div w:id="141724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837007">
      <w:bodyDiv w:val="1"/>
      <w:marLeft w:val="0"/>
      <w:marRight w:val="0"/>
      <w:marTop w:val="0"/>
      <w:marBottom w:val="0"/>
      <w:divBdr>
        <w:top w:val="none" w:sz="0" w:space="0" w:color="auto"/>
        <w:left w:val="none" w:sz="0" w:space="0" w:color="auto"/>
        <w:bottom w:val="none" w:sz="0" w:space="0" w:color="auto"/>
        <w:right w:val="none" w:sz="0" w:space="0" w:color="auto"/>
      </w:divBdr>
      <w:divsChild>
        <w:div w:id="1276793281">
          <w:marLeft w:val="0"/>
          <w:marRight w:val="0"/>
          <w:marTop w:val="0"/>
          <w:marBottom w:val="0"/>
          <w:divBdr>
            <w:top w:val="none" w:sz="0" w:space="0" w:color="auto"/>
            <w:left w:val="none" w:sz="0" w:space="0" w:color="auto"/>
            <w:bottom w:val="none" w:sz="0" w:space="0" w:color="auto"/>
            <w:right w:val="none" w:sz="0" w:space="0" w:color="auto"/>
          </w:divBdr>
          <w:divsChild>
            <w:div w:id="722758108">
              <w:marLeft w:val="0"/>
              <w:marRight w:val="0"/>
              <w:marTop w:val="0"/>
              <w:marBottom w:val="0"/>
              <w:divBdr>
                <w:top w:val="none" w:sz="0" w:space="0" w:color="auto"/>
                <w:left w:val="none" w:sz="0" w:space="0" w:color="auto"/>
                <w:bottom w:val="none" w:sz="0" w:space="0" w:color="auto"/>
                <w:right w:val="none" w:sz="0" w:space="0" w:color="auto"/>
              </w:divBdr>
              <w:divsChild>
                <w:div w:id="1803771581">
                  <w:marLeft w:val="0"/>
                  <w:marRight w:val="0"/>
                  <w:marTop w:val="0"/>
                  <w:marBottom w:val="0"/>
                  <w:divBdr>
                    <w:top w:val="none" w:sz="0" w:space="0" w:color="auto"/>
                    <w:left w:val="none" w:sz="0" w:space="0" w:color="auto"/>
                    <w:bottom w:val="none" w:sz="0" w:space="0" w:color="auto"/>
                    <w:right w:val="none" w:sz="0" w:space="0" w:color="auto"/>
                  </w:divBdr>
                  <w:divsChild>
                    <w:div w:id="111124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735875">
      <w:bodyDiv w:val="1"/>
      <w:marLeft w:val="0"/>
      <w:marRight w:val="0"/>
      <w:marTop w:val="0"/>
      <w:marBottom w:val="0"/>
      <w:divBdr>
        <w:top w:val="none" w:sz="0" w:space="0" w:color="auto"/>
        <w:left w:val="none" w:sz="0" w:space="0" w:color="auto"/>
        <w:bottom w:val="none" w:sz="0" w:space="0" w:color="auto"/>
        <w:right w:val="none" w:sz="0" w:space="0" w:color="auto"/>
      </w:divBdr>
      <w:divsChild>
        <w:div w:id="519398373">
          <w:marLeft w:val="0"/>
          <w:marRight w:val="0"/>
          <w:marTop w:val="0"/>
          <w:marBottom w:val="0"/>
          <w:divBdr>
            <w:top w:val="none" w:sz="0" w:space="0" w:color="auto"/>
            <w:left w:val="none" w:sz="0" w:space="0" w:color="auto"/>
            <w:bottom w:val="none" w:sz="0" w:space="0" w:color="auto"/>
            <w:right w:val="none" w:sz="0" w:space="0" w:color="auto"/>
          </w:divBdr>
          <w:divsChild>
            <w:div w:id="1137721479">
              <w:marLeft w:val="0"/>
              <w:marRight w:val="0"/>
              <w:marTop w:val="0"/>
              <w:marBottom w:val="0"/>
              <w:divBdr>
                <w:top w:val="none" w:sz="0" w:space="0" w:color="auto"/>
                <w:left w:val="none" w:sz="0" w:space="0" w:color="auto"/>
                <w:bottom w:val="none" w:sz="0" w:space="0" w:color="auto"/>
                <w:right w:val="none" w:sz="0" w:space="0" w:color="auto"/>
              </w:divBdr>
              <w:divsChild>
                <w:div w:id="1986548396">
                  <w:marLeft w:val="0"/>
                  <w:marRight w:val="0"/>
                  <w:marTop w:val="0"/>
                  <w:marBottom w:val="0"/>
                  <w:divBdr>
                    <w:top w:val="none" w:sz="0" w:space="0" w:color="auto"/>
                    <w:left w:val="none" w:sz="0" w:space="0" w:color="auto"/>
                    <w:bottom w:val="none" w:sz="0" w:space="0" w:color="auto"/>
                    <w:right w:val="none" w:sz="0" w:space="0" w:color="auto"/>
                  </w:divBdr>
                  <w:divsChild>
                    <w:div w:id="8765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550149">
      <w:bodyDiv w:val="1"/>
      <w:marLeft w:val="0"/>
      <w:marRight w:val="0"/>
      <w:marTop w:val="0"/>
      <w:marBottom w:val="0"/>
      <w:divBdr>
        <w:top w:val="none" w:sz="0" w:space="0" w:color="auto"/>
        <w:left w:val="none" w:sz="0" w:space="0" w:color="auto"/>
        <w:bottom w:val="none" w:sz="0" w:space="0" w:color="auto"/>
        <w:right w:val="none" w:sz="0" w:space="0" w:color="auto"/>
      </w:divBdr>
      <w:divsChild>
        <w:div w:id="757674084">
          <w:marLeft w:val="0"/>
          <w:marRight w:val="0"/>
          <w:marTop w:val="0"/>
          <w:marBottom w:val="0"/>
          <w:divBdr>
            <w:top w:val="none" w:sz="0" w:space="0" w:color="auto"/>
            <w:left w:val="none" w:sz="0" w:space="0" w:color="auto"/>
            <w:bottom w:val="none" w:sz="0" w:space="0" w:color="auto"/>
            <w:right w:val="none" w:sz="0" w:space="0" w:color="auto"/>
          </w:divBdr>
          <w:divsChild>
            <w:div w:id="775518234">
              <w:marLeft w:val="0"/>
              <w:marRight w:val="0"/>
              <w:marTop w:val="0"/>
              <w:marBottom w:val="0"/>
              <w:divBdr>
                <w:top w:val="none" w:sz="0" w:space="0" w:color="auto"/>
                <w:left w:val="none" w:sz="0" w:space="0" w:color="auto"/>
                <w:bottom w:val="none" w:sz="0" w:space="0" w:color="auto"/>
                <w:right w:val="none" w:sz="0" w:space="0" w:color="auto"/>
              </w:divBdr>
              <w:divsChild>
                <w:div w:id="272713964">
                  <w:marLeft w:val="0"/>
                  <w:marRight w:val="0"/>
                  <w:marTop w:val="0"/>
                  <w:marBottom w:val="0"/>
                  <w:divBdr>
                    <w:top w:val="none" w:sz="0" w:space="0" w:color="auto"/>
                    <w:left w:val="none" w:sz="0" w:space="0" w:color="auto"/>
                    <w:bottom w:val="none" w:sz="0" w:space="0" w:color="auto"/>
                    <w:right w:val="none" w:sz="0" w:space="0" w:color="auto"/>
                  </w:divBdr>
                  <w:divsChild>
                    <w:div w:id="214364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837057">
      <w:bodyDiv w:val="1"/>
      <w:marLeft w:val="0"/>
      <w:marRight w:val="0"/>
      <w:marTop w:val="0"/>
      <w:marBottom w:val="0"/>
      <w:divBdr>
        <w:top w:val="none" w:sz="0" w:space="0" w:color="auto"/>
        <w:left w:val="none" w:sz="0" w:space="0" w:color="auto"/>
        <w:bottom w:val="none" w:sz="0" w:space="0" w:color="auto"/>
        <w:right w:val="none" w:sz="0" w:space="0" w:color="auto"/>
      </w:divBdr>
      <w:divsChild>
        <w:div w:id="1410347124">
          <w:marLeft w:val="0"/>
          <w:marRight w:val="0"/>
          <w:marTop w:val="0"/>
          <w:marBottom w:val="0"/>
          <w:divBdr>
            <w:top w:val="none" w:sz="0" w:space="0" w:color="auto"/>
            <w:left w:val="none" w:sz="0" w:space="0" w:color="auto"/>
            <w:bottom w:val="none" w:sz="0" w:space="0" w:color="auto"/>
            <w:right w:val="none" w:sz="0" w:space="0" w:color="auto"/>
          </w:divBdr>
          <w:divsChild>
            <w:div w:id="242104913">
              <w:marLeft w:val="0"/>
              <w:marRight w:val="0"/>
              <w:marTop w:val="0"/>
              <w:marBottom w:val="0"/>
              <w:divBdr>
                <w:top w:val="none" w:sz="0" w:space="0" w:color="auto"/>
                <w:left w:val="none" w:sz="0" w:space="0" w:color="auto"/>
                <w:bottom w:val="none" w:sz="0" w:space="0" w:color="auto"/>
                <w:right w:val="none" w:sz="0" w:space="0" w:color="auto"/>
              </w:divBdr>
              <w:divsChild>
                <w:div w:id="375741597">
                  <w:marLeft w:val="0"/>
                  <w:marRight w:val="0"/>
                  <w:marTop w:val="0"/>
                  <w:marBottom w:val="0"/>
                  <w:divBdr>
                    <w:top w:val="none" w:sz="0" w:space="0" w:color="auto"/>
                    <w:left w:val="none" w:sz="0" w:space="0" w:color="auto"/>
                    <w:bottom w:val="none" w:sz="0" w:space="0" w:color="auto"/>
                    <w:right w:val="none" w:sz="0" w:space="0" w:color="auto"/>
                  </w:divBdr>
                </w:div>
              </w:divsChild>
            </w:div>
            <w:div w:id="554002276">
              <w:marLeft w:val="0"/>
              <w:marRight w:val="0"/>
              <w:marTop w:val="0"/>
              <w:marBottom w:val="0"/>
              <w:divBdr>
                <w:top w:val="none" w:sz="0" w:space="0" w:color="auto"/>
                <w:left w:val="none" w:sz="0" w:space="0" w:color="auto"/>
                <w:bottom w:val="none" w:sz="0" w:space="0" w:color="auto"/>
                <w:right w:val="none" w:sz="0" w:space="0" w:color="auto"/>
              </w:divBdr>
              <w:divsChild>
                <w:div w:id="49395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646624">
      <w:bodyDiv w:val="1"/>
      <w:marLeft w:val="0"/>
      <w:marRight w:val="0"/>
      <w:marTop w:val="0"/>
      <w:marBottom w:val="0"/>
      <w:divBdr>
        <w:top w:val="none" w:sz="0" w:space="0" w:color="auto"/>
        <w:left w:val="none" w:sz="0" w:space="0" w:color="auto"/>
        <w:bottom w:val="none" w:sz="0" w:space="0" w:color="auto"/>
        <w:right w:val="none" w:sz="0" w:space="0" w:color="auto"/>
      </w:divBdr>
      <w:divsChild>
        <w:div w:id="944508298">
          <w:marLeft w:val="0"/>
          <w:marRight w:val="0"/>
          <w:marTop w:val="0"/>
          <w:marBottom w:val="0"/>
          <w:divBdr>
            <w:top w:val="none" w:sz="0" w:space="0" w:color="auto"/>
            <w:left w:val="none" w:sz="0" w:space="0" w:color="auto"/>
            <w:bottom w:val="none" w:sz="0" w:space="0" w:color="auto"/>
            <w:right w:val="none" w:sz="0" w:space="0" w:color="auto"/>
          </w:divBdr>
          <w:divsChild>
            <w:div w:id="98764084">
              <w:marLeft w:val="0"/>
              <w:marRight w:val="0"/>
              <w:marTop w:val="0"/>
              <w:marBottom w:val="0"/>
              <w:divBdr>
                <w:top w:val="none" w:sz="0" w:space="0" w:color="auto"/>
                <w:left w:val="none" w:sz="0" w:space="0" w:color="auto"/>
                <w:bottom w:val="none" w:sz="0" w:space="0" w:color="auto"/>
                <w:right w:val="none" w:sz="0" w:space="0" w:color="auto"/>
              </w:divBdr>
              <w:divsChild>
                <w:div w:id="2087611580">
                  <w:marLeft w:val="0"/>
                  <w:marRight w:val="0"/>
                  <w:marTop w:val="0"/>
                  <w:marBottom w:val="0"/>
                  <w:divBdr>
                    <w:top w:val="none" w:sz="0" w:space="0" w:color="auto"/>
                    <w:left w:val="none" w:sz="0" w:space="0" w:color="auto"/>
                    <w:bottom w:val="none" w:sz="0" w:space="0" w:color="auto"/>
                    <w:right w:val="none" w:sz="0" w:space="0" w:color="auto"/>
                  </w:divBdr>
                  <w:divsChild>
                    <w:div w:id="144920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47856">
      <w:bodyDiv w:val="1"/>
      <w:marLeft w:val="0"/>
      <w:marRight w:val="0"/>
      <w:marTop w:val="0"/>
      <w:marBottom w:val="0"/>
      <w:divBdr>
        <w:top w:val="none" w:sz="0" w:space="0" w:color="auto"/>
        <w:left w:val="none" w:sz="0" w:space="0" w:color="auto"/>
        <w:bottom w:val="none" w:sz="0" w:space="0" w:color="auto"/>
        <w:right w:val="none" w:sz="0" w:space="0" w:color="auto"/>
      </w:divBdr>
    </w:div>
    <w:div w:id="1978298615">
      <w:bodyDiv w:val="1"/>
      <w:marLeft w:val="0"/>
      <w:marRight w:val="0"/>
      <w:marTop w:val="0"/>
      <w:marBottom w:val="0"/>
      <w:divBdr>
        <w:top w:val="none" w:sz="0" w:space="0" w:color="auto"/>
        <w:left w:val="none" w:sz="0" w:space="0" w:color="auto"/>
        <w:bottom w:val="none" w:sz="0" w:space="0" w:color="auto"/>
        <w:right w:val="none" w:sz="0" w:space="0" w:color="auto"/>
      </w:divBdr>
      <w:divsChild>
        <w:div w:id="1296596443">
          <w:marLeft w:val="0"/>
          <w:marRight w:val="0"/>
          <w:marTop w:val="0"/>
          <w:marBottom w:val="0"/>
          <w:divBdr>
            <w:top w:val="none" w:sz="0" w:space="0" w:color="auto"/>
            <w:left w:val="none" w:sz="0" w:space="0" w:color="auto"/>
            <w:bottom w:val="none" w:sz="0" w:space="0" w:color="auto"/>
            <w:right w:val="none" w:sz="0" w:space="0" w:color="auto"/>
          </w:divBdr>
          <w:divsChild>
            <w:div w:id="1934432036">
              <w:marLeft w:val="0"/>
              <w:marRight w:val="0"/>
              <w:marTop w:val="0"/>
              <w:marBottom w:val="0"/>
              <w:divBdr>
                <w:top w:val="none" w:sz="0" w:space="0" w:color="auto"/>
                <w:left w:val="none" w:sz="0" w:space="0" w:color="auto"/>
                <w:bottom w:val="none" w:sz="0" w:space="0" w:color="auto"/>
                <w:right w:val="none" w:sz="0" w:space="0" w:color="auto"/>
              </w:divBdr>
              <w:divsChild>
                <w:div w:id="2065369352">
                  <w:marLeft w:val="0"/>
                  <w:marRight w:val="0"/>
                  <w:marTop w:val="0"/>
                  <w:marBottom w:val="0"/>
                  <w:divBdr>
                    <w:top w:val="none" w:sz="0" w:space="0" w:color="auto"/>
                    <w:left w:val="none" w:sz="0" w:space="0" w:color="auto"/>
                    <w:bottom w:val="none" w:sz="0" w:space="0" w:color="auto"/>
                    <w:right w:val="none" w:sz="0" w:space="0" w:color="auto"/>
                  </w:divBdr>
                  <w:divsChild>
                    <w:div w:id="35561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354424">
      <w:bodyDiv w:val="1"/>
      <w:marLeft w:val="0"/>
      <w:marRight w:val="0"/>
      <w:marTop w:val="0"/>
      <w:marBottom w:val="0"/>
      <w:divBdr>
        <w:top w:val="none" w:sz="0" w:space="0" w:color="auto"/>
        <w:left w:val="none" w:sz="0" w:space="0" w:color="auto"/>
        <w:bottom w:val="none" w:sz="0" w:space="0" w:color="auto"/>
        <w:right w:val="none" w:sz="0" w:space="0" w:color="auto"/>
      </w:divBdr>
      <w:divsChild>
        <w:div w:id="859247964">
          <w:marLeft w:val="0"/>
          <w:marRight w:val="0"/>
          <w:marTop w:val="0"/>
          <w:marBottom w:val="0"/>
          <w:divBdr>
            <w:top w:val="none" w:sz="0" w:space="0" w:color="auto"/>
            <w:left w:val="none" w:sz="0" w:space="0" w:color="auto"/>
            <w:bottom w:val="none" w:sz="0" w:space="0" w:color="auto"/>
            <w:right w:val="none" w:sz="0" w:space="0" w:color="auto"/>
          </w:divBdr>
          <w:divsChild>
            <w:div w:id="153380452">
              <w:marLeft w:val="0"/>
              <w:marRight w:val="0"/>
              <w:marTop w:val="0"/>
              <w:marBottom w:val="0"/>
              <w:divBdr>
                <w:top w:val="none" w:sz="0" w:space="0" w:color="auto"/>
                <w:left w:val="none" w:sz="0" w:space="0" w:color="auto"/>
                <w:bottom w:val="none" w:sz="0" w:space="0" w:color="auto"/>
                <w:right w:val="none" w:sz="0" w:space="0" w:color="auto"/>
              </w:divBdr>
              <w:divsChild>
                <w:div w:id="344600873">
                  <w:marLeft w:val="0"/>
                  <w:marRight w:val="0"/>
                  <w:marTop w:val="0"/>
                  <w:marBottom w:val="0"/>
                  <w:divBdr>
                    <w:top w:val="none" w:sz="0" w:space="0" w:color="auto"/>
                    <w:left w:val="none" w:sz="0" w:space="0" w:color="auto"/>
                    <w:bottom w:val="none" w:sz="0" w:space="0" w:color="auto"/>
                    <w:right w:val="none" w:sz="0" w:space="0" w:color="auto"/>
                  </w:divBdr>
                  <w:divsChild>
                    <w:div w:id="12677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710668">
      <w:bodyDiv w:val="1"/>
      <w:marLeft w:val="0"/>
      <w:marRight w:val="0"/>
      <w:marTop w:val="0"/>
      <w:marBottom w:val="0"/>
      <w:divBdr>
        <w:top w:val="none" w:sz="0" w:space="0" w:color="auto"/>
        <w:left w:val="none" w:sz="0" w:space="0" w:color="auto"/>
        <w:bottom w:val="none" w:sz="0" w:space="0" w:color="auto"/>
        <w:right w:val="none" w:sz="0" w:space="0" w:color="auto"/>
      </w:divBdr>
      <w:divsChild>
        <w:div w:id="502360588">
          <w:marLeft w:val="0"/>
          <w:marRight w:val="0"/>
          <w:marTop w:val="0"/>
          <w:marBottom w:val="0"/>
          <w:divBdr>
            <w:top w:val="none" w:sz="0" w:space="0" w:color="auto"/>
            <w:left w:val="none" w:sz="0" w:space="0" w:color="auto"/>
            <w:bottom w:val="none" w:sz="0" w:space="0" w:color="auto"/>
            <w:right w:val="none" w:sz="0" w:space="0" w:color="auto"/>
          </w:divBdr>
          <w:divsChild>
            <w:div w:id="602761117">
              <w:marLeft w:val="0"/>
              <w:marRight w:val="0"/>
              <w:marTop w:val="0"/>
              <w:marBottom w:val="0"/>
              <w:divBdr>
                <w:top w:val="none" w:sz="0" w:space="0" w:color="auto"/>
                <w:left w:val="none" w:sz="0" w:space="0" w:color="auto"/>
                <w:bottom w:val="none" w:sz="0" w:space="0" w:color="auto"/>
                <w:right w:val="none" w:sz="0" w:space="0" w:color="auto"/>
              </w:divBdr>
              <w:divsChild>
                <w:div w:id="887498859">
                  <w:marLeft w:val="0"/>
                  <w:marRight w:val="0"/>
                  <w:marTop w:val="0"/>
                  <w:marBottom w:val="0"/>
                  <w:divBdr>
                    <w:top w:val="none" w:sz="0" w:space="0" w:color="auto"/>
                    <w:left w:val="none" w:sz="0" w:space="0" w:color="auto"/>
                    <w:bottom w:val="none" w:sz="0" w:space="0" w:color="auto"/>
                    <w:right w:val="none" w:sz="0" w:space="0" w:color="auto"/>
                  </w:divBdr>
                  <w:divsChild>
                    <w:div w:id="25771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045555">
      <w:bodyDiv w:val="1"/>
      <w:marLeft w:val="0"/>
      <w:marRight w:val="0"/>
      <w:marTop w:val="0"/>
      <w:marBottom w:val="0"/>
      <w:divBdr>
        <w:top w:val="none" w:sz="0" w:space="0" w:color="auto"/>
        <w:left w:val="none" w:sz="0" w:space="0" w:color="auto"/>
        <w:bottom w:val="none" w:sz="0" w:space="0" w:color="auto"/>
        <w:right w:val="none" w:sz="0" w:space="0" w:color="auto"/>
      </w:divBdr>
    </w:div>
    <w:div w:id="2061708112">
      <w:bodyDiv w:val="1"/>
      <w:marLeft w:val="0"/>
      <w:marRight w:val="0"/>
      <w:marTop w:val="0"/>
      <w:marBottom w:val="0"/>
      <w:divBdr>
        <w:top w:val="none" w:sz="0" w:space="0" w:color="auto"/>
        <w:left w:val="none" w:sz="0" w:space="0" w:color="auto"/>
        <w:bottom w:val="none" w:sz="0" w:space="0" w:color="auto"/>
        <w:right w:val="none" w:sz="0" w:space="0" w:color="auto"/>
      </w:divBdr>
    </w:div>
    <w:div w:id="2066639704">
      <w:bodyDiv w:val="1"/>
      <w:marLeft w:val="0"/>
      <w:marRight w:val="0"/>
      <w:marTop w:val="0"/>
      <w:marBottom w:val="0"/>
      <w:divBdr>
        <w:top w:val="none" w:sz="0" w:space="0" w:color="auto"/>
        <w:left w:val="none" w:sz="0" w:space="0" w:color="auto"/>
        <w:bottom w:val="none" w:sz="0" w:space="0" w:color="auto"/>
        <w:right w:val="none" w:sz="0" w:space="0" w:color="auto"/>
      </w:divBdr>
      <w:divsChild>
        <w:div w:id="1962224419">
          <w:marLeft w:val="0"/>
          <w:marRight w:val="0"/>
          <w:marTop w:val="0"/>
          <w:marBottom w:val="0"/>
          <w:divBdr>
            <w:top w:val="none" w:sz="0" w:space="0" w:color="auto"/>
            <w:left w:val="none" w:sz="0" w:space="0" w:color="auto"/>
            <w:bottom w:val="none" w:sz="0" w:space="0" w:color="auto"/>
            <w:right w:val="none" w:sz="0" w:space="0" w:color="auto"/>
          </w:divBdr>
          <w:divsChild>
            <w:div w:id="1767771066">
              <w:marLeft w:val="0"/>
              <w:marRight w:val="0"/>
              <w:marTop w:val="0"/>
              <w:marBottom w:val="0"/>
              <w:divBdr>
                <w:top w:val="none" w:sz="0" w:space="0" w:color="auto"/>
                <w:left w:val="none" w:sz="0" w:space="0" w:color="auto"/>
                <w:bottom w:val="none" w:sz="0" w:space="0" w:color="auto"/>
                <w:right w:val="none" w:sz="0" w:space="0" w:color="auto"/>
              </w:divBdr>
              <w:divsChild>
                <w:div w:id="1050226557">
                  <w:marLeft w:val="0"/>
                  <w:marRight w:val="0"/>
                  <w:marTop w:val="0"/>
                  <w:marBottom w:val="0"/>
                  <w:divBdr>
                    <w:top w:val="none" w:sz="0" w:space="0" w:color="auto"/>
                    <w:left w:val="none" w:sz="0" w:space="0" w:color="auto"/>
                    <w:bottom w:val="none" w:sz="0" w:space="0" w:color="auto"/>
                    <w:right w:val="none" w:sz="0" w:space="0" w:color="auto"/>
                  </w:divBdr>
                  <w:divsChild>
                    <w:div w:id="174537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883178">
      <w:bodyDiv w:val="1"/>
      <w:marLeft w:val="0"/>
      <w:marRight w:val="0"/>
      <w:marTop w:val="0"/>
      <w:marBottom w:val="0"/>
      <w:divBdr>
        <w:top w:val="none" w:sz="0" w:space="0" w:color="auto"/>
        <w:left w:val="none" w:sz="0" w:space="0" w:color="auto"/>
        <w:bottom w:val="none" w:sz="0" w:space="0" w:color="auto"/>
        <w:right w:val="none" w:sz="0" w:space="0" w:color="auto"/>
      </w:divBdr>
      <w:divsChild>
        <w:div w:id="1156217027">
          <w:marLeft w:val="0"/>
          <w:marRight w:val="0"/>
          <w:marTop w:val="0"/>
          <w:marBottom w:val="0"/>
          <w:divBdr>
            <w:top w:val="none" w:sz="0" w:space="0" w:color="auto"/>
            <w:left w:val="none" w:sz="0" w:space="0" w:color="auto"/>
            <w:bottom w:val="none" w:sz="0" w:space="0" w:color="auto"/>
            <w:right w:val="none" w:sz="0" w:space="0" w:color="auto"/>
          </w:divBdr>
          <w:divsChild>
            <w:div w:id="64845317">
              <w:marLeft w:val="0"/>
              <w:marRight w:val="0"/>
              <w:marTop w:val="0"/>
              <w:marBottom w:val="0"/>
              <w:divBdr>
                <w:top w:val="none" w:sz="0" w:space="0" w:color="auto"/>
                <w:left w:val="none" w:sz="0" w:space="0" w:color="auto"/>
                <w:bottom w:val="none" w:sz="0" w:space="0" w:color="auto"/>
                <w:right w:val="none" w:sz="0" w:space="0" w:color="auto"/>
              </w:divBdr>
              <w:divsChild>
                <w:div w:id="913398954">
                  <w:marLeft w:val="0"/>
                  <w:marRight w:val="0"/>
                  <w:marTop w:val="0"/>
                  <w:marBottom w:val="0"/>
                  <w:divBdr>
                    <w:top w:val="none" w:sz="0" w:space="0" w:color="auto"/>
                    <w:left w:val="none" w:sz="0" w:space="0" w:color="auto"/>
                    <w:bottom w:val="none" w:sz="0" w:space="0" w:color="auto"/>
                    <w:right w:val="none" w:sz="0" w:space="0" w:color="auto"/>
                  </w:divBdr>
                  <w:divsChild>
                    <w:div w:id="37238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349860">
      <w:bodyDiv w:val="1"/>
      <w:marLeft w:val="0"/>
      <w:marRight w:val="0"/>
      <w:marTop w:val="0"/>
      <w:marBottom w:val="0"/>
      <w:divBdr>
        <w:top w:val="none" w:sz="0" w:space="0" w:color="auto"/>
        <w:left w:val="none" w:sz="0" w:space="0" w:color="auto"/>
        <w:bottom w:val="none" w:sz="0" w:space="0" w:color="auto"/>
        <w:right w:val="none" w:sz="0" w:space="0" w:color="auto"/>
      </w:divBdr>
    </w:div>
    <w:div w:id="2077045000">
      <w:bodyDiv w:val="1"/>
      <w:marLeft w:val="0"/>
      <w:marRight w:val="0"/>
      <w:marTop w:val="0"/>
      <w:marBottom w:val="0"/>
      <w:divBdr>
        <w:top w:val="none" w:sz="0" w:space="0" w:color="auto"/>
        <w:left w:val="none" w:sz="0" w:space="0" w:color="auto"/>
        <w:bottom w:val="none" w:sz="0" w:space="0" w:color="auto"/>
        <w:right w:val="none" w:sz="0" w:space="0" w:color="auto"/>
      </w:divBdr>
    </w:div>
    <w:div w:id="2115437831">
      <w:bodyDiv w:val="1"/>
      <w:marLeft w:val="0"/>
      <w:marRight w:val="0"/>
      <w:marTop w:val="0"/>
      <w:marBottom w:val="0"/>
      <w:divBdr>
        <w:top w:val="none" w:sz="0" w:space="0" w:color="auto"/>
        <w:left w:val="none" w:sz="0" w:space="0" w:color="auto"/>
        <w:bottom w:val="none" w:sz="0" w:space="0" w:color="auto"/>
        <w:right w:val="none" w:sz="0" w:space="0" w:color="auto"/>
      </w:divBdr>
      <w:divsChild>
        <w:div w:id="1732071967">
          <w:marLeft w:val="0"/>
          <w:marRight w:val="0"/>
          <w:marTop w:val="0"/>
          <w:marBottom w:val="0"/>
          <w:divBdr>
            <w:top w:val="none" w:sz="0" w:space="0" w:color="auto"/>
            <w:left w:val="none" w:sz="0" w:space="0" w:color="auto"/>
            <w:bottom w:val="none" w:sz="0" w:space="0" w:color="auto"/>
            <w:right w:val="none" w:sz="0" w:space="0" w:color="auto"/>
          </w:divBdr>
          <w:divsChild>
            <w:div w:id="707880516">
              <w:marLeft w:val="0"/>
              <w:marRight w:val="0"/>
              <w:marTop w:val="0"/>
              <w:marBottom w:val="0"/>
              <w:divBdr>
                <w:top w:val="none" w:sz="0" w:space="0" w:color="auto"/>
                <w:left w:val="none" w:sz="0" w:space="0" w:color="auto"/>
                <w:bottom w:val="none" w:sz="0" w:space="0" w:color="auto"/>
                <w:right w:val="none" w:sz="0" w:space="0" w:color="auto"/>
              </w:divBdr>
              <w:divsChild>
                <w:div w:id="1253515237">
                  <w:marLeft w:val="0"/>
                  <w:marRight w:val="0"/>
                  <w:marTop w:val="0"/>
                  <w:marBottom w:val="0"/>
                  <w:divBdr>
                    <w:top w:val="none" w:sz="0" w:space="0" w:color="auto"/>
                    <w:left w:val="none" w:sz="0" w:space="0" w:color="auto"/>
                    <w:bottom w:val="none" w:sz="0" w:space="0" w:color="auto"/>
                    <w:right w:val="none" w:sz="0" w:space="0" w:color="auto"/>
                  </w:divBdr>
                  <w:divsChild>
                    <w:div w:id="9537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871574">
      <w:bodyDiv w:val="1"/>
      <w:marLeft w:val="0"/>
      <w:marRight w:val="0"/>
      <w:marTop w:val="0"/>
      <w:marBottom w:val="0"/>
      <w:divBdr>
        <w:top w:val="none" w:sz="0" w:space="0" w:color="auto"/>
        <w:left w:val="none" w:sz="0" w:space="0" w:color="auto"/>
        <w:bottom w:val="none" w:sz="0" w:space="0" w:color="auto"/>
        <w:right w:val="none" w:sz="0" w:space="0" w:color="auto"/>
      </w:divBdr>
    </w:div>
    <w:div w:id="2126726462">
      <w:bodyDiv w:val="1"/>
      <w:marLeft w:val="0"/>
      <w:marRight w:val="0"/>
      <w:marTop w:val="0"/>
      <w:marBottom w:val="0"/>
      <w:divBdr>
        <w:top w:val="none" w:sz="0" w:space="0" w:color="auto"/>
        <w:left w:val="none" w:sz="0" w:space="0" w:color="auto"/>
        <w:bottom w:val="none" w:sz="0" w:space="0" w:color="auto"/>
        <w:right w:val="none" w:sz="0" w:space="0" w:color="auto"/>
      </w:divBdr>
      <w:divsChild>
        <w:div w:id="732503105">
          <w:marLeft w:val="0"/>
          <w:marRight w:val="0"/>
          <w:marTop w:val="0"/>
          <w:marBottom w:val="0"/>
          <w:divBdr>
            <w:top w:val="none" w:sz="0" w:space="0" w:color="auto"/>
            <w:left w:val="none" w:sz="0" w:space="0" w:color="auto"/>
            <w:bottom w:val="none" w:sz="0" w:space="0" w:color="auto"/>
            <w:right w:val="none" w:sz="0" w:space="0" w:color="auto"/>
          </w:divBdr>
          <w:divsChild>
            <w:div w:id="512888814">
              <w:marLeft w:val="0"/>
              <w:marRight w:val="0"/>
              <w:marTop w:val="0"/>
              <w:marBottom w:val="0"/>
              <w:divBdr>
                <w:top w:val="none" w:sz="0" w:space="0" w:color="auto"/>
                <w:left w:val="none" w:sz="0" w:space="0" w:color="auto"/>
                <w:bottom w:val="none" w:sz="0" w:space="0" w:color="auto"/>
                <w:right w:val="none" w:sz="0" w:space="0" w:color="auto"/>
              </w:divBdr>
              <w:divsChild>
                <w:div w:id="677194929">
                  <w:marLeft w:val="0"/>
                  <w:marRight w:val="0"/>
                  <w:marTop w:val="0"/>
                  <w:marBottom w:val="0"/>
                  <w:divBdr>
                    <w:top w:val="none" w:sz="0" w:space="0" w:color="auto"/>
                    <w:left w:val="none" w:sz="0" w:space="0" w:color="auto"/>
                    <w:bottom w:val="none" w:sz="0" w:space="0" w:color="auto"/>
                    <w:right w:val="none" w:sz="0" w:space="0" w:color="auto"/>
                  </w:divBdr>
                  <w:divsChild>
                    <w:div w:id="166627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468979">
      <w:bodyDiv w:val="1"/>
      <w:marLeft w:val="0"/>
      <w:marRight w:val="0"/>
      <w:marTop w:val="0"/>
      <w:marBottom w:val="0"/>
      <w:divBdr>
        <w:top w:val="none" w:sz="0" w:space="0" w:color="auto"/>
        <w:left w:val="none" w:sz="0" w:space="0" w:color="auto"/>
        <w:bottom w:val="none" w:sz="0" w:space="0" w:color="auto"/>
        <w:right w:val="none" w:sz="0" w:space="0" w:color="auto"/>
      </w:divBdr>
    </w:div>
    <w:div w:id="2145268833">
      <w:bodyDiv w:val="1"/>
      <w:marLeft w:val="0"/>
      <w:marRight w:val="0"/>
      <w:marTop w:val="0"/>
      <w:marBottom w:val="0"/>
      <w:divBdr>
        <w:top w:val="none" w:sz="0" w:space="0" w:color="auto"/>
        <w:left w:val="none" w:sz="0" w:space="0" w:color="auto"/>
        <w:bottom w:val="none" w:sz="0" w:space="0" w:color="auto"/>
        <w:right w:val="none" w:sz="0" w:space="0" w:color="auto"/>
      </w:divBdr>
      <w:divsChild>
        <w:div w:id="1641836358">
          <w:marLeft w:val="0"/>
          <w:marRight w:val="0"/>
          <w:marTop w:val="0"/>
          <w:marBottom w:val="0"/>
          <w:divBdr>
            <w:top w:val="none" w:sz="0" w:space="0" w:color="auto"/>
            <w:left w:val="none" w:sz="0" w:space="0" w:color="auto"/>
            <w:bottom w:val="none" w:sz="0" w:space="0" w:color="auto"/>
            <w:right w:val="none" w:sz="0" w:space="0" w:color="auto"/>
          </w:divBdr>
          <w:divsChild>
            <w:div w:id="368380945">
              <w:marLeft w:val="0"/>
              <w:marRight w:val="0"/>
              <w:marTop w:val="0"/>
              <w:marBottom w:val="0"/>
              <w:divBdr>
                <w:top w:val="none" w:sz="0" w:space="0" w:color="auto"/>
                <w:left w:val="none" w:sz="0" w:space="0" w:color="auto"/>
                <w:bottom w:val="none" w:sz="0" w:space="0" w:color="auto"/>
                <w:right w:val="none" w:sz="0" w:space="0" w:color="auto"/>
              </w:divBdr>
              <w:divsChild>
                <w:div w:id="1826585889">
                  <w:marLeft w:val="0"/>
                  <w:marRight w:val="0"/>
                  <w:marTop w:val="0"/>
                  <w:marBottom w:val="0"/>
                  <w:divBdr>
                    <w:top w:val="none" w:sz="0" w:space="0" w:color="auto"/>
                    <w:left w:val="none" w:sz="0" w:space="0" w:color="auto"/>
                    <w:bottom w:val="none" w:sz="0" w:space="0" w:color="auto"/>
                    <w:right w:val="none" w:sz="0" w:space="0" w:color="auto"/>
                  </w:divBdr>
                  <w:divsChild>
                    <w:div w:id="13103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youtube.com/watch?v=H7XqtcQJgXs" TargetMode="External"/><Relationship Id="rId18" Type="http://schemas.openxmlformats.org/officeDocument/2006/relationships/hyperlink" Target="http://www.youtube.com/watch?v=H7XqtcQJgXs" TargetMode="External"/><Relationship Id="rId26" Type="http://schemas.openxmlformats.org/officeDocument/2006/relationships/footer" Target="footer1.xml"/><Relationship Id="rId39" Type="http://schemas.openxmlformats.org/officeDocument/2006/relationships/hyperlink" Target="http://www.youtube.com/watch?v=H7XqtcQJgXs" TargetMode="External"/><Relationship Id="rId21" Type="http://schemas.openxmlformats.org/officeDocument/2006/relationships/hyperlink" Target="http://www.youtube.com/watch?v=uqM0Jag2r3I" TargetMode="External"/><Relationship Id="rId34" Type="http://schemas.openxmlformats.org/officeDocument/2006/relationships/hyperlink" Target="http://www.youtube.com/watch?v=uqM0Jag2r3I" TargetMode="External"/><Relationship Id="rId42" Type="http://schemas.openxmlformats.org/officeDocument/2006/relationships/hyperlink" Target="http://www.youtube.com/watch?v=uqM0Jag2r3I" TargetMode="External"/><Relationship Id="rId47" Type="http://schemas.openxmlformats.org/officeDocument/2006/relationships/image" Target="media/image2.png"/><Relationship Id="rId50" Type="http://schemas.microsoft.com/office/2011/relationships/people" Target="people.xml"/><Relationship Id="rId55"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youtube.com/watch?v=1dhq9X6SAOk" TargetMode="External"/><Relationship Id="rId29" Type="http://schemas.openxmlformats.org/officeDocument/2006/relationships/hyperlink" Target="https://www.youtube.com/watch?v=uqM0Jag2r3I" TargetMode="External"/><Relationship Id="rId11" Type="http://schemas.openxmlformats.org/officeDocument/2006/relationships/hyperlink" Target="http://www.youtube.com/watch?v=1dhq9X6SAOk" TargetMode="External"/><Relationship Id="rId24" Type="http://schemas.openxmlformats.org/officeDocument/2006/relationships/hyperlink" Target="https://www.facebook.com/photo.php?fbid=603854288443170&amp;set=pb.100064558127446.-2207520000&amp;type=3" TargetMode="External"/><Relationship Id="rId32" Type="http://schemas.openxmlformats.org/officeDocument/2006/relationships/hyperlink" Target="http://www.youtube.com/watch?v=DJZWdNJCrME" TargetMode="External"/><Relationship Id="rId37" Type="http://schemas.openxmlformats.org/officeDocument/2006/relationships/hyperlink" Target="http://www.youtube.com/watch?v=1dhq9X6SAOk" TargetMode="External"/><Relationship Id="rId40" Type="http://schemas.openxmlformats.org/officeDocument/2006/relationships/hyperlink" Target="http://www.youtube.com/watch?v=DJZWdNJCrME" TargetMode="External"/><Relationship Id="rId45" Type="http://schemas.openxmlformats.org/officeDocument/2006/relationships/hyperlink" Target="https://www.facebook.com/photo.php?fbid=603854288443170&amp;set=pb.100064558127446.-2207520000&amp;type=3" TargetMode="External"/><Relationship Id="rId53"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hyperlink" Target="http://www.youtube.com/watch?v=DJZWdNJCrME" TargetMode="External"/><Relationship Id="rId19" Type="http://schemas.openxmlformats.org/officeDocument/2006/relationships/hyperlink" Target="http://www.youtube.com/watch?v=DJZWdNJCrME" TargetMode="External"/><Relationship Id="rId31" Type="http://schemas.openxmlformats.org/officeDocument/2006/relationships/hyperlink" Target="https://www.youtube.com/watch?v=DJZWdNJCrME" TargetMode="External"/><Relationship Id="rId44" Type="http://schemas.openxmlformats.org/officeDocument/2006/relationships/hyperlink" Target="https://www.facebook.com/gisgte/posts/pfbid02qjLx2HKfoAWvk315EcvQ9DHGqqkYAx7Jzkh8rALRQuAm4b9P1aXMpoe76M3eEabPl" TargetMode="External"/><Relationship Id="rId52"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hyperlink" Target="https://www.mojgozdar.si/mma/radiogorenc_17321_mojgozdarmp3/2023102614142316/" TargetMode="External"/><Relationship Id="rId14" Type="http://schemas.openxmlformats.org/officeDocument/2006/relationships/hyperlink" Target="https://wcm.gozdis.si/sl/novice/2021051012580537/eip-agri:-elektronsko-poslovanje-kmetijskih-gospodarstev-z-izrazito-gozdarsko-dejavnostjo/" TargetMode="External"/><Relationship Id="rId22" Type="http://schemas.openxmlformats.org/officeDocument/2006/relationships/hyperlink" Target="http://www.youtube.com/watch?v=H7XqtcQJgXs" TargetMode="External"/><Relationship Id="rId27" Type="http://schemas.openxmlformats.org/officeDocument/2006/relationships/header" Target="header2.xml"/><Relationship Id="rId30" Type="http://schemas.openxmlformats.org/officeDocument/2006/relationships/hyperlink" Target="https://www.youtube.com/watch?v=H7XqtcQJgXs" TargetMode="External"/><Relationship Id="rId35" Type="http://schemas.openxmlformats.org/officeDocument/2006/relationships/hyperlink" Target="http://www.youtube.com/watch?v=H7XqtcQJgXs" TargetMode="External"/><Relationship Id="rId43" Type="http://schemas.openxmlformats.org/officeDocument/2006/relationships/hyperlink" Target="http://www.youtube.com/watch?v=H7XqtcQJgXs" TargetMode="External"/><Relationship Id="rId48" Type="http://schemas.openxmlformats.org/officeDocument/2006/relationships/hyperlink" Target="https://mkgp.1ka.si/ListaPrisotnostiEIP" TargetMode="External"/><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youtube.com/watch?v=uqM0Jag2r3I" TargetMode="External"/><Relationship Id="rId17" Type="http://schemas.openxmlformats.org/officeDocument/2006/relationships/hyperlink" Target="http://www.youtube.com/watch?v=uqM0Jag2r3I" TargetMode="External"/><Relationship Id="rId25" Type="http://schemas.openxmlformats.org/officeDocument/2006/relationships/header" Target="header1.xml"/><Relationship Id="rId33" Type="http://schemas.openxmlformats.org/officeDocument/2006/relationships/hyperlink" Target="http://www.youtube.com/watch?v=1dhq9X6SAOk" TargetMode="External"/><Relationship Id="rId38" Type="http://schemas.openxmlformats.org/officeDocument/2006/relationships/hyperlink" Target="http://www.youtube.com/watch?v=uqM0Jag2r3I" TargetMode="External"/><Relationship Id="rId46" Type="http://schemas.openxmlformats.org/officeDocument/2006/relationships/hyperlink" Target="https://www.mojgozdar.si/mma/predstavitveni-plakatdogodek-eip-2022gisegozdfinalpdf/2023102614095074/" TargetMode="External"/><Relationship Id="rId20" Type="http://schemas.openxmlformats.org/officeDocument/2006/relationships/hyperlink" Target="http://www.youtube.com/watch?v=1dhq9X6SAOk" TargetMode="External"/><Relationship Id="rId41" Type="http://schemas.openxmlformats.org/officeDocument/2006/relationships/hyperlink" Target="http://www.youtube.com/watch?v=1dhq9X6SAOk" TargetMode="External"/><Relationship Id="rId54"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youtube.com/watch?v=DJZWdNJCrME" TargetMode="External"/><Relationship Id="rId23" Type="http://schemas.openxmlformats.org/officeDocument/2006/relationships/hyperlink" Target="https://www.facebook.com/gisgte/posts/pfbid02qjLx2HKfoAWvk315EcvQ9DHGqqkYAx7Jzkh8rALRQuAm4b9P1aXMpoe76M3eEabPl" TargetMode="External"/><Relationship Id="rId28" Type="http://schemas.openxmlformats.org/officeDocument/2006/relationships/hyperlink" Target="https://www.youtube.com/watch?v=1dhq9X6SAOk" TargetMode="External"/><Relationship Id="rId36" Type="http://schemas.openxmlformats.org/officeDocument/2006/relationships/hyperlink" Target="http://www.youtube.com/watch?v=DJZWdNJCrME" TargetMode="External"/><Relationship Id="rId4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E49D1FC1959696468C86088FFC3BEB91" ma:contentTypeVersion="2" ma:contentTypeDescription="Ustvari nov dokument." ma:contentTypeScope="" ma:versionID="2ffa83e11646cd62177f773181b22cfb">
  <xsd:schema xmlns:xsd="http://www.w3.org/2001/XMLSchema" xmlns:xs="http://www.w3.org/2001/XMLSchema" xmlns:p="http://schemas.microsoft.com/office/2006/metadata/properties" xmlns:ns2="84ca1889-42b5-42b4-bbe6-936a0a133ecd" targetNamespace="http://schemas.microsoft.com/office/2006/metadata/properties" ma:root="true" ma:fieldsID="902fbec7cbb9323e50e034b19ee6410d" ns2:_="">
    <xsd:import namespace="84ca1889-42b5-42b4-bbe6-936a0a133ec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a1889-42b5-42b4-bbe6-936a0a133ec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6A4F66-EA66-4056-A5C9-1DBD30A3CFE9}">
  <ds:schemaRefs>
    <ds:schemaRef ds:uri="http://schemas.openxmlformats.org/officeDocument/2006/bibliography"/>
  </ds:schemaRefs>
</ds:datastoreItem>
</file>

<file path=customXml/itemProps2.xml><?xml version="1.0" encoding="utf-8"?>
<ds:datastoreItem xmlns:ds="http://schemas.openxmlformats.org/officeDocument/2006/customXml" ds:itemID="{B0543487-979A-47A7-B99D-F558367504ED}"/>
</file>

<file path=customXml/itemProps3.xml><?xml version="1.0" encoding="utf-8"?>
<ds:datastoreItem xmlns:ds="http://schemas.openxmlformats.org/officeDocument/2006/customXml" ds:itemID="{AAA0213A-CEEA-45E6-92F2-D732C70D7033}"/>
</file>

<file path=customXml/itemProps4.xml><?xml version="1.0" encoding="utf-8"?>
<ds:datastoreItem xmlns:ds="http://schemas.openxmlformats.org/officeDocument/2006/customXml" ds:itemID="{CD2DDB56-8B38-4238-87F9-5C81899FB393}"/>
</file>

<file path=docProps/app.xml><?xml version="1.0" encoding="utf-8"?>
<Properties xmlns="http://schemas.openxmlformats.org/officeDocument/2006/extended-properties" xmlns:vt="http://schemas.openxmlformats.org/officeDocument/2006/docPropsVTypes">
  <Template>Normal</Template>
  <TotalTime>0</TotalTime>
  <Pages>92</Pages>
  <Words>40902</Words>
  <Characters>233147</Characters>
  <Application>Microsoft Office Word</Application>
  <DocSecurity>4</DocSecurity>
  <Lines>1942</Lines>
  <Paragraphs>547</Paragraphs>
  <ScaleCrop>false</ScaleCrop>
  <Company>Ministrstvo za kmetijstvo in okolje</Company>
  <LinksUpToDate>false</LinksUpToDate>
  <CharactersWithSpaces>273502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Žagar</dc:creator>
  <cp:keywords/>
  <cp:lastModifiedBy>Silvija Matekovič</cp:lastModifiedBy>
  <cp:revision>2</cp:revision>
  <cp:lastPrinted>2023-08-29T13:45:00Z</cp:lastPrinted>
  <dcterms:created xsi:type="dcterms:W3CDTF">2024-03-27T11:17:00Z</dcterms:created>
  <dcterms:modified xsi:type="dcterms:W3CDTF">2024-03-27T11:17:00Z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0x010100E49D1FC1959696468C86088FFC3BEB91</vt:lpwstr>
  </property>
</Properties>
</file>